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821E7" w:rsidRPr="003A2BE1" w:rsidRDefault="000821E7">
      <w:pPr>
        <w:pStyle w:val="a5"/>
        <w:jc w:val="center"/>
        <w:rPr>
          <w:rFonts w:ascii="Times New Roman" w:eastAsia="隶书" w:hAnsi="Times New Roman"/>
          <w:b/>
          <w:sz w:val="72"/>
        </w:rPr>
      </w:pPr>
    </w:p>
    <w:p w:rsidR="007C4716" w:rsidRPr="003A2BE1" w:rsidRDefault="007C4716">
      <w:pPr>
        <w:pStyle w:val="a5"/>
        <w:jc w:val="center"/>
        <w:rPr>
          <w:rFonts w:ascii="Times New Roman" w:eastAsia="隶书" w:hAnsi="Times New Roman"/>
          <w:b/>
          <w:sz w:val="72"/>
        </w:rPr>
      </w:pPr>
    </w:p>
    <w:p w:rsidR="007C4716" w:rsidRPr="003A2BE1" w:rsidRDefault="007C4716" w:rsidP="000821E7">
      <w:pPr>
        <w:pStyle w:val="a5"/>
        <w:jc w:val="center"/>
        <w:rPr>
          <w:rFonts w:ascii="Times New Roman" w:eastAsia="隶书" w:hAnsi="Times New Roman"/>
          <w:b/>
          <w:sz w:val="72"/>
        </w:rPr>
      </w:pPr>
      <w:r w:rsidRPr="003A2BE1">
        <w:rPr>
          <w:rFonts w:ascii="Times New Roman" w:eastAsia="隶书" w:hAnsi="Times New Roman"/>
          <w:b/>
          <w:sz w:val="72"/>
        </w:rPr>
        <w:t>软件工程国家重点</w:t>
      </w:r>
      <w:r w:rsidR="000821E7" w:rsidRPr="003A2BE1">
        <w:rPr>
          <w:rFonts w:ascii="Times New Roman" w:eastAsia="隶书" w:hAnsi="Times New Roman"/>
          <w:b/>
          <w:sz w:val="72"/>
        </w:rPr>
        <w:t>实验室</w:t>
      </w:r>
    </w:p>
    <w:p w:rsidR="007C4716" w:rsidRPr="003A2BE1" w:rsidRDefault="007C4716" w:rsidP="000821E7">
      <w:pPr>
        <w:pStyle w:val="a5"/>
        <w:jc w:val="center"/>
        <w:rPr>
          <w:rFonts w:ascii="Times New Roman" w:eastAsia="隶书" w:hAnsi="Times New Roman"/>
          <w:b/>
          <w:sz w:val="72"/>
        </w:rPr>
      </w:pPr>
    </w:p>
    <w:p w:rsidR="000821E7" w:rsidRPr="003A2BE1" w:rsidRDefault="000821E7" w:rsidP="000821E7">
      <w:pPr>
        <w:pStyle w:val="a5"/>
        <w:jc w:val="center"/>
        <w:rPr>
          <w:rFonts w:ascii="Times New Roman" w:eastAsia="隶书" w:hAnsi="Times New Roman"/>
          <w:b/>
          <w:sz w:val="72"/>
        </w:rPr>
      </w:pPr>
      <w:r w:rsidRPr="003A2BE1">
        <w:rPr>
          <w:rFonts w:ascii="Times New Roman" w:eastAsia="隶书" w:hAnsi="Times New Roman"/>
          <w:b/>
          <w:sz w:val="72"/>
        </w:rPr>
        <w:t>管理条例</w:t>
      </w:r>
    </w:p>
    <w:p w:rsidR="007C4716" w:rsidRPr="003A2BE1" w:rsidRDefault="007C4716" w:rsidP="000821E7">
      <w:pPr>
        <w:pStyle w:val="a5"/>
        <w:jc w:val="center"/>
        <w:rPr>
          <w:rFonts w:ascii="Times New Roman" w:eastAsia="隶书" w:hAnsi="Times New Roman"/>
          <w:b/>
          <w:sz w:val="72"/>
        </w:rPr>
      </w:pPr>
    </w:p>
    <w:p w:rsidR="007C4716" w:rsidRPr="003A2BE1" w:rsidRDefault="007C4716" w:rsidP="000821E7">
      <w:pPr>
        <w:pStyle w:val="a5"/>
        <w:jc w:val="center"/>
        <w:rPr>
          <w:rFonts w:ascii="Times New Roman" w:eastAsia="隶书" w:hAnsi="Times New Roman"/>
          <w:b/>
          <w:sz w:val="72"/>
        </w:rPr>
      </w:pPr>
    </w:p>
    <w:p w:rsidR="007C4716" w:rsidRPr="003A2BE1" w:rsidRDefault="000821E7" w:rsidP="000821E7">
      <w:pPr>
        <w:pStyle w:val="a5"/>
        <w:jc w:val="center"/>
        <w:rPr>
          <w:rFonts w:ascii="Times New Roman" w:eastAsia="隶书" w:hAnsi="Times New Roman"/>
          <w:b/>
          <w:sz w:val="72"/>
        </w:rPr>
      </w:pPr>
      <w:r w:rsidRPr="003A2BE1">
        <w:rPr>
          <w:rFonts w:ascii="Times New Roman" w:eastAsia="隶书" w:hAnsi="Times New Roman"/>
          <w:b/>
          <w:sz w:val="72"/>
        </w:rPr>
        <w:t>汇</w:t>
      </w:r>
    </w:p>
    <w:p w:rsidR="007C4716" w:rsidRPr="003A2BE1" w:rsidRDefault="007C4716" w:rsidP="000821E7">
      <w:pPr>
        <w:pStyle w:val="a5"/>
        <w:jc w:val="center"/>
        <w:rPr>
          <w:rFonts w:ascii="Times New Roman" w:eastAsia="隶书" w:hAnsi="Times New Roman"/>
          <w:b/>
          <w:sz w:val="72"/>
        </w:rPr>
      </w:pPr>
    </w:p>
    <w:p w:rsidR="007C4716" w:rsidRPr="003A2BE1" w:rsidRDefault="007C4716" w:rsidP="000821E7">
      <w:pPr>
        <w:pStyle w:val="a5"/>
        <w:jc w:val="center"/>
        <w:rPr>
          <w:rFonts w:ascii="Times New Roman" w:eastAsia="隶书" w:hAnsi="Times New Roman"/>
          <w:b/>
          <w:sz w:val="72"/>
        </w:rPr>
      </w:pPr>
    </w:p>
    <w:p w:rsidR="007C4716" w:rsidRPr="003A2BE1" w:rsidRDefault="000821E7" w:rsidP="000821E7">
      <w:pPr>
        <w:pStyle w:val="a5"/>
        <w:jc w:val="center"/>
        <w:rPr>
          <w:rFonts w:ascii="Times New Roman" w:eastAsia="隶书" w:hAnsi="Times New Roman"/>
          <w:b/>
          <w:sz w:val="72"/>
        </w:rPr>
      </w:pPr>
      <w:r w:rsidRPr="003A2BE1">
        <w:rPr>
          <w:rFonts w:ascii="Times New Roman" w:eastAsia="隶书" w:hAnsi="Times New Roman"/>
          <w:b/>
          <w:sz w:val="72"/>
        </w:rPr>
        <w:t>编</w:t>
      </w:r>
    </w:p>
    <w:p w:rsidR="007C4716" w:rsidRPr="003A2BE1" w:rsidRDefault="007C4716" w:rsidP="000821E7">
      <w:pPr>
        <w:pStyle w:val="a5"/>
        <w:jc w:val="center"/>
        <w:rPr>
          <w:rFonts w:ascii="Times New Roman" w:eastAsia="隶书" w:hAnsi="Times New Roman"/>
          <w:b/>
          <w:sz w:val="72"/>
        </w:rPr>
      </w:pPr>
    </w:p>
    <w:p w:rsidR="007C4716" w:rsidRPr="003A2BE1" w:rsidRDefault="007C4716" w:rsidP="000821E7">
      <w:pPr>
        <w:pStyle w:val="a5"/>
        <w:jc w:val="center"/>
        <w:rPr>
          <w:rFonts w:ascii="Times New Roman" w:eastAsia="隶书" w:hAnsi="Times New Roman"/>
          <w:b/>
          <w:sz w:val="72"/>
        </w:rPr>
      </w:pPr>
    </w:p>
    <w:p w:rsidR="007C4716" w:rsidRPr="003A2BE1" w:rsidRDefault="00C63D5D" w:rsidP="000821E7">
      <w:pPr>
        <w:pStyle w:val="a5"/>
        <w:jc w:val="center"/>
        <w:rPr>
          <w:rFonts w:ascii="Times New Roman" w:eastAsia="隶书" w:hAnsi="Times New Roman"/>
          <w:b/>
          <w:sz w:val="72"/>
        </w:rPr>
      </w:pPr>
      <w:r>
        <w:rPr>
          <w:rFonts w:ascii="Times New Roman" w:eastAsia="隶书" w:hAnsi="Times New Roman"/>
          <w:b/>
          <w:sz w:val="72"/>
        </w:rPr>
        <w:t>201</w:t>
      </w:r>
      <w:r>
        <w:rPr>
          <w:rFonts w:ascii="Times New Roman" w:eastAsia="隶书" w:hAnsi="Times New Roman" w:hint="eastAsia"/>
          <w:b/>
          <w:sz w:val="72"/>
        </w:rPr>
        <w:t>4</w:t>
      </w:r>
      <w:r w:rsidR="007C4716" w:rsidRPr="003A2BE1">
        <w:rPr>
          <w:rFonts w:ascii="Times New Roman" w:eastAsia="隶书" w:hAnsi="Times New Roman"/>
          <w:b/>
          <w:sz w:val="72"/>
        </w:rPr>
        <w:t>年</w:t>
      </w:r>
      <w:r w:rsidR="007C4716" w:rsidRPr="003A2BE1">
        <w:rPr>
          <w:rFonts w:ascii="Times New Roman" w:eastAsia="隶书" w:hAnsi="Times New Roman"/>
          <w:b/>
          <w:sz w:val="72"/>
        </w:rPr>
        <w:t>1</w:t>
      </w:r>
      <w:r>
        <w:rPr>
          <w:rFonts w:ascii="Times New Roman" w:eastAsia="隶书" w:hAnsi="Times New Roman" w:hint="eastAsia"/>
          <w:b/>
          <w:sz w:val="72"/>
        </w:rPr>
        <w:t>1</w:t>
      </w:r>
      <w:r w:rsidR="007C4716" w:rsidRPr="003A2BE1">
        <w:rPr>
          <w:rFonts w:ascii="Times New Roman" w:eastAsia="隶书" w:hAnsi="Times New Roman"/>
          <w:b/>
          <w:sz w:val="72"/>
        </w:rPr>
        <w:t>月</w:t>
      </w:r>
    </w:p>
    <w:p w:rsidR="007C4716" w:rsidRPr="003A2BE1" w:rsidRDefault="007C4716" w:rsidP="007C4716">
      <w:pPr>
        <w:pStyle w:val="a5"/>
        <w:jc w:val="center"/>
        <w:rPr>
          <w:rFonts w:ascii="Times New Roman" w:hAnsi="Times New Roman"/>
          <w:b/>
          <w:bCs/>
          <w:sz w:val="32"/>
        </w:rPr>
      </w:pPr>
      <w:r w:rsidRPr="003A2BE1">
        <w:rPr>
          <w:rFonts w:ascii="Times New Roman" w:eastAsia="隶书" w:hAnsi="Times New Roman"/>
          <w:b/>
          <w:sz w:val="72"/>
        </w:rPr>
        <w:br w:type="page"/>
      </w:r>
      <w:bookmarkStart w:id="0" w:name="_Toc505430087"/>
      <w:bookmarkStart w:id="1" w:name="_Toc505355952"/>
      <w:bookmarkStart w:id="2" w:name="_Toc505424384"/>
      <w:r w:rsidRPr="003A2BE1">
        <w:rPr>
          <w:rFonts w:ascii="Times New Roman" w:hAnsi="Times New Roman"/>
          <w:b/>
          <w:bCs/>
          <w:sz w:val="32"/>
        </w:rPr>
        <w:lastRenderedPageBreak/>
        <w:t>目</w:t>
      </w:r>
      <w:r w:rsidRPr="003A2BE1">
        <w:rPr>
          <w:rFonts w:ascii="Times New Roman" w:hAnsi="Times New Roman"/>
          <w:b/>
          <w:bCs/>
          <w:sz w:val="32"/>
        </w:rPr>
        <w:t xml:space="preserve">    </w:t>
      </w:r>
      <w:r w:rsidRPr="003A2BE1">
        <w:rPr>
          <w:rFonts w:ascii="Times New Roman" w:hAnsi="Times New Roman"/>
          <w:b/>
          <w:bCs/>
          <w:sz w:val="32"/>
        </w:rPr>
        <w:t>录</w:t>
      </w:r>
      <w:bookmarkEnd w:id="0"/>
    </w:p>
    <w:p w:rsidR="003A2BE1" w:rsidRPr="003A2BE1" w:rsidRDefault="003A2BE1" w:rsidP="003A2BE1">
      <w:pPr>
        <w:pStyle w:val="a5"/>
        <w:spacing w:line="360" w:lineRule="auto"/>
        <w:jc w:val="center"/>
        <w:rPr>
          <w:rFonts w:ascii="Times New Roman" w:hAnsi="Times New Roman"/>
          <w:b/>
          <w:bCs/>
          <w:sz w:val="32"/>
        </w:rPr>
      </w:pPr>
    </w:p>
    <w:p w:rsidR="00D92969" w:rsidRDefault="00952CAA">
      <w:pPr>
        <w:pStyle w:val="10"/>
        <w:rPr>
          <w:rFonts w:asciiTheme="minorHAnsi" w:eastAsiaTheme="minorEastAsia" w:hAnsiTheme="minorHAnsi" w:cstheme="minorBidi"/>
          <w:b w:val="0"/>
          <w:bCs w:val="0"/>
          <w:sz w:val="21"/>
          <w:szCs w:val="22"/>
        </w:rPr>
      </w:pPr>
      <w:r w:rsidRPr="00952CAA">
        <w:rPr>
          <w:rFonts w:ascii="Times New Roman" w:eastAsiaTheme="minorEastAsia"/>
        </w:rPr>
        <w:fldChar w:fldCharType="begin"/>
      </w:r>
      <w:r w:rsidR="007C4716" w:rsidRPr="003A2BE1">
        <w:rPr>
          <w:rFonts w:ascii="Times New Roman" w:eastAsiaTheme="minorEastAsia"/>
        </w:rPr>
        <w:instrText xml:space="preserve"> TOC \o "1-3" \h \z </w:instrText>
      </w:r>
      <w:r w:rsidRPr="00952CAA">
        <w:rPr>
          <w:rFonts w:ascii="Times New Roman" w:eastAsiaTheme="minorEastAsia"/>
        </w:rPr>
        <w:fldChar w:fldCharType="separate"/>
      </w:r>
      <w:hyperlink w:anchor="_Toc408135001" w:history="1">
        <w:r w:rsidR="00D92969" w:rsidRPr="006405D4">
          <w:rPr>
            <w:rStyle w:val="ab"/>
          </w:rPr>
          <w:t>(</w:t>
        </w:r>
        <w:r w:rsidR="00D92969" w:rsidRPr="006405D4">
          <w:rPr>
            <w:rStyle w:val="ab"/>
            <w:rFonts w:hint="eastAsia"/>
          </w:rPr>
          <w:t>一</w:t>
        </w:r>
        <w:r w:rsidR="00D92969" w:rsidRPr="006405D4">
          <w:rPr>
            <w:rStyle w:val="ab"/>
          </w:rPr>
          <w:t>)</w:t>
        </w:r>
        <w:r w:rsidR="00D92969" w:rsidRPr="006405D4">
          <w:rPr>
            <w:rStyle w:val="ab"/>
            <w:rFonts w:hint="eastAsia"/>
          </w:rPr>
          <w:t>实验室管理办法</w:t>
        </w:r>
        <w:r w:rsidR="00D92969">
          <w:rPr>
            <w:webHidden/>
          </w:rPr>
          <w:tab/>
        </w:r>
        <w:r w:rsidR="00D92969">
          <w:rPr>
            <w:webHidden/>
          </w:rPr>
          <w:fldChar w:fldCharType="begin"/>
        </w:r>
        <w:r w:rsidR="00D92969">
          <w:rPr>
            <w:webHidden/>
          </w:rPr>
          <w:instrText xml:space="preserve"> PAGEREF _Toc408135001 \h </w:instrText>
        </w:r>
        <w:r w:rsidR="00D92969">
          <w:rPr>
            <w:webHidden/>
          </w:rPr>
        </w:r>
        <w:r w:rsidR="00D92969">
          <w:rPr>
            <w:webHidden/>
          </w:rPr>
          <w:fldChar w:fldCharType="separate"/>
        </w:r>
        <w:r w:rsidR="00D92969">
          <w:rPr>
            <w:webHidden/>
          </w:rPr>
          <w:t>3</w:t>
        </w:r>
        <w:r w:rsidR="00D92969">
          <w:rPr>
            <w:webHidden/>
          </w:rPr>
          <w:fldChar w:fldCharType="end"/>
        </w:r>
      </w:hyperlink>
    </w:p>
    <w:p w:rsidR="00D92969" w:rsidRDefault="00D92969">
      <w:pPr>
        <w:pStyle w:val="10"/>
        <w:rPr>
          <w:rFonts w:asciiTheme="minorHAnsi" w:eastAsiaTheme="minorEastAsia" w:hAnsiTheme="minorHAnsi" w:cstheme="minorBidi"/>
          <w:b w:val="0"/>
          <w:bCs w:val="0"/>
          <w:sz w:val="21"/>
          <w:szCs w:val="22"/>
        </w:rPr>
      </w:pPr>
      <w:hyperlink w:anchor="_Toc408135002" w:history="1">
        <w:r w:rsidRPr="006405D4">
          <w:rPr>
            <w:rStyle w:val="ab"/>
          </w:rPr>
          <w:t>(</w:t>
        </w:r>
        <w:r w:rsidRPr="006405D4">
          <w:rPr>
            <w:rStyle w:val="ab"/>
            <w:rFonts w:hint="eastAsia"/>
          </w:rPr>
          <w:t>二</w:t>
        </w:r>
        <w:r w:rsidRPr="006405D4">
          <w:rPr>
            <w:rStyle w:val="ab"/>
          </w:rPr>
          <w:t>)</w:t>
        </w:r>
        <w:r w:rsidRPr="006405D4">
          <w:rPr>
            <w:rStyle w:val="ab"/>
            <w:rFonts w:hint="eastAsia"/>
          </w:rPr>
          <w:t>实验室学术委员会工作条例</w:t>
        </w:r>
        <w:r>
          <w:rPr>
            <w:webHidden/>
          </w:rPr>
          <w:tab/>
        </w:r>
        <w:r>
          <w:rPr>
            <w:webHidden/>
          </w:rPr>
          <w:fldChar w:fldCharType="begin"/>
        </w:r>
        <w:r>
          <w:rPr>
            <w:webHidden/>
          </w:rPr>
          <w:instrText xml:space="preserve"> PAGEREF _Toc408135002 \h </w:instrText>
        </w:r>
        <w:r>
          <w:rPr>
            <w:webHidden/>
          </w:rPr>
        </w:r>
        <w:r>
          <w:rPr>
            <w:webHidden/>
          </w:rPr>
          <w:fldChar w:fldCharType="separate"/>
        </w:r>
        <w:r>
          <w:rPr>
            <w:webHidden/>
          </w:rPr>
          <w:t>4</w:t>
        </w:r>
        <w:r>
          <w:rPr>
            <w:webHidden/>
          </w:rPr>
          <w:fldChar w:fldCharType="end"/>
        </w:r>
      </w:hyperlink>
    </w:p>
    <w:p w:rsidR="00D92969" w:rsidRDefault="00D92969">
      <w:pPr>
        <w:pStyle w:val="10"/>
        <w:rPr>
          <w:rFonts w:asciiTheme="minorHAnsi" w:eastAsiaTheme="minorEastAsia" w:hAnsiTheme="minorHAnsi" w:cstheme="minorBidi"/>
          <w:b w:val="0"/>
          <w:bCs w:val="0"/>
          <w:sz w:val="21"/>
          <w:szCs w:val="22"/>
        </w:rPr>
      </w:pPr>
      <w:hyperlink w:anchor="_Toc408135003" w:history="1">
        <w:r w:rsidRPr="006405D4">
          <w:rPr>
            <w:rStyle w:val="ab"/>
          </w:rPr>
          <w:t>(</w:t>
        </w:r>
        <w:r w:rsidRPr="006405D4">
          <w:rPr>
            <w:rStyle w:val="ab"/>
            <w:rFonts w:hint="eastAsia"/>
          </w:rPr>
          <w:t>三</w:t>
        </w:r>
        <w:r w:rsidRPr="006405D4">
          <w:rPr>
            <w:rStyle w:val="ab"/>
          </w:rPr>
          <w:t>)</w:t>
        </w:r>
        <w:r w:rsidRPr="006405D4">
          <w:rPr>
            <w:rStyle w:val="ab"/>
            <w:rFonts w:hint="eastAsia"/>
          </w:rPr>
          <w:t>实验室主任工作职责</w:t>
        </w:r>
        <w:r>
          <w:rPr>
            <w:webHidden/>
          </w:rPr>
          <w:tab/>
        </w:r>
        <w:r>
          <w:rPr>
            <w:webHidden/>
          </w:rPr>
          <w:fldChar w:fldCharType="begin"/>
        </w:r>
        <w:r>
          <w:rPr>
            <w:webHidden/>
          </w:rPr>
          <w:instrText xml:space="preserve"> PAGEREF _Toc408135003 \h </w:instrText>
        </w:r>
        <w:r>
          <w:rPr>
            <w:webHidden/>
          </w:rPr>
        </w:r>
        <w:r>
          <w:rPr>
            <w:webHidden/>
          </w:rPr>
          <w:fldChar w:fldCharType="separate"/>
        </w:r>
        <w:r>
          <w:rPr>
            <w:webHidden/>
          </w:rPr>
          <w:t>5</w:t>
        </w:r>
        <w:r>
          <w:rPr>
            <w:webHidden/>
          </w:rPr>
          <w:fldChar w:fldCharType="end"/>
        </w:r>
      </w:hyperlink>
    </w:p>
    <w:p w:rsidR="00D92969" w:rsidRDefault="00D92969">
      <w:pPr>
        <w:pStyle w:val="10"/>
        <w:rPr>
          <w:rFonts w:asciiTheme="minorHAnsi" w:eastAsiaTheme="minorEastAsia" w:hAnsiTheme="minorHAnsi" w:cstheme="minorBidi"/>
          <w:b w:val="0"/>
          <w:bCs w:val="0"/>
          <w:sz w:val="21"/>
          <w:szCs w:val="22"/>
        </w:rPr>
      </w:pPr>
      <w:hyperlink w:anchor="_Toc408135004" w:history="1">
        <w:r w:rsidRPr="006405D4">
          <w:rPr>
            <w:rStyle w:val="ab"/>
          </w:rPr>
          <w:t>(</w:t>
        </w:r>
        <w:r w:rsidRPr="006405D4">
          <w:rPr>
            <w:rStyle w:val="ab"/>
            <w:rFonts w:hint="eastAsia"/>
          </w:rPr>
          <w:t>四</w:t>
        </w:r>
        <w:r w:rsidRPr="006405D4">
          <w:rPr>
            <w:rStyle w:val="ab"/>
          </w:rPr>
          <w:t>)</w:t>
        </w:r>
        <w:r w:rsidRPr="006405D4">
          <w:rPr>
            <w:rStyle w:val="ab"/>
            <w:rFonts w:hint="eastAsia"/>
          </w:rPr>
          <w:t>实验室主任会议议事规则</w:t>
        </w:r>
        <w:r>
          <w:rPr>
            <w:webHidden/>
          </w:rPr>
          <w:tab/>
        </w:r>
        <w:r>
          <w:rPr>
            <w:webHidden/>
          </w:rPr>
          <w:fldChar w:fldCharType="begin"/>
        </w:r>
        <w:r>
          <w:rPr>
            <w:webHidden/>
          </w:rPr>
          <w:instrText xml:space="preserve"> PAGEREF _Toc408135004 \h </w:instrText>
        </w:r>
        <w:r>
          <w:rPr>
            <w:webHidden/>
          </w:rPr>
        </w:r>
        <w:r>
          <w:rPr>
            <w:webHidden/>
          </w:rPr>
          <w:fldChar w:fldCharType="separate"/>
        </w:r>
        <w:r>
          <w:rPr>
            <w:webHidden/>
          </w:rPr>
          <w:t>6</w:t>
        </w:r>
        <w:r>
          <w:rPr>
            <w:webHidden/>
          </w:rPr>
          <w:fldChar w:fldCharType="end"/>
        </w:r>
      </w:hyperlink>
    </w:p>
    <w:p w:rsidR="00D92969" w:rsidRDefault="00D92969">
      <w:pPr>
        <w:pStyle w:val="10"/>
        <w:rPr>
          <w:rFonts w:asciiTheme="minorHAnsi" w:eastAsiaTheme="minorEastAsia" w:hAnsiTheme="minorHAnsi" w:cstheme="minorBidi"/>
          <w:b w:val="0"/>
          <w:bCs w:val="0"/>
          <w:sz w:val="21"/>
          <w:szCs w:val="22"/>
        </w:rPr>
      </w:pPr>
      <w:hyperlink w:anchor="_Toc408135005" w:history="1">
        <w:r w:rsidRPr="006405D4">
          <w:rPr>
            <w:rStyle w:val="ab"/>
            <w:rFonts w:ascii="华文隶书" w:eastAsia="华文隶书"/>
          </w:rPr>
          <w:t>(</w:t>
        </w:r>
        <w:r w:rsidRPr="006405D4">
          <w:rPr>
            <w:rStyle w:val="ab"/>
            <w:rFonts w:ascii="华文隶书" w:eastAsia="华文隶书" w:hint="eastAsia"/>
          </w:rPr>
          <w:t>五</w:t>
        </w:r>
        <w:r w:rsidRPr="006405D4">
          <w:rPr>
            <w:rStyle w:val="ab"/>
            <w:rFonts w:ascii="华文隶书" w:eastAsia="华文隶书"/>
          </w:rPr>
          <w:t>)</w:t>
        </w:r>
        <w:r w:rsidRPr="006405D4">
          <w:rPr>
            <w:rStyle w:val="ab"/>
            <w:rFonts w:ascii="华文隶书" w:eastAsia="华文隶书" w:hint="eastAsia"/>
          </w:rPr>
          <w:t>实验室固定人员管理条例</w:t>
        </w:r>
        <w:r>
          <w:rPr>
            <w:webHidden/>
          </w:rPr>
          <w:tab/>
        </w:r>
        <w:r>
          <w:rPr>
            <w:webHidden/>
          </w:rPr>
          <w:fldChar w:fldCharType="begin"/>
        </w:r>
        <w:r>
          <w:rPr>
            <w:webHidden/>
          </w:rPr>
          <w:instrText xml:space="preserve"> PAGEREF _Toc408135005 \h </w:instrText>
        </w:r>
        <w:r>
          <w:rPr>
            <w:webHidden/>
          </w:rPr>
        </w:r>
        <w:r>
          <w:rPr>
            <w:webHidden/>
          </w:rPr>
          <w:fldChar w:fldCharType="separate"/>
        </w:r>
        <w:r>
          <w:rPr>
            <w:webHidden/>
          </w:rPr>
          <w:t>9</w:t>
        </w:r>
        <w:r>
          <w:rPr>
            <w:webHidden/>
          </w:rPr>
          <w:fldChar w:fldCharType="end"/>
        </w:r>
      </w:hyperlink>
    </w:p>
    <w:p w:rsidR="00D92969" w:rsidRDefault="00D92969">
      <w:pPr>
        <w:pStyle w:val="10"/>
        <w:rPr>
          <w:rFonts w:asciiTheme="minorHAnsi" w:eastAsiaTheme="minorEastAsia" w:hAnsiTheme="minorHAnsi" w:cstheme="minorBidi"/>
          <w:b w:val="0"/>
          <w:bCs w:val="0"/>
          <w:sz w:val="21"/>
          <w:szCs w:val="22"/>
        </w:rPr>
      </w:pPr>
      <w:hyperlink w:anchor="_Toc408135006" w:history="1">
        <w:r w:rsidRPr="006405D4">
          <w:rPr>
            <w:rStyle w:val="ab"/>
          </w:rPr>
          <w:t>(</w:t>
        </w:r>
        <w:r w:rsidRPr="006405D4">
          <w:rPr>
            <w:rStyle w:val="ab"/>
            <w:rFonts w:hint="eastAsia"/>
          </w:rPr>
          <w:t>六</w:t>
        </w:r>
        <w:r w:rsidRPr="006405D4">
          <w:rPr>
            <w:rStyle w:val="ab"/>
          </w:rPr>
          <w:t>)</w:t>
        </w:r>
        <w:r w:rsidRPr="006405D4">
          <w:rPr>
            <w:rStyle w:val="ab"/>
            <w:rFonts w:hint="eastAsia"/>
          </w:rPr>
          <w:t>实验室客座人员管理办法</w:t>
        </w:r>
        <w:r>
          <w:rPr>
            <w:webHidden/>
          </w:rPr>
          <w:tab/>
        </w:r>
        <w:r>
          <w:rPr>
            <w:webHidden/>
          </w:rPr>
          <w:fldChar w:fldCharType="begin"/>
        </w:r>
        <w:r>
          <w:rPr>
            <w:webHidden/>
          </w:rPr>
          <w:instrText xml:space="preserve"> PAGEREF _Toc408135006 \h </w:instrText>
        </w:r>
        <w:r>
          <w:rPr>
            <w:webHidden/>
          </w:rPr>
        </w:r>
        <w:r>
          <w:rPr>
            <w:webHidden/>
          </w:rPr>
          <w:fldChar w:fldCharType="separate"/>
        </w:r>
        <w:r>
          <w:rPr>
            <w:webHidden/>
          </w:rPr>
          <w:t>10</w:t>
        </w:r>
        <w:r>
          <w:rPr>
            <w:webHidden/>
          </w:rPr>
          <w:fldChar w:fldCharType="end"/>
        </w:r>
      </w:hyperlink>
    </w:p>
    <w:p w:rsidR="00D92969" w:rsidRDefault="00D92969">
      <w:pPr>
        <w:pStyle w:val="10"/>
        <w:rPr>
          <w:rFonts w:asciiTheme="minorHAnsi" w:eastAsiaTheme="minorEastAsia" w:hAnsiTheme="minorHAnsi" w:cstheme="minorBidi"/>
          <w:b w:val="0"/>
          <w:bCs w:val="0"/>
          <w:sz w:val="21"/>
          <w:szCs w:val="22"/>
        </w:rPr>
      </w:pPr>
      <w:hyperlink w:anchor="_Toc408135007" w:history="1">
        <w:r w:rsidRPr="006405D4">
          <w:rPr>
            <w:rStyle w:val="ab"/>
          </w:rPr>
          <w:t>(</w:t>
        </w:r>
        <w:r w:rsidRPr="006405D4">
          <w:rPr>
            <w:rStyle w:val="ab"/>
            <w:rFonts w:hint="eastAsia"/>
          </w:rPr>
          <w:t>七</w:t>
        </w:r>
        <w:r w:rsidRPr="006405D4">
          <w:rPr>
            <w:rStyle w:val="ab"/>
          </w:rPr>
          <w:t>)</w:t>
        </w:r>
        <w:r w:rsidRPr="006405D4">
          <w:rPr>
            <w:rStyle w:val="ab"/>
            <w:rFonts w:hint="eastAsia"/>
          </w:rPr>
          <w:t>实验室机房工作人员管理条例</w:t>
        </w:r>
        <w:r>
          <w:rPr>
            <w:webHidden/>
          </w:rPr>
          <w:tab/>
        </w:r>
        <w:r>
          <w:rPr>
            <w:webHidden/>
          </w:rPr>
          <w:fldChar w:fldCharType="begin"/>
        </w:r>
        <w:r>
          <w:rPr>
            <w:webHidden/>
          </w:rPr>
          <w:instrText xml:space="preserve"> PAGEREF _Toc408135007 \h </w:instrText>
        </w:r>
        <w:r>
          <w:rPr>
            <w:webHidden/>
          </w:rPr>
        </w:r>
        <w:r>
          <w:rPr>
            <w:webHidden/>
          </w:rPr>
          <w:fldChar w:fldCharType="separate"/>
        </w:r>
        <w:r>
          <w:rPr>
            <w:webHidden/>
          </w:rPr>
          <w:t>11</w:t>
        </w:r>
        <w:r>
          <w:rPr>
            <w:webHidden/>
          </w:rPr>
          <w:fldChar w:fldCharType="end"/>
        </w:r>
      </w:hyperlink>
    </w:p>
    <w:p w:rsidR="00D92969" w:rsidRDefault="00D92969">
      <w:pPr>
        <w:pStyle w:val="10"/>
        <w:rPr>
          <w:rFonts w:asciiTheme="minorHAnsi" w:eastAsiaTheme="minorEastAsia" w:hAnsiTheme="minorHAnsi" w:cstheme="minorBidi"/>
          <w:b w:val="0"/>
          <w:bCs w:val="0"/>
          <w:sz w:val="21"/>
          <w:szCs w:val="22"/>
        </w:rPr>
      </w:pPr>
      <w:hyperlink w:anchor="_Toc408135008" w:history="1">
        <w:r w:rsidRPr="006405D4">
          <w:rPr>
            <w:rStyle w:val="ab"/>
          </w:rPr>
          <w:t>(</w:t>
        </w:r>
        <w:r w:rsidRPr="006405D4">
          <w:rPr>
            <w:rStyle w:val="ab"/>
            <w:rFonts w:hint="eastAsia"/>
          </w:rPr>
          <w:t>八</w:t>
        </w:r>
        <w:r w:rsidRPr="006405D4">
          <w:rPr>
            <w:rStyle w:val="ab"/>
          </w:rPr>
          <w:t>)</w:t>
        </w:r>
        <w:r w:rsidRPr="006405D4">
          <w:rPr>
            <w:rStyle w:val="ab"/>
            <w:rFonts w:hint="eastAsia"/>
          </w:rPr>
          <w:t>实验室引智计划管理办法</w:t>
        </w:r>
        <w:r>
          <w:rPr>
            <w:webHidden/>
          </w:rPr>
          <w:tab/>
        </w:r>
        <w:r>
          <w:rPr>
            <w:webHidden/>
          </w:rPr>
          <w:fldChar w:fldCharType="begin"/>
        </w:r>
        <w:r>
          <w:rPr>
            <w:webHidden/>
          </w:rPr>
          <w:instrText xml:space="preserve"> PAGEREF _Toc408135008 \h </w:instrText>
        </w:r>
        <w:r>
          <w:rPr>
            <w:webHidden/>
          </w:rPr>
        </w:r>
        <w:r>
          <w:rPr>
            <w:webHidden/>
          </w:rPr>
          <w:fldChar w:fldCharType="separate"/>
        </w:r>
        <w:r>
          <w:rPr>
            <w:webHidden/>
          </w:rPr>
          <w:t>13</w:t>
        </w:r>
        <w:r>
          <w:rPr>
            <w:webHidden/>
          </w:rPr>
          <w:fldChar w:fldCharType="end"/>
        </w:r>
      </w:hyperlink>
    </w:p>
    <w:p w:rsidR="00D92969" w:rsidRDefault="00D92969">
      <w:pPr>
        <w:pStyle w:val="10"/>
        <w:rPr>
          <w:rFonts w:asciiTheme="minorHAnsi" w:eastAsiaTheme="minorEastAsia" w:hAnsiTheme="minorHAnsi" w:cstheme="minorBidi"/>
          <w:b w:val="0"/>
          <w:bCs w:val="0"/>
          <w:sz w:val="21"/>
          <w:szCs w:val="22"/>
        </w:rPr>
      </w:pPr>
      <w:hyperlink w:anchor="_Toc408135009" w:history="1">
        <w:r w:rsidRPr="006405D4">
          <w:rPr>
            <w:rStyle w:val="ab"/>
          </w:rPr>
          <w:t>(</w:t>
        </w:r>
        <w:r w:rsidRPr="006405D4">
          <w:rPr>
            <w:rStyle w:val="ab"/>
            <w:rFonts w:hint="eastAsia"/>
          </w:rPr>
          <w:t>九</w:t>
        </w:r>
        <w:r w:rsidRPr="006405D4">
          <w:rPr>
            <w:rStyle w:val="ab"/>
          </w:rPr>
          <w:t>)</w:t>
        </w:r>
        <w:r w:rsidRPr="006405D4">
          <w:rPr>
            <w:rStyle w:val="ab"/>
            <w:rFonts w:hint="eastAsia"/>
          </w:rPr>
          <w:t>实验室人才引进办法</w:t>
        </w:r>
        <w:r>
          <w:rPr>
            <w:webHidden/>
          </w:rPr>
          <w:tab/>
        </w:r>
        <w:r>
          <w:rPr>
            <w:webHidden/>
          </w:rPr>
          <w:fldChar w:fldCharType="begin"/>
        </w:r>
        <w:r>
          <w:rPr>
            <w:webHidden/>
          </w:rPr>
          <w:instrText xml:space="preserve"> PAGEREF _Toc408135009 \h </w:instrText>
        </w:r>
        <w:r>
          <w:rPr>
            <w:webHidden/>
          </w:rPr>
        </w:r>
        <w:r>
          <w:rPr>
            <w:webHidden/>
          </w:rPr>
          <w:fldChar w:fldCharType="separate"/>
        </w:r>
        <w:r>
          <w:rPr>
            <w:webHidden/>
          </w:rPr>
          <w:t>16</w:t>
        </w:r>
        <w:r>
          <w:rPr>
            <w:webHidden/>
          </w:rPr>
          <w:fldChar w:fldCharType="end"/>
        </w:r>
      </w:hyperlink>
    </w:p>
    <w:p w:rsidR="00D92969" w:rsidRDefault="00D92969">
      <w:pPr>
        <w:pStyle w:val="10"/>
        <w:rPr>
          <w:rFonts w:asciiTheme="minorHAnsi" w:eastAsiaTheme="minorEastAsia" w:hAnsiTheme="minorHAnsi" w:cstheme="minorBidi"/>
          <w:b w:val="0"/>
          <w:bCs w:val="0"/>
          <w:sz w:val="21"/>
          <w:szCs w:val="22"/>
        </w:rPr>
      </w:pPr>
      <w:hyperlink w:anchor="_Toc408135010" w:history="1">
        <w:r w:rsidRPr="006405D4">
          <w:rPr>
            <w:rStyle w:val="ab"/>
            <w:rFonts w:ascii="华文隶书" w:eastAsia="华文隶书"/>
          </w:rPr>
          <w:t>(</w:t>
        </w:r>
        <w:r w:rsidRPr="006405D4">
          <w:rPr>
            <w:rStyle w:val="ab"/>
            <w:rFonts w:ascii="华文隶书" w:eastAsia="华文隶书" w:hint="eastAsia"/>
          </w:rPr>
          <w:t>十</w:t>
        </w:r>
        <w:r w:rsidRPr="006405D4">
          <w:rPr>
            <w:rStyle w:val="ab"/>
            <w:rFonts w:ascii="华文隶书" w:eastAsia="华文隶书"/>
          </w:rPr>
          <w:t>)</w:t>
        </w:r>
        <w:r w:rsidRPr="006405D4">
          <w:rPr>
            <w:rStyle w:val="ab"/>
            <w:rFonts w:ascii="华文隶书" w:eastAsia="华文隶书" w:hint="eastAsia"/>
          </w:rPr>
          <w:t>实验室开放课题管理条例</w:t>
        </w:r>
        <w:r>
          <w:rPr>
            <w:webHidden/>
          </w:rPr>
          <w:tab/>
        </w:r>
        <w:r>
          <w:rPr>
            <w:webHidden/>
          </w:rPr>
          <w:fldChar w:fldCharType="begin"/>
        </w:r>
        <w:r>
          <w:rPr>
            <w:webHidden/>
          </w:rPr>
          <w:instrText xml:space="preserve"> PAGEREF _Toc408135010 \h </w:instrText>
        </w:r>
        <w:r>
          <w:rPr>
            <w:webHidden/>
          </w:rPr>
        </w:r>
        <w:r>
          <w:rPr>
            <w:webHidden/>
          </w:rPr>
          <w:fldChar w:fldCharType="separate"/>
        </w:r>
        <w:r>
          <w:rPr>
            <w:webHidden/>
          </w:rPr>
          <w:t>19</w:t>
        </w:r>
        <w:r>
          <w:rPr>
            <w:webHidden/>
          </w:rPr>
          <w:fldChar w:fldCharType="end"/>
        </w:r>
      </w:hyperlink>
    </w:p>
    <w:p w:rsidR="00D92969" w:rsidRDefault="00D92969">
      <w:pPr>
        <w:pStyle w:val="10"/>
        <w:rPr>
          <w:rFonts w:asciiTheme="minorHAnsi" w:eastAsiaTheme="minorEastAsia" w:hAnsiTheme="minorHAnsi" w:cstheme="minorBidi"/>
          <w:b w:val="0"/>
          <w:bCs w:val="0"/>
          <w:sz w:val="21"/>
          <w:szCs w:val="22"/>
        </w:rPr>
      </w:pPr>
      <w:hyperlink w:anchor="_Toc408135011" w:history="1">
        <w:r w:rsidRPr="006405D4">
          <w:rPr>
            <w:rStyle w:val="ab"/>
          </w:rPr>
          <w:t>(</w:t>
        </w:r>
        <w:r w:rsidRPr="006405D4">
          <w:rPr>
            <w:rStyle w:val="ab"/>
            <w:rFonts w:hint="eastAsia"/>
          </w:rPr>
          <w:t>十一</w:t>
        </w:r>
        <w:r w:rsidRPr="006405D4">
          <w:rPr>
            <w:rStyle w:val="ab"/>
          </w:rPr>
          <w:t>)</w:t>
        </w:r>
        <w:r w:rsidRPr="006405D4">
          <w:rPr>
            <w:rStyle w:val="ab"/>
            <w:rFonts w:hint="eastAsia"/>
          </w:rPr>
          <w:t>实验室自主研究课题管理办法</w:t>
        </w:r>
        <w:r>
          <w:rPr>
            <w:webHidden/>
          </w:rPr>
          <w:tab/>
        </w:r>
        <w:r>
          <w:rPr>
            <w:webHidden/>
          </w:rPr>
          <w:fldChar w:fldCharType="begin"/>
        </w:r>
        <w:r>
          <w:rPr>
            <w:webHidden/>
          </w:rPr>
          <w:instrText xml:space="preserve"> PAGEREF _Toc408135011 \h </w:instrText>
        </w:r>
        <w:r>
          <w:rPr>
            <w:webHidden/>
          </w:rPr>
        </w:r>
        <w:r>
          <w:rPr>
            <w:webHidden/>
          </w:rPr>
          <w:fldChar w:fldCharType="separate"/>
        </w:r>
        <w:r>
          <w:rPr>
            <w:webHidden/>
          </w:rPr>
          <w:t>20</w:t>
        </w:r>
        <w:r>
          <w:rPr>
            <w:webHidden/>
          </w:rPr>
          <w:fldChar w:fldCharType="end"/>
        </w:r>
      </w:hyperlink>
    </w:p>
    <w:p w:rsidR="00D92969" w:rsidRDefault="00D92969">
      <w:pPr>
        <w:pStyle w:val="10"/>
        <w:rPr>
          <w:rFonts w:asciiTheme="minorHAnsi" w:eastAsiaTheme="minorEastAsia" w:hAnsiTheme="minorHAnsi" w:cstheme="minorBidi"/>
          <w:b w:val="0"/>
          <w:bCs w:val="0"/>
          <w:sz w:val="21"/>
          <w:szCs w:val="22"/>
        </w:rPr>
      </w:pPr>
      <w:hyperlink w:anchor="_Toc408135012" w:history="1">
        <w:r w:rsidRPr="006405D4">
          <w:rPr>
            <w:rStyle w:val="ab"/>
          </w:rPr>
          <w:t>(</w:t>
        </w:r>
        <w:r w:rsidRPr="006405D4">
          <w:rPr>
            <w:rStyle w:val="ab"/>
            <w:rFonts w:hint="eastAsia"/>
          </w:rPr>
          <w:t>十二</w:t>
        </w:r>
        <w:r w:rsidRPr="006405D4">
          <w:rPr>
            <w:rStyle w:val="ab"/>
          </w:rPr>
          <w:t>)</w:t>
        </w:r>
        <w:r w:rsidRPr="006405D4">
          <w:rPr>
            <w:rStyle w:val="ab"/>
            <w:rFonts w:hint="eastAsia"/>
          </w:rPr>
          <w:t>实验室财务管理制度</w:t>
        </w:r>
        <w:r>
          <w:rPr>
            <w:webHidden/>
          </w:rPr>
          <w:tab/>
        </w:r>
        <w:r>
          <w:rPr>
            <w:webHidden/>
          </w:rPr>
          <w:fldChar w:fldCharType="begin"/>
        </w:r>
        <w:r>
          <w:rPr>
            <w:webHidden/>
          </w:rPr>
          <w:instrText xml:space="preserve"> PAGEREF _Toc408135012 \h </w:instrText>
        </w:r>
        <w:r>
          <w:rPr>
            <w:webHidden/>
          </w:rPr>
        </w:r>
        <w:r>
          <w:rPr>
            <w:webHidden/>
          </w:rPr>
          <w:fldChar w:fldCharType="separate"/>
        </w:r>
        <w:r>
          <w:rPr>
            <w:webHidden/>
          </w:rPr>
          <w:t>21</w:t>
        </w:r>
        <w:r>
          <w:rPr>
            <w:webHidden/>
          </w:rPr>
          <w:fldChar w:fldCharType="end"/>
        </w:r>
      </w:hyperlink>
    </w:p>
    <w:p w:rsidR="00D92969" w:rsidRDefault="00D92969">
      <w:pPr>
        <w:pStyle w:val="10"/>
        <w:rPr>
          <w:rFonts w:asciiTheme="minorHAnsi" w:eastAsiaTheme="minorEastAsia" w:hAnsiTheme="minorHAnsi" w:cstheme="minorBidi"/>
          <w:b w:val="0"/>
          <w:bCs w:val="0"/>
          <w:sz w:val="21"/>
          <w:szCs w:val="22"/>
        </w:rPr>
      </w:pPr>
      <w:hyperlink w:anchor="_Toc408135013" w:history="1">
        <w:r w:rsidRPr="006405D4">
          <w:rPr>
            <w:rStyle w:val="ab"/>
          </w:rPr>
          <w:t>(</w:t>
        </w:r>
        <w:r w:rsidRPr="006405D4">
          <w:rPr>
            <w:rStyle w:val="ab"/>
            <w:rFonts w:hint="eastAsia"/>
          </w:rPr>
          <w:t>十三</w:t>
        </w:r>
        <w:r w:rsidRPr="006405D4">
          <w:rPr>
            <w:rStyle w:val="ab"/>
          </w:rPr>
          <w:t>)</w:t>
        </w:r>
        <w:r w:rsidRPr="006405D4">
          <w:rPr>
            <w:rStyle w:val="ab"/>
            <w:rFonts w:hint="eastAsia"/>
          </w:rPr>
          <w:t>实验室专项经费使用与管理办法</w:t>
        </w:r>
        <w:r>
          <w:rPr>
            <w:webHidden/>
          </w:rPr>
          <w:tab/>
        </w:r>
        <w:r>
          <w:rPr>
            <w:webHidden/>
          </w:rPr>
          <w:fldChar w:fldCharType="begin"/>
        </w:r>
        <w:r>
          <w:rPr>
            <w:webHidden/>
          </w:rPr>
          <w:instrText xml:space="preserve"> PAGEREF _Toc408135013 \h </w:instrText>
        </w:r>
        <w:r>
          <w:rPr>
            <w:webHidden/>
          </w:rPr>
        </w:r>
        <w:r>
          <w:rPr>
            <w:webHidden/>
          </w:rPr>
          <w:fldChar w:fldCharType="separate"/>
        </w:r>
        <w:r>
          <w:rPr>
            <w:webHidden/>
          </w:rPr>
          <w:t>23</w:t>
        </w:r>
        <w:r>
          <w:rPr>
            <w:webHidden/>
          </w:rPr>
          <w:fldChar w:fldCharType="end"/>
        </w:r>
      </w:hyperlink>
    </w:p>
    <w:p w:rsidR="00D92969" w:rsidRDefault="00D92969">
      <w:pPr>
        <w:pStyle w:val="10"/>
        <w:rPr>
          <w:rFonts w:asciiTheme="minorHAnsi" w:eastAsiaTheme="minorEastAsia" w:hAnsiTheme="minorHAnsi" w:cstheme="minorBidi"/>
          <w:b w:val="0"/>
          <w:bCs w:val="0"/>
          <w:sz w:val="21"/>
          <w:szCs w:val="22"/>
        </w:rPr>
      </w:pPr>
      <w:hyperlink w:anchor="_Toc408135014" w:history="1">
        <w:r w:rsidRPr="006405D4">
          <w:rPr>
            <w:rStyle w:val="ab"/>
          </w:rPr>
          <w:t>(</w:t>
        </w:r>
        <w:r w:rsidRPr="006405D4">
          <w:rPr>
            <w:rStyle w:val="ab"/>
            <w:rFonts w:hint="eastAsia"/>
          </w:rPr>
          <w:t>十四</w:t>
        </w:r>
        <w:r w:rsidRPr="006405D4">
          <w:rPr>
            <w:rStyle w:val="ab"/>
          </w:rPr>
          <w:t>)</w:t>
        </w:r>
        <w:r w:rsidRPr="006405D4">
          <w:rPr>
            <w:rStyle w:val="ab"/>
            <w:rFonts w:hint="eastAsia"/>
          </w:rPr>
          <w:t>实验室科研奖励办法</w:t>
        </w:r>
        <w:r>
          <w:rPr>
            <w:webHidden/>
          </w:rPr>
          <w:tab/>
        </w:r>
        <w:r>
          <w:rPr>
            <w:webHidden/>
          </w:rPr>
          <w:fldChar w:fldCharType="begin"/>
        </w:r>
        <w:r>
          <w:rPr>
            <w:webHidden/>
          </w:rPr>
          <w:instrText xml:space="preserve"> PAGEREF _Toc408135014 \h </w:instrText>
        </w:r>
        <w:r>
          <w:rPr>
            <w:webHidden/>
          </w:rPr>
        </w:r>
        <w:r>
          <w:rPr>
            <w:webHidden/>
          </w:rPr>
          <w:fldChar w:fldCharType="separate"/>
        </w:r>
        <w:r>
          <w:rPr>
            <w:webHidden/>
          </w:rPr>
          <w:t>25</w:t>
        </w:r>
        <w:r>
          <w:rPr>
            <w:webHidden/>
          </w:rPr>
          <w:fldChar w:fldCharType="end"/>
        </w:r>
      </w:hyperlink>
    </w:p>
    <w:p w:rsidR="00D92969" w:rsidRDefault="00D92969">
      <w:pPr>
        <w:pStyle w:val="10"/>
        <w:rPr>
          <w:rFonts w:asciiTheme="minorHAnsi" w:eastAsiaTheme="minorEastAsia" w:hAnsiTheme="minorHAnsi" w:cstheme="minorBidi"/>
          <w:b w:val="0"/>
          <w:bCs w:val="0"/>
          <w:sz w:val="21"/>
          <w:szCs w:val="22"/>
        </w:rPr>
      </w:pPr>
      <w:hyperlink w:anchor="_Toc408135015" w:history="1">
        <w:r w:rsidRPr="006405D4">
          <w:rPr>
            <w:rStyle w:val="ab"/>
          </w:rPr>
          <w:t>(</w:t>
        </w:r>
        <w:r w:rsidRPr="006405D4">
          <w:rPr>
            <w:rStyle w:val="ab"/>
            <w:rFonts w:hint="eastAsia"/>
          </w:rPr>
          <w:t>十五</w:t>
        </w:r>
        <w:r w:rsidRPr="006405D4">
          <w:rPr>
            <w:rStyle w:val="ab"/>
          </w:rPr>
          <w:t>)</w:t>
        </w:r>
        <w:r w:rsidRPr="006405D4">
          <w:rPr>
            <w:rStyle w:val="ab"/>
            <w:rFonts w:hint="eastAsia"/>
          </w:rPr>
          <w:t>实验室年终劳酬分配办法</w:t>
        </w:r>
        <w:r>
          <w:rPr>
            <w:webHidden/>
          </w:rPr>
          <w:tab/>
        </w:r>
        <w:r>
          <w:rPr>
            <w:webHidden/>
          </w:rPr>
          <w:fldChar w:fldCharType="begin"/>
        </w:r>
        <w:r>
          <w:rPr>
            <w:webHidden/>
          </w:rPr>
          <w:instrText xml:space="preserve"> PAGEREF _Toc408135015 \h </w:instrText>
        </w:r>
        <w:r>
          <w:rPr>
            <w:webHidden/>
          </w:rPr>
        </w:r>
        <w:r>
          <w:rPr>
            <w:webHidden/>
          </w:rPr>
          <w:fldChar w:fldCharType="separate"/>
        </w:r>
        <w:r>
          <w:rPr>
            <w:webHidden/>
          </w:rPr>
          <w:t>26</w:t>
        </w:r>
        <w:r>
          <w:rPr>
            <w:webHidden/>
          </w:rPr>
          <w:fldChar w:fldCharType="end"/>
        </w:r>
      </w:hyperlink>
    </w:p>
    <w:p w:rsidR="00D92969" w:rsidRDefault="00D92969">
      <w:pPr>
        <w:pStyle w:val="10"/>
        <w:rPr>
          <w:rFonts w:asciiTheme="minorHAnsi" w:eastAsiaTheme="minorEastAsia" w:hAnsiTheme="minorHAnsi" w:cstheme="minorBidi"/>
          <w:b w:val="0"/>
          <w:bCs w:val="0"/>
          <w:sz w:val="21"/>
          <w:szCs w:val="22"/>
        </w:rPr>
      </w:pPr>
      <w:hyperlink w:anchor="_Toc408135016" w:history="1">
        <w:r w:rsidRPr="006405D4">
          <w:rPr>
            <w:rStyle w:val="ab"/>
          </w:rPr>
          <w:t>(</w:t>
        </w:r>
        <w:r w:rsidRPr="006405D4">
          <w:rPr>
            <w:rStyle w:val="ab"/>
            <w:rFonts w:hint="eastAsia"/>
          </w:rPr>
          <w:t>十六</w:t>
        </w:r>
        <w:r w:rsidRPr="006405D4">
          <w:rPr>
            <w:rStyle w:val="ab"/>
          </w:rPr>
          <w:t>)</w:t>
        </w:r>
        <w:r w:rsidRPr="006405D4">
          <w:rPr>
            <w:rStyle w:val="ab"/>
            <w:rFonts w:hint="eastAsia"/>
          </w:rPr>
          <w:t>实验室科技工作保密制度</w:t>
        </w:r>
        <w:r>
          <w:rPr>
            <w:webHidden/>
          </w:rPr>
          <w:tab/>
        </w:r>
        <w:r>
          <w:rPr>
            <w:webHidden/>
          </w:rPr>
          <w:fldChar w:fldCharType="begin"/>
        </w:r>
        <w:r>
          <w:rPr>
            <w:webHidden/>
          </w:rPr>
          <w:instrText xml:space="preserve"> PAGEREF _Toc408135016 \h </w:instrText>
        </w:r>
        <w:r>
          <w:rPr>
            <w:webHidden/>
          </w:rPr>
        </w:r>
        <w:r>
          <w:rPr>
            <w:webHidden/>
          </w:rPr>
          <w:fldChar w:fldCharType="separate"/>
        </w:r>
        <w:r>
          <w:rPr>
            <w:webHidden/>
          </w:rPr>
          <w:t>31</w:t>
        </w:r>
        <w:r>
          <w:rPr>
            <w:webHidden/>
          </w:rPr>
          <w:fldChar w:fldCharType="end"/>
        </w:r>
      </w:hyperlink>
    </w:p>
    <w:p w:rsidR="00D92969" w:rsidRDefault="00D92969">
      <w:pPr>
        <w:pStyle w:val="10"/>
        <w:rPr>
          <w:rFonts w:asciiTheme="minorHAnsi" w:eastAsiaTheme="minorEastAsia" w:hAnsiTheme="minorHAnsi" w:cstheme="minorBidi"/>
          <w:b w:val="0"/>
          <w:bCs w:val="0"/>
          <w:sz w:val="21"/>
          <w:szCs w:val="22"/>
        </w:rPr>
      </w:pPr>
      <w:hyperlink w:anchor="_Toc408135017" w:history="1">
        <w:r w:rsidRPr="006405D4">
          <w:rPr>
            <w:rStyle w:val="ab"/>
          </w:rPr>
          <w:t>(</w:t>
        </w:r>
        <w:r w:rsidRPr="006405D4">
          <w:rPr>
            <w:rStyle w:val="ab"/>
            <w:rFonts w:hint="eastAsia"/>
          </w:rPr>
          <w:t>十七</w:t>
        </w:r>
        <w:r w:rsidRPr="006405D4">
          <w:rPr>
            <w:rStyle w:val="ab"/>
          </w:rPr>
          <w:t>)</w:t>
        </w:r>
        <w:r w:rsidRPr="006405D4">
          <w:rPr>
            <w:rStyle w:val="ab"/>
            <w:rFonts w:hint="eastAsia"/>
          </w:rPr>
          <w:t>国家专项仪器设备更新经费的申请与管理办法</w:t>
        </w:r>
        <w:r>
          <w:rPr>
            <w:webHidden/>
          </w:rPr>
          <w:tab/>
        </w:r>
        <w:r>
          <w:rPr>
            <w:webHidden/>
          </w:rPr>
          <w:fldChar w:fldCharType="begin"/>
        </w:r>
        <w:r>
          <w:rPr>
            <w:webHidden/>
          </w:rPr>
          <w:instrText xml:space="preserve"> PAGEREF _Toc408135017 \h </w:instrText>
        </w:r>
        <w:r>
          <w:rPr>
            <w:webHidden/>
          </w:rPr>
        </w:r>
        <w:r>
          <w:rPr>
            <w:webHidden/>
          </w:rPr>
          <w:fldChar w:fldCharType="separate"/>
        </w:r>
        <w:r>
          <w:rPr>
            <w:webHidden/>
          </w:rPr>
          <w:t>32</w:t>
        </w:r>
        <w:r>
          <w:rPr>
            <w:webHidden/>
          </w:rPr>
          <w:fldChar w:fldCharType="end"/>
        </w:r>
      </w:hyperlink>
    </w:p>
    <w:p w:rsidR="00D92969" w:rsidRDefault="00D92969">
      <w:pPr>
        <w:pStyle w:val="10"/>
        <w:rPr>
          <w:rFonts w:asciiTheme="minorHAnsi" w:eastAsiaTheme="minorEastAsia" w:hAnsiTheme="minorHAnsi" w:cstheme="minorBidi"/>
          <w:b w:val="0"/>
          <w:bCs w:val="0"/>
          <w:sz w:val="21"/>
          <w:szCs w:val="22"/>
        </w:rPr>
      </w:pPr>
      <w:hyperlink w:anchor="_Toc408135018" w:history="1">
        <w:r w:rsidRPr="006405D4">
          <w:rPr>
            <w:rStyle w:val="ab"/>
          </w:rPr>
          <w:t>(</w:t>
        </w:r>
        <w:r w:rsidRPr="006405D4">
          <w:rPr>
            <w:rStyle w:val="ab"/>
            <w:rFonts w:hint="eastAsia"/>
          </w:rPr>
          <w:t>十八</w:t>
        </w:r>
        <w:r w:rsidRPr="006405D4">
          <w:rPr>
            <w:rStyle w:val="ab"/>
          </w:rPr>
          <w:t>)</w:t>
        </w:r>
        <w:r w:rsidRPr="006405D4">
          <w:rPr>
            <w:rStyle w:val="ab"/>
            <w:rFonts w:hint="eastAsia"/>
          </w:rPr>
          <w:t>实验室仪器设备管理办法</w:t>
        </w:r>
        <w:r>
          <w:rPr>
            <w:webHidden/>
          </w:rPr>
          <w:tab/>
        </w:r>
        <w:r>
          <w:rPr>
            <w:webHidden/>
          </w:rPr>
          <w:fldChar w:fldCharType="begin"/>
        </w:r>
        <w:r>
          <w:rPr>
            <w:webHidden/>
          </w:rPr>
          <w:instrText xml:space="preserve"> PAGEREF _Toc408135018 \h </w:instrText>
        </w:r>
        <w:r>
          <w:rPr>
            <w:webHidden/>
          </w:rPr>
        </w:r>
        <w:r>
          <w:rPr>
            <w:webHidden/>
          </w:rPr>
          <w:fldChar w:fldCharType="separate"/>
        </w:r>
        <w:r>
          <w:rPr>
            <w:webHidden/>
          </w:rPr>
          <w:t>33</w:t>
        </w:r>
        <w:r>
          <w:rPr>
            <w:webHidden/>
          </w:rPr>
          <w:fldChar w:fldCharType="end"/>
        </w:r>
      </w:hyperlink>
    </w:p>
    <w:p w:rsidR="00D92969" w:rsidRDefault="00D92969">
      <w:pPr>
        <w:pStyle w:val="10"/>
        <w:rPr>
          <w:rFonts w:asciiTheme="minorHAnsi" w:eastAsiaTheme="minorEastAsia" w:hAnsiTheme="minorHAnsi" w:cstheme="minorBidi"/>
          <w:b w:val="0"/>
          <w:bCs w:val="0"/>
          <w:sz w:val="21"/>
          <w:szCs w:val="22"/>
        </w:rPr>
      </w:pPr>
      <w:hyperlink w:anchor="_Toc408135019" w:history="1">
        <w:r w:rsidRPr="006405D4">
          <w:rPr>
            <w:rStyle w:val="ab"/>
          </w:rPr>
          <w:t>(</w:t>
        </w:r>
        <w:r w:rsidRPr="006405D4">
          <w:rPr>
            <w:rStyle w:val="ab"/>
            <w:rFonts w:hint="eastAsia"/>
          </w:rPr>
          <w:t>十九</w:t>
        </w:r>
        <w:r w:rsidRPr="006405D4">
          <w:rPr>
            <w:rStyle w:val="ab"/>
          </w:rPr>
          <w:t>)</w:t>
        </w:r>
        <w:r w:rsidRPr="006405D4">
          <w:rPr>
            <w:rStyle w:val="ab"/>
            <w:rFonts w:hint="eastAsia"/>
          </w:rPr>
          <w:t>实验室机房管理办法</w:t>
        </w:r>
        <w:r>
          <w:rPr>
            <w:webHidden/>
          </w:rPr>
          <w:tab/>
        </w:r>
        <w:r>
          <w:rPr>
            <w:webHidden/>
          </w:rPr>
          <w:fldChar w:fldCharType="begin"/>
        </w:r>
        <w:r>
          <w:rPr>
            <w:webHidden/>
          </w:rPr>
          <w:instrText xml:space="preserve"> PAGEREF _Toc408135019 \h </w:instrText>
        </w:r>
        <w:r>
          <w:rPr>
            <w:webHidden/>
          </w:rPr>
        </w:r>
        <w:r>
          <w:rPr>
            <w:webHidden/>
          </w:rPr>
          <w:fldChar w:fldCharType="separate"/>
        </w:r>
        <w:r>
          <w:rPr>
            <w:webHidden/>
          </w:rPr>
          <w:t>36</w:t>
        </w:r>
        <w:r>
          <w:rPr>
            <w:webHidden/>
          </w:rPr>
          <w:fldChar w:fldCharType="end"/>
        </w:r>
      </w:hyperlink>
    </w:p>
    <w:p w:rsidR="00D92969" w:rsidRDefault="00D92969">
      <w:pPr>
        <w:pStyle w:val="10"/>
        <w:rPr>
          <w:rFonts w:asciiTheme="minorHAnsi" w:eastAsiaTheme="minorEastAsia" w:hAnsiTheme="minorHAnsi" w:cstheme="minorBidi"/>
          <w:b w:val="0"/>
          <w:bCs w:val="0"/>
          <w:sz w:val="21"/>
          <w:szCs w:val="22"/>
        </w:rPr>
      </w:pPr>
      <w:hyperlink w:anchor="_Toc408135020" w:history="1">
        <w:r w:rsidRPr="006405D4">
          <w:rPr>
            <w:rStyle w:val="ab"/>
          </w:rPr>
          <w:t>(</w:t>
        </w:r>
        <w:r w:rsidRPr="006405D4">
          <w:rPr>
            <w:rStyle w:val="ab"/>
            <w:rFonts w:hint="eastAsia"/>
          </w:rPr>
          <w:t>二十</w:t>
        </w:r>
        <w:r w:rsidRPr="006405D4">
          <w:rPr>
            <w:rStyle w:val="ab"/>
          </w:rPr>
          <w:t>)</w:t>
        </w:r>
        <w:r w:rsidRPr="006405D4">
          <w:rPr>
            <w:rStyle w:val="ab"/>
            <w:rFonts w:hint="eastAsia"/>
          </w:rPr>
          <w:t>实验室网络室管理办法</w:t>
        </w:r>
        <w:r>
          <w:rPr>
            <w:webHidden/>
          </w:rPr>
          <w:tab/>
        </w:r>
        <w:r>
          <w:rPr>
            <w:webHidden/>
          </w:rPr>
          <w:fldChar w:fldCharType="begin"/>
        </w:r>
        <w:r>
          <w:rPr>
            <w:webHidden/>
          </w:rPr>
          <w:instrText xml:space="preserve"> PAGEREF _Toc408135020 \h </w:instrText>
        </w:r>
        <w:r>
          <w:rPr>
            <w:webHidden/>
          </w:rPr>
        </w:r>
        <w:r>
          <w:rPr>
            <w:webHidden/>
          </w:rPr>
          <w:fldChar w:fldCharType="separate"/>
        </w:r>
        <w:r>
          <w:rPr>
            <w:webHidden/>
          </w:rPr>
          <w:t>37</w:t>
        </w:r>
        <w:r>
          <w:rPr>
            <w:webHidden/>
          </w:rPr>
          <w:fldChar w:fldCharType="end"/>
        </w:r>
      </w:hyperlink>
    </w:p>
    <w:p w:rsidR="00D92969" w:rsidRDefault="00D92969">
      <w:pPr>
        <w:pStyle w:val="10"/>
        <w:rPr>
          <w:rFonts w:asciiTheme="minorHAnsi" w:eastAsiaTheme="minorEastAsia" w:hAnsiTheme="minorHAnsi" w:cstheme="minorBidi"/>
          <w:b w:val="0"/>
          <w:bCs w:val="0"/>
          <w:sz w:val="21"/>
          <w:szCs w:val="22"/>
        </w:rPr>
      </w:pPr>
      <w:hyperlink w:anchor="_Toc408135021" w:history="1">
        <w:r w:rsidRPr="006405D4">
          <w:rPr>
            <w:rStyle w:val="ab"/>
          </w:rPr>
          <w:t>(</w:t>
        </w:r>
        <w:r w:rsidRPr="006405D4">
          <w:rPr>
            <w:rStyle w:val="ab"/>
            <w:rFonts w:hint="eastAsia"/>
          </w:rPr>
          <w:t>二十一</w:t>
        </w:r>
        <w:r w:rsidRPr="006405D4">
          <w:rPr>
            <w:rStyle w:val="ab"/>
          </w:rPr>
          <w:t>)</w:t>
        </w:r>
        <w:r w:rsidRPr="006405D4">
          <w:rPr>
            <w:rStyle w:val="ab"/>
            <w:rFonts w:hint="eastAsia"/>
          </w:rPr>
          <w:t>实验室安全卫生制度</w:t>
        </w:r>
        <w:r>
          <w:rPr>
            <w:webHidden/>
          </w:rPr>
          <w:tab/>
        </w:r>
        <w:r>
          <w:rPr>
            <w:webHidden/>
          </w:rPr>
          <w:fldChar w:fldCharType="begin"/>
        </w:r>
        <w:r>
          <w:rPr>
            <w:webHidden/>
          </w:rPr>
          <w:instrText xml:space="preserve"> PAGEREF _Toc408135021 \h </w:instrText>
        </w:r>
        <w:r>
          <w:rPr>
            <w:webHidden/>
          </w:rPr>
        </w:r>
        <w:r>
          <w:rPr>
            <w:webHidden/>
          </w:rPr>
          <w:fldChar w:fldCharType="separate"/>
        </w:r>
        <w:r>
          <w:rPr>
            <w:webHidden/>
          </w:rPr>
          <w:t>38</w:t>
        </w:r>
        <w:r>
          <w:rPr>
            <w:webHidden/>
          </w:rPr>
          <w:fldChar w:fldCharType="end"/>
        </w:r>
      </w:hyperlink>
    </w:p>
    <w:p w:rsidR="00D92969" w:rsidRDefault="00D92969">
      <w:pPr>
        <w:pStyle w:val="10"/>
        <w:rPr>
          <w:rFonts w:asciiTheme="minorHAnsi" w:eastAsiaTheme="minorEastAsia" w:hAnsiTheme="minorHAnsi" w:cstheme="minorBidi"/>
          <w:b w:val="0"/>
          <w:bCs w:val="0"/>
          <w:sz w:val="21"/>
          <w:szCs w:val="22"/>
        </w:rPr>
      </w:pPr>
      <w:hyperlink w:anchor="_Toc408135022" w:history="1">
        <w:r w:rsidRPr="006405D4">
          <w:rPr>
            <w:rStyle w:val="ab"/>
          </w:rPr>
          <w:t>(</w:t>
        </w:r>
        <w:r w:rsidRPr="006405D4">
          <w:rPr>
            <w:rStyle w:val="ab"/>
            <w:rFonts w:hint="eastAsia"/>
          </w:rPr>
          <w:t>二十二</w:t>
        </w:r>
        <w:r w:rsidRPr="006405D4">
          <w:rPr>
            <w:rStyle w:val="ab"/>
          </w:rPr>
          <w:t>)</w:t>
        </w:r>
        <w:r w:rsidRPr="006405D4">
          <w:rPr>
            <w:rStyle w:val="ab"/>
            <w:rFonts w:hint="eastAsia"/>
          </w:rPr>
          <w:t>实验室车辆管理办法</w:t>
        </w:r>
        <w:r>
          <w:rPr>
            <w:webHidden/>
          </w:rPr>
          <w:tab/>
        </w:r>
        <w:r>
          <w:rPr>
            <w:webHidden/>
          </w:rPr>
          <w:fldChar w:fldCharType="begin"/>
        </w:r>
        <w:r>
          <w:rPr>
            <w:webHidden/>
          </w:rPr>
          <w:instrText xml:space="preserve"> PAGEREF _Toc408135022 \h </w:instrText>
        </w:r>
        <w:r>
          <w:rPr>
            <w:webHidden/>
          </w:rPr>
        </w:r>
        <w:r>
          <w:rPr>
            <w:webHidden/>
          </w:rPr>
          <w:fldChar w:fldCharType="separate"/>
        </w:r>
        <w:r>
          <w:rPr>
            <w:webHidden/>
          </w:rPr>
          <w:t>39</w:t>
        </w:r>
        <w:r>
          <w:rPr>
            <w:webHidden/>
          </w:rPr>
          <w:fldChar w:fldCharType="end"/>
        </w:r>
      </w:hyperlink>
    </w:p>
    <w:p w:rsidR="00D92969" w:rsidRDefault="00D92969">
      <w:pPr>
        <w:pStyle w:val="10"/>
        <w:rPr>
          <w:rFonts w:asciiTheme="minorHAnsi" w:eastAsiaTheme="minorEastAsia" w:hAnsiTheme="minorHAnsi" w:cstheme="minorBidi"/>
          <w:b w:val="0"/>
          <w:bCs w:val="0"/>
          <w:sz w:val="21"/>
          <w:szCs w:val="22"/>
        </w:rPr>
      </w:pPr>
      <w:hyperlink w:anchor="_Toc408135023" w:history="1">
        <w:r w:rsidRPr="006405D4">
          <w:rPr>
            <w:rStyle w:val="ab"/>
          </w:rPr>
          <w:t>(</w:t>
        </w:r>
        <w:r w:rsidRPr="006405D4">
          <w:rPr>
            <w:rStyle w:val="ab"/>
            <w:rFonts w:hint="eastAsia"/>
          </w:rPr>
          <w:t>二十三</w:t>
        </w:r>
        <w:r w:rsidRPr="006405D4">
          <w:rPr>
            <w:rStyle w:val="ab"/>
          </w:rPr>
          <w:t>)</w:t>
        </w:r>
        <w:r w:rsidRPr="006405D4">
          <w:rPr>
            <w:rStyle w:val="ab"/>
            <w:rFonts w:hint="eastAsia"/>
          </w:rPr>
          <w:t>实验室职工出国</w:t>
        </w:r>
        <w:r w:rsidRPr="006405D4">
          <w:rPr>
            <w:rStyle w:val="ab"/>
          </w:rPr>
          <w:t>(</w:t>
        </w:r>
        <w:r w:rsidRPr="006405D4">
          <w:rPr>
            <w:rStyle w:val="ab"/>
            <w:rFonts w:hint="eastAsia"/>
          </w:rPr>
          <w:t>境</w:t>
        </w:r>
        <w:r w:rsidRPr="006405D4">
          <w:rPr>
            <w:rStyle w:val="ab"/>
          </w:rPr>
          <w:t>)</w:t>
        </w:r>
        <w:r w:rsidRPr="006405D4">
          <w:rPr>
            <w:rStyle w:val="ab"/>
            <w:rFonts w:hint="eastAsia"/>
          </w:rPr>
          <w:t>管理规定</w:t>
        </w:r>
        <w:r>
          <w:rPr>
            <w:webHidden/>
          </w:rPr>
          <w:tab/>
        </w:r>
        <w:r>
          <w:rPr>
            <w:webHidden/>
          </w:rPr>
          <w:fldChar w:fldCharType="begin"/>
        </w:r>
        <w:r>
          <w:rPr>
            <w:webHidden/>
          </w:rPr>
          <w:instrText xml:space="preserve"> PAGEREF _Toc408135023 \h </w:instrText>
        </w:r>
        <w:r>
          <w:rPr>
            <w:webHidden/>
          </w:rPr>
        </w:r>
        <w:r>
          <w:rPr>
            <w:webHidden/>
          </w:rPr>
          <w:fldChar w:fldCharType="separate"/>
        </w:r>
        <w:r>
          <w:rPr>
            <w:webHidden/>
          </w:rPr>
          <w:t>40</w:t>
        </w:r>
        <w:r>
          <w:rPr>
            <w:webHidden/>
          </w:rPr>
          <w:fldChar w:fldCharType="end"/>
        </w:r>
      </w:hyperlink>
    </w:p>
    <w:p w:rsidR="00D92969" w:rsidRDefault="00D92969">
      <w:pPr>
        <w:pStyle w:val="10"/>
        <w:rPr>
          <w:rFonts w:asciiTheme="minorHAnsi" w:eastAsiaTheme="minorEastAsia" w:hAnsiTheme="minorHAnsi" w:cstheme="minorBidi"/>
          <w:b w:val="0"/>
          <w:bCs w:val="0"/>
          <w:sz w:val="21"/>
          <w:szCs w:val="22"/>
        </w:rPr>
      </w:pPr>
      <w:hyperlink w:anchor="_Toc408135024" w:history="1">
        <w:r w:rsidRPr="006405D4">
          <w:rPr>
            <w:rStyle w:val="ab"/>
          </w:rPr>
          <w:t>(</w:t>
        </w:r>
        <w:r w:rsidRPr="006405D4">
          <w:rPr>
            <w:rStyle w:val="ab"/>
            <w:rFonts w:hint="eastAsia"/>
          </w:rPr>
          <w:t>二十四</w:t>
        </w:r>
        <w:r w:rsidRPr="006405D4">
          <w:rPr>
            <w:rStyle w:val="ab"/>
          </w:rPr>
          <w:t>)</w:t>
        </w:r>
        <w:r w:rsidRPr="006405D4">
          <w:rPr>
            <w:rStyle w:val="ab"/>
            <w:rFonts w:hint="eastAsia"/>
          </w:rPr>
          <w:t>实验室办公用房管理办法</w:t>
        </w:r>
        <w:r>
          <w:rPr>
            <w:webHidden/>
          </w:rPr>
          <w:tab/>
        </w:r>
        <w:r>
          <w:rPr>
            <w:webHidden/>
          </w:rPr>
          <w:fldChar w:fldCharType="begin"/>
        </w:r>
        <w:r>
          <w:rPr>
            <w:webHidden/>
          </w:rPr>
          <w:instrText xml:space="preserve"> PAGEREF _Toc408135024 \h </w:instrText>
        </w:r>
        <w:r>
          <w:rPr>
            <w:webHidden/>
          </w:rPr>
        </w:r>
        <w:r>
          <w:rPr>
            <w:webHidden/>
          </w:rPr>
          <w:fldChar w:fldCharType="separate"/>
        </w:r>
        <w:r>
          <w:rPr>
            <w:webHidden/>
          </w:rPr>
          <w:t>42</w:t>
        </w:r>
        <w:r>
          <w:rPr>
            <w:webHidden/>
          </w:rPr>
          <w:fldChar w:fldCharType="end"/>
        </w:r>
      </w:hyperlink>
    </w:p>
    <w:p w:rsidR="00D92969" w:rsidRDefault="00D92969">
      <w:pPr>
        <w:pStyle w:val="10"/>
        <w:rPr>
          <w:rFonts w:asciiTheme="minorHAnsi" w:eastAsiaTheme="minorEastAsia" w:hAnsiTheme="minorHAnsi" w:cstheme="minorBidi"/>
          <w:b w:val="0"/>
          <w:bCs w:val="0"/>
          <w:sz w:val="21"/>
          <w:szCs w:val="22"/>
        </w:rPr>
      </w:pPr>
      <w:hyperlink w:anchor="_Toc408135025" w:history="1">
        <w:r w:rsidRPr="006405D4">
          <w:rPr>
            <w:rStyle w:val="ab"/>
          </w:rPr>
          <w:t>(</w:t>
        </w:r>
        <w:r w:rsidRPr="006405D4">
          <w:rPr>
            <w:rStyle w:val="ab"/>
            <w:rFonts w:hint="eastAsia"/>
          </w:rPr>
          <w:t>二十五</w:t>
        </w:r>
        <w:r w:rsidRPr="006405D4">
          <w:rPr>
            <w:rStyle w:val="ab"/>
          </w:rPr>
          <w:t>)</w:t>
        </w:r>
        <w:r w:rsidRPr="006405D4">
          <w:rPr>
            <w:rStyle w:val="ab"/>
            <w:rFonts w:hint="eastAsia"/>
          </w:rPr>
          <w:t>实验室用章管理办法</w:t>
        </w:r>
        <w:r>
          <w:rPr>
            <w:webHidden/>
          </w:rPr>
          <w:tab/>
        </w:r>
        <w:r>
          <w:rPr>
            <w:webHidden/>
          </w:rPr>
          <w:fldChar w:fldCharType="begin"/>
        </w:r>
        <w:r>
          <w:rPr>
            <w:webHidden/>
          </w:rPr>
          <w:instrText xml:space="preserve"> PAGEREF _Toc408135025 \h </w:instrText>
        </w:r>
        <w:r>
          <w:rPr>
            <w:webHidden/>
          </w:rPr>
        </w:r>
        <w:r>
          <w:rPr>
            <w:webHidden/>
          </w:rPr>
          <w:fldChar w:fldCharType="separate"/>
        </w:r>
        <w:r>
          <w:rPr>
            <w:webHidden/>
          </w:rPr>
          <w:t>43</w:t>
        </w:r>
        <w:r>
          <w:rPr>
            <w:webHidden/>
          </w:rPr>
          <w:fldChar w:fldCharType="end"/>
        </w:r>
      </w:hyperlink>
    </w:p>
    <w:p w:rsidR="000F39CB" w:rsidRPr="003A2BE1" w:rsidRDefault="00952CAA" w:rsidP="003A2BE1">
      <w:pPr>
        <w:pStyle w:val="1"/>
        <w:spacing w:after="0" w:line="360" w:lineRule="auto"/>
        <w:jc w:val="center"/>
      </w:pPr>
      <w:r w:rsidRPr="003A2BE1">
        <w:rPr>
          <w:rFonts w:eastAsiaTheme="minorEastAsia"/>
          <w:sz w:val="24"/>
          <w:szCs w:val="24"/>
        </w:rPr>
        <w:fldChar w:fldCharType="end"/>
      </w:r>
      <w:bookmarkEnd w:id="1"/>
      <w:bookmarkEnd w:id="2"/>
      <w:r w:rsidR="000821E7" w:rsidRPr="003A2BE1">
        <w:rPr>
          <w:sz w:val="72"/>
        </w:rPr>
        <w:br w:type="page"/>
      </w:r>
      <w:bookmarkStart w:id="3" w:name="_Toc408135001"/>
      <w:r w:rsidR="000821E7" w:rsidRPr="003A2BE1">
        <w:rPr>
          <w:rFonts w:eastAsia="隶书"/>
        </w:rPr>
        <w:lastRenderedPageBreak/>
        <w:t>(</w:t>
      </w:r>
      <w:proofErr w:type="gramStart"/>
      <w:r w:rsidR="000821E7" w:rsidRPr="003A2BE1">
        <w:rPr>
          <w:rFonts w:eastAsia="隶书"/>
        </w:rPr>
        <w:t>一</w:t>
      </w:r>
      <w:proofErr w:type="gramEnd"/>
      <w:r w:rsidR="000821E7" w:rsidRPr="003A2BE1">
        <w:rPr>
          <w:rFonts w:eastAsia="隶书"/>
        </w:rPr>
        <w:t>)</w:t>
      </w:r>
      <w:r w:rsidR="000F39CB" w:rsidRPr="003A2BE1">
        <w:rPr>
          <w:rFonts w:eastAsia="隶书"/>
        </w:rPr>
        <w:t>实验室管理办法</w:t>
      </w:r>
      <w:bookmarkEnd w:id="3"/>
    </w:p>
    <w:p w:rsidR="000F39CB" w:rsidRPr="003A2BE1" w:rsidRDefault="000F39CB">
      <w:pPr>
        <w:pStyle w:val="a5"/>
        <w:rPr>
          <w:rFonts w:ascii="Times New Roman" w:hAnsi="Times New Roman"/>
        </w:rPr>
      </w:pPr>
    </w:p>
    <w:p w:rsidR="000F39CB" w:rsidRPr="003A2BE1" w:rsidRDefault="000F39CB" w:rsidP="000821E7">
      <w:pPr>
        <w:pStyle w:val="a5"/>
        <w:numPr>
          <w:ilvl w:val="0"/>
          <w:numId w:val="1"/>
        </w:numPr>
        <w:tabs>
          <w:tab w:val="clear" w:pos="284"/>
        </w:tabs>
        <w:spacing w:line="360" w:lineRule="auto"/>
        <w:ind w:left="426" w:hanging="426"/>
        <w:rPr>
          <w:rFonts w:ascii="Times New Roman" w:hAnsi="Times New Roman"/>
          <w:sz w:val="24"/>
        </w:rPr>
      </w:pPr>
      <w:r w:rsidRPr="003A2BE1">
        <w:rPr>
          <w:rFonts w:ascii="Times New Roman" w:hAnsi="Times New Roman"/>
          <w:sz w:val="24"/>
        </w:rPr>
        <w:t>实验室是从事软件工程基础研究和应用基础研究并相对独立的专职科研机构，其目标是</w:t>
      </w:r>
      <w:r w:rsidR="0020086F" w:rsidRPr="003A2BE1">
        <w:rPr>
          <w:rFonts w:ascii="Times New Roman" w:hAnsi="Times New Roman"/>
          <w:sz w:val="24"/>
        </w:rPr>
        <w:t>研究</w:t>
      </w:r>
      <w:r w:rsidRPr="003A2BE1">
        <w:rPr>
          <w:rFonts w:ascii="Times New Roman" w:hAnsi="Times New Roman"/>
          <w:sz w:val="24"/>
        </w:rPr>
        <w:t>软件工程的新方法、新技术，提高软件生产率，保证软件质量。</w:t>
      </w:r>
    </w:p>
    <w:p w:rsidR="000F39CB" w:rsidRPr="003A2BE1" w:rsidRDefault="000F39CB" w:rsidP="000821E7">
      <w:pPr>
        <w:pStyle w:val="a5"/>
        <w:numPr>
          <w:ilvl w:val="0"/>
          <w:numId w:val="1"/>
        </w:numPr>
        <w:tabs>
          <w:tab w:val="clear" w:pos="284"/>
        </w:tabs>
        <w:spacing w:line="360" w:lineRule="auto"/>
        <w:ind w:left="426" w:hanging="426"/>
        <w:rPr>
          <w:rFonts w:ascii="Times New Roman" w:hAnsi="Times New Roman"/>
          <w:sz w:val="24"/>
        </w:rPr>
      </w:pPr>
      <w:r w:rsidRPr="003A2BE1">
        <w:rPr>
          <w:rFonts w:ascii="Times New Roman" w:hAnsi="Times New Roman"/>
          <w:sz w:val="24"/>
        </w:rPr>
        <w:t>实验室坚持</w:t>
      </w:r>
      <w:r w:rsidRPr="003A2BE1">
        <w:rPr>
          <w:rFonts w:ascii="Times New Roman" w:hAnsi="Times New Roman"/>
          <w:sz w:val="24"/>
        </w:rPr>
        <w:t>“</w:t>
      </w:r>
      <w:r w:rsidRPr="003A2BE1">
        <w:rPr>
          <w:rFonts w:ascii="Times New Roman" w:hAnsi="Times New Roman"/>
          <w:sz w:val="24"/>
        </w:rPr>
        <w:t>开放、流动、联合、竞争</w:t>
      </w:r>
      <w:r w:rsidRPr="003A2BE1">
        <w:rPr>
          <w:rFonts w:ascii="Times New Roman" w:hAnsi="Times New Roman"/>
          <w:sz w:val="24"/>
        </w:rPr>
        <w:t>”</w:t>
      </w:r>
      <w:r w:rsidRPr="003A2BE1">
        <w:rPr>
          <w:rFonts w:ascii="Times New Roman" w:hAnsi="Times New Roman"/>
          <w:sz w:val="24"/>
        </w:rPr>
        <w:t>的方针，结合国民经济发展的需要，承担国家重大科研任务，在解决重大科技问题的同时，</w:t>
      </w:r>
      <w:r w:rsidR="00FB1B83">
        <w:rPr>
          <w:rFonts w:ascii="Times New Roman" w:hAnsi="Times New Roman" w:hint="eastAsia"/>
          <w:sz w:val="24"/>
        </w:rPr>
        <w:t>引进和</w:t>
      </w:r>
      <w:r w:rsidRPr="003A2BE1">
        <w:rPr>
          <w:rFonts w:ascii="Times New Roman" w:hAnsi="Times New Roman"/>
          <w:sz w:val="24"/>
        </w:rPr>
        <w:t>培养高层次人才，跟踪国际高技术发展，促进学科的发展和进步，为国民经济建设作贡献。</w:t>
      </w:r>
    </w:p>
    <w:p w:rsidR="000F39CB" w:rsidRPr="003A2BE1" w:rsidRDefault="000F39CB" w:rsidP="000821E7">
      <w:pPr>
        <w:pStyle w:val="a5"/>
        <w:numPr>
          <w:ilvl w:val="0"/>
          <w:numId w:val="1"/>
        </w:numPr>
        <w:tabs>
          <w:tab w:val="clear" w:pos="284"/>
        </w:tabs>
        <w:spacing w:line="360" w:lineRule="auto"/>
        <w:ind w:left="426" w:hanging="426"/>
        <w:rPr>
          <w:rFonts w:ascii="Times New Roman" w:hAnsi="Times New Roman"/>
          <w:sz w:val="24"/>
        </w:rPr>
      </w:pPr>
      <w:r w:rsidRPr="003A2BE1">
        <w:rPr>
          <w:rFonts w:ascii="Times New Roman" w:hAnsi="Times New Roman"/>
          <w:sz w:val="24"/>
        </w:rPr>
        <w:t>实验室提倡开拓、创新和献身精神，鼓励学科间的交叉渗透，支持不同学术观点的交流，大力培养青年科技人才。</w:t>
      </w:r>
    </w:p>
    <w:p w:rsidR="000F39CB" w:rsidRPr="003A2BE1" w:rsidRDefault="000F39CB" w:rsidP="000821E7">
      <w:pPr>
        <w:pStyle w:val="a5"/>
        <w:numPr>
          <w:ilvl w:val="0"/>
          <w:numId w:val="1"/>
        </w:numPr>
        <w:tabs>
          <w:tab w:val="clear" w:pos="284"/>
        </w:tabs>
        <w:spacing w:line="360" w:lineRule="auto"/>
        <w:ind w:left="426" w:hanging="426"/>
        <w:rPr>
          <w:rFonts w:ascii="Times New Roman" w:hAnsi="Times New Roman"/>
          <w:sz w:val="24"/>
        </w:rPr>
      </w:pPr>
      <w:r w:rsidRPr="003A2BE1">
        <w:rPr>
          <w:rFonts w:ascii="Times New Roman" w:hAnsi="Times New Roman"/>
          <w:sz w:val="24"/>
        </w:rPr>
        <w:t>实验室学术委员会是实验室学术领导机构，全面把握实验室的研究方向，对实验室的科研工作进行学术评审。</w:t>
      </w:r>
    </w:p>
    <w:p w:rsidR="000F39CB" w:rsidRPr="003A2BE1" w:rsidRDefault="000F39CB" w:rsidP="000821E7">
      <w:pPr>
        <w:pStyle w:val="a5"/>
        <w:numPr>
          <w:ilvl w:val="0"/>
          <w:numId w:val="1"/>
        </w:numPr>
        <w:tabs>
          <w:tab w:val="clear" w:pos="284"/>
        </w:tabs>
        <w:spacing w:line="360" w:lineRule="auto"/>
        <w:ind w:left="426" w:hanging="426"/>
        <w:rPr>
          <w:rFonts w:ascii="Times New Roman" w:hAnsi="Times New Roman"/>
          <w:sz w:val="24"/>
        </w:rPr>
      </w:pPr>
      <w:r w:rsidRPr="003A2BE1">
        <w:rPr>
          <w:rFonts w:ascii="Times New Roman" w:hAnsi="Times New Roman"/>
          <w:sz w:val="24"/>
        </w:rPr>
        <w:t>实验室实行主任负责制，各</w:t>
      </w:r>
      <w:r w:rsidR="0020086F" w:rsidRPr="003A2BE1">
        <w:rPr>
          <w:rFonts w:ascii="Times New Roman" w:hAnsi="Times New Roman"/>
          <w:sz w:val="24"/>
        </w:rPr>
        <w:t>副</w:t>
      </w:r>
      <w:r w:rsidRPr="003A2BE1">
        <w:rPr>
          <w:rFonts w:ascii="Times New Roman" w:hAnsi="Times New Roman"/>
          <w:sz w:val="24"/>
        </w:rPr>
        <w:t>主任分工</w:t>
      </w:r>
      <w:r w:rsidR="0020086F" w:rsidRPr="003A2BE1">
        <w:rPr>
          <w:rFonts w:ascii="Times New Roman" w:hAnsi="Times New Roman"/>
          <w:sz w:val="24"/>
        </w:rPr>
        <w:t>管理</w:t>
      </w:r>
      <w:r w:rsidRPr="003A2BE1">
        <w:rPr>
          <w:rFonts w:ascii="Times New Roman" w:hAnsi="Times New Roman"/>
          <w:sz w:val="24"/>
        </w:rPr>
        <w:t>，各负其责，并定期召开实验室主任会议，凡实验室的重大事情，提交主任会</w:t>
      </w:r>
      <w:r w:rsidR="0020086F" w:rsidRPr="003A2BE1">
        <w:rPr>
          <w:rFonts w:ascii="Times New Roman" w:hAnsi="Times New Roman"/>
          <w:sz w:val="24"/>
        </w:rPr>
        <w:t>议</w:t>
      </w:r>
      <w:r w:rsidRPr="003A2BE1">
        <w:rPr>
          <w:rFonts w:ascii="Times New Roman" w:hAnsi="Times New Roman"/>
          <w:sz w:val="24"/>
        </w:rPr>
        <w:t>讨论决定。</w:t>
      </w:r>
    </w:p>
    <w:p w:rsidR="000F39CB" w:rsidRPr="003A2BE1" w:rsidRDefault="000F39CB" w:rsidP="000821E7">
      <w:pPr>
        <w:pStyle w:val="a5"/>
        <w:numPr>
          <w:ilvl w:val="0"/>
          <w:numId w:val="1"/>
        </w:numPr>
        <w:tabs>
          <w:tab w:val="clear" w:pos="284"/>
        </w:tabs>
        <w:spacing w:line="360" w:lineRule="auto"/>
        <w:ind w:left="426" w:hanging="426"/>
        <w:rPr>
          <w:rFonts w:ascii="Times New Roman" w:hAnsi="Times New Roman"/>
          <w:sz w:val="24"/>
        </w:rPr>
      </w:pPr>
      <w:r w:rsidRPr="003A2BE1">
        <w:rPr>
          <w:rFonts w:ascii="Times New Roman" w:hAnsi="Times New Roman"/>
          <w:sz w:val="24"/>
        </w:rPr>
        <w:t>实验室成立了</w:t>
      </w:r>
      <w:r w:rsidR="00B80974" w:rsidRPr="003A2BE1">
        <w:rPr>
          <w:rFonts w:ascii="Times New Roman" w:hAnsi="Times New Roman"/>
          <w:sz w:val="24"/>
        </w:rPr>
        <w:t>三</w:t>
      </w:r>
      <w:r w:rsidRPr="003A2BE1">
        <w:rPr>
          <w:rFonts w:ascii="Times New Roman" w:hAnsi="Times New Roman"/>
          <w:sz w:val="24"/>
        </w:rPr>
        <w:t>个</w:t>
      </w:r>
      <w:r w:rsidR="00B80974" w:rsidRPr="003A2BE1">
        <w:rPr>
          <w:rFonts w:ascii="Times New Roman" w:hAnsi="Times New Roman"/>
          <w:sz w:val="24"/>
        </w:rPr>
        <w:t>委员会</w:t>
      </w:r>
      <w:r w:rsidRPr="003A2BE1">
        <w:rPr>
          <w:rFonts w:ascii="Times New Roman" w:hAnsi="Times New Roman"/>
          <w:sz w:val="24"/>
        </w:rPr>
        <w:t>，包括教授委员会、</w:t>
      </w:r>
      <w:r w:rsidR="00B80974" w:rsidRPr="003A2BE1">
        <w:rPr>
          <w:rFonts w:ascii="Times New Roman" w:hAnsi="Times New Roman"/>
          <w:sz w:val="24"/>
        </w:rPr>
        <w:t>科研工作促进委员会</w:t>
      </w:r>
      <w:r w:rsidR="00B80974" w:rsidRPr="003A2BE1">
        <w:rPr>
          <w:rFonts w:ascii="Times New Roman" w:hAnsi="Times New Roman"/>
          <w:sz w:val="24"/>
        </w:rPr>
        <w:t xml:space="preserve"> </w:t>
      </w:r>
      <w:r w:rsidR="00B80974" w:rsidRPr="003A2BE1">
        <w:rPr>
          <w:rFonts w:ascii="Times New Roman" w:hAnsi="Times New Roman"/>
          <w:sz w:val="24"/>
        </w:rPr>
        <w:t>、产学研促进委员会</w:t>
      </w:r>
      <w:r w:rsidRPr="003A2BE1">
        <w:rPr>
          <w:rFonts w:ascii="Times New Roman" w:hAnsi="Times New Roman"/>
          <w:sz w:val="24"/>
        </w:rPr>
        <w:t>。</w:t>
      </w:r>
    </w:p>
    <w:p w:rsidR="000F39CB" w:rsidRPr="003A2BE1" w:rsidRDefault="000F39CB" w:rsidP="000821E7">
      <w:pPr>
        <w:pStyle w:val="a5"/>
        <w:numPr>
          <w:ilvl w:val="0"/>
          <w:numId w:val="1"/>
        </w:numPr>
        <w:tabs>
          <w:tab w:val="clear" w:pos="284"/>
        </w:tabs>
        <w:spacing w:line="360" w:lineRule="auto"/>
        <w:ind w:left="426" w:hanging="426"/>
        <w:rPr>
          <w:rFonts w:ascii="Times New Roman" w:hAnsi="Times New Roman"/>
          <w:sz w:val="24"/>
        </w:rPr>
      </w:pPr>
      <w:r w:rsidRPr="003A2BE1">
        <w:rPr>
          <w:rFonts w:ascii="Times New Roman" w:hAnsi="Times New Roman"/>
          <w:sz w:val="24"/>
        </w:rPr>
        <w:t>实验室的研究队伍由固定在编科研人员和固定非在编科研人员组成，配备相应的技术人员和管理人员。固定在编人员需完成相应职称的科学研究工作量；流动科研人员承担实验室的开放课题或自带课题来实验室工作，利用实验室的科研条件和仪器设备开展科学研究与学术交流。</w:t>
      </w:r>
    </w:p>
    <w:p w:rsidR="00053ADA" w:rsidRPr="003A2BE1" w:rsidRDefault="001E22EB" w:rsidP="000821E7">
      <w:pPr>
        <w:pStyle w:val="a5"/>
        <w:numPr>
          <w:ilvl w:val="0"/>
          <w:numId w:val="1"/>
        </w:numPr>
        <w:tabs>
          <w:tab w:val="clear" w:pos="284"/>
        </w:tabs>
        <w:spacing w:line="360" w:lineRule="auto"/>
        <w:ind w:left="426" w:hanging="426"/>
        <w:rPr>
          <w:rFonts w:ascii="Times New Roman" w:hAnsi="Times New Roman"/>
          <w:sz w:val="24"/>
        </w:rPr>
      </w:pPr>
      <w:r>
        <w:rPr>
          <w:rFonts w:ascii="Times New Roman" w:hAnsi="Times New Roman"/>
          <w:sz w:val="24"/>
        </w:rPr>
        <w:t>实验室专项经费实行专款专用，具体使用与管理办法参见《</w:t>
      </w:r>
      <w:r>
        <w:rPr>
          <w:rFonts w:ascii="Times New Roman" w:hAnsi="Times New Roman" w:hint="eastAsia"/>
          <w:sz w:val="24"/>
        </w:rPr>
        <w:t>国家</w:t>
      </w:r>
      <w:r w:rsidR="00EC3248">
        <w:rPr>
          <w:rFonts w:ascii="Times New Roman" w:hAnsi="Times New Roman"/>
          <w:sz w:val="24"/>
        </w:rPr>
        <w:t>重点实验室专项经费</w:t>
      </w:r>
      <w:r w:rsidR="00053ADA" w:rsidRPr="003A2BE1">
        <w:rPr>
          <w:rFonts w:ascii="Times New Roman" w:hAnsi="Times New Roman"/>
          <w:sz w:val="24"/>
        </w:rPr>
        <w:t>管理办法》。</w:t>
      </w:r>
    </w:p>
    <w:p w:rsidR="00C060C2" w:rsidRPr="003A2BE1" w:rsidRDefault="00C060C2" w:rsidP="000821E7">
      <w:pPr>
        <w:pStyle w:val="a5"/>
        <w:numPr>
          <w:ilvl w:val="0"/>
          <w:numId w:val="1"/>
        </w:numPr>
        <w:tabs>
          <w:tab w:val="clear" w:pos="284"/>
        </w:tabs>
        <w:spacing w:line="360" w:lineRule="auto"/>
        <w:ind w:left="426" w:hanging="426"/>
        <w:rPr>
          <w:rFonts w:ascii="Times New Roman" w:hAnsi="Times New Roman"/>
          <w:sz w:val="24"/>
        </w:rPr>
      </w:pPr>
      <w:r w:rsidRPr="003A2BE1">
        <w:rPr>
          <w:rFonts w:ascii="Times New Roman" w:hAnsi="Times New Roman"/>
          <w:sz w:val="24"/>
        </w:rPr>
        <w:t>实验室仪器设备的购置、管理与使用严格按照《软件工程国家重点实验室仪器设备管理办法》执行。</w:t>
      </w:r>
    </w:p>
    <w:p w:rsidR="000F39CB" w:rsidRDefault="0045012D" w:rsidP="000821E7">
      <w:pPr>
        <w:pStyle w:val="a5"/>
        <w:numPr>
          <w:ilvl w:val="0"/>
          <w:numId w:val="1"/>
        </w:numPr>
        <w:tabs>
          <w:tab w:val="clear" w:pos="284"/>
        </w:tabs>
        <w:spacing w:line="360" w:lineRule="auto"/>
        <w:ind w:left="426" w:hanging="426"/>
        <w:rPr>
          <w:rFonts w:ascii="Times New Roman" w:hAnsi="Times New Roman"/>
          <w:sz w:val="24"/>
        </w:rPr>
      </w:pPr>
      <w:r w:rsidRPr="003A2BE1">
        <w:rPr>
          <w:rFonts w:ascii="Times New Roman" w:hAnsi="Times New Roman"/>
          <w:sz w:val="24"/>
        </w:rPr>
        <w:t>实验室定期</w:t>
      </w:r>
      <w:r w:rsidR="00DD1ABD" w:rsidRPr="003A2BE1">
        <w:rPr>
          <w:rFonts w:ascii="Times New Roman" w:hAnsi="Times New Roman"/>
          <w:sz w:val="24"/>
        </w:rPr>
        <w:t>设置</w:t>
      </w:r>
      <w:r w:rsidR="001E22EB">
        <w:rPr>
          <w:rFonts w:ascii="Times New Roman" w:hAnsi="Times New Roman" w:hint="eastAsia"/>
          <w:sz w:val="24"/>
        </w:rPr>
        <w:t>自主科研课题和</w:t>
      </w:r>
      <w:r w:rsidRPr="003A2BE1">
        <w:rPr>
          <w:rFonts w:ascii="Times New Roman" w:hAnsi="Times New Roman"/>
          <w:sz w:val="24"/>
        </w:rPr>
        <w:t>开放课题，</w:t>
      </w:r>
      <w:r w:rsidR="001E22EB">
        <w:rPr>
          <w:rFonts w:ascii="Times New Roman" w:hAnsi="Times New Roman" w:hint="eastAsia"/>
          <w:sz w:val="24"/>
        </w:rPr>
        <w:t>自主课题供实验室人员申请，开放课题</w:t>
      </w:r>
      <w:r w:rsidRPr="003A2BE1">
        <w:rPr>
          <w:rFonts w:ascii="Times New Roman" w:hAnsi="Times New Roman"/>
          <w:sz w:val="24"/>
        </w:rPr>
        <w:t>供</w:t>
      </w:r>
      <w:r w:rsidR="00DD1ABD" w:rsidRPr="003A2BE1">
        <w:rPr>
          <w:rFonts w:ascii="Times New Roman" w:hAnsi="Times New Roman"/>
          <w:sz w:val="24"/>
        </w:rPr>
        <w:t>实验室</w:t>
      </w:r>
      <w:r w:rsidRPr="003A2BE1">
        <w:rPr>
          <w:rFonts w:ascii="Times New Roman" w:hAnsi="Times New Roman"/>
          <w:sz w:val="24"/>
        </w:rPr>
        <w:t>外人员申请。</w:t>
      </w:r>
      <w:r w:rsidR="000F39CB" w:rsidRPr="003A2BE1">
        <w:rPr>
          <w:rFonts w:ascii="Times New Roman" w:hAnsi="Times New Roman"/>
          <w:sz w:val="24"/>
        </w:rPr>
        <w:t>凡获实验室</w:t>
      </w:r>
      <w:r w:rsidR="00DD1ABD" w:rsidRPr="003A2BE1">
        <w:rPr>
          <w:rFonts w:ascii="Times New Roman" w:hAnsi="Times New Roman"/>
          <w:sz w:val="24"/>
        </w:rPr>
        <w:t>资助的</w:t>
      </w:r>
      <w:r w:rsidR="000F39CB" w:rsidRPr="003A2BE1">
        <w:rPr>
          <w:rFonts w:ascii="Times New Roman" w:hAnsi="Times New Roman"/>
          <w:sz w:val="24"/>
        </w:rPr>
        <w:t>开放课题按《软件工程国家重点实验室开放课题管理办法》</w:t>
      </w:r>
      <w:r w:rsidR="00325099" w:rsidRPr="003A2BE1">
        <w:rPr>
          <w:rFonts w:ascii="Times New Roman" w:hAnsi="Times New Roman"/>
          <w:sz w:val="24"/>
        </w:rPr>
        <w:t>的</w:t>
      </w:r>
      <w:r w:rsidR="000F39CB" w:rsidRPr="003A2BE1">
        <w:rPr>
          <w:rFonts w:ascii="Times New Roman" w:hAnsi="Times New Roman"/>
          <w:sz w:val="24"/>
        </w:rPr>
        <w:t>规定执行。</w:t>
      </w:r>
    </w:p>
    <w:p w:rsidR="00A40D65" w:rsidRDefault="00A40D65" w:rsidP="000821E7">
      <w:pPr>
        <w:pStyle w:val="a5"/>
        <w:numPr>
          <w:ilvl w:val="0"/>
          <w:numId w:val="1"/>
        </w:numPr>
        <w:tabs>
          <w:tab w:val="clear" w:pos="284"/>
        </w:tabs>
        <w:spacing w:line="360" w:lineRule="auto"/>
        <w:ind w:left="426" w:hanging="426"/>
        <w:rPr>
          <w:rFonts w:ascii="Times New Roman" w:hAnsi="Times New Roman"/>
          <w:sz w:val="24"/>
        </w:rPr>
      </w:pPr>
      <w:r>
        <w:rPr>
          <w:rFonts w:ascii="Times New Roman" w:hAnsi="Times New Roman" w:hint="eastAsia"/>
          <w:sz w:val="24"/>
        </w:rPr>
        <w:t>本管理办法的解释权属实验室主任会议。</w:t>
      </w:r>
    </w:p>
    <w:p w:rsidR="00A40D65" w:rsidRDefault="00A40D65" w:rsidP="000821E7">
      <w:pPr>
        <w:pStyle w:val="a5"/>
        <w:numPr>
          <w:ilvl w:val="0"/>
          <w:numId w:val="1"/>
        </w:numPr>
        <w:tabs>
          <w:tab w:val="clear" w:pos="284"/>
        </w:tabs>
        <w:spacing w:line="360" w:lineRule="auto"/>
        <w:ind w:left="426" w:hanging="426"/>
        <w:rPr>
          <w:rFonts w:ascii="Times New Roman" w:hAnsi="Times New Roman"/>
          <w:sz w:val="24"/>
        </w:rPr>
      </w:pPr>
      <w:r>
        <w:rPr>
          <w:rFonts w:ascii="Times New Roman" w:hAnsi="Times New Roman" w:hint="eastAsia"/>
          <w:sz w:val="24"/>
        </w:rPr>
        <w:t>本管理办法自公布之日起实施。</w:t>
      </w:r>
    </w:p>
    <w:p w:rsidR="00A40D65" w:rsidRPr="003A2BE1" w:rsidRDefault="001E22EB" w:rsidP="00A40D65">
      <w:pPr>
        <w:pStyle w:val="a5"/>
        <w:spacing w:line="360" w:lineRule="auto"/>
        <w:ind w:left="426"/>
        <w:jc w:val="right"/>
        <w:rPr>
          <w:rFonts w:ascii="Times New Roman" w:hAnsi="Times New Roman"/>
          <w:sz w:val="24"/>
        </w:rPr>
      </w:pPr>
      <w:r>
        <w:rPr>
          <w:rFonts w:ascii="Times New Roman" w:hAnsi="Times New Roman" w:hint="eastAsia"/>
          <w:sz w:val="24"/>
        </w:rPr>
        <w:t>2014</w:t>
      </w:r>
      <w:r w:rsidR="00A40D65">
        <w:rPr>
          <w:rFonts w:ascii="Times New Roman" w:hAnsi="Times New Roman" w:hint="eastAsia"/>
          <w:sz w:val="24"/>
        </w:rPr>
        <w:t>年</w:t>
      </w:r>
      <w:r w:rsidR="00A40D65">
        <w:rPr>
          <w:rFonts w:ascii="Times New Roman" w:hAnsi="Times New Roman" w:hint="eastAsia"/>
          <w:sz w:val="24"/>
        </w:rPr>
        <w:t>1</w:t>
      </w:r>
      <w:r>
        <w:rPr>
          <w:rFonts w:ascii="Times New Roman" w:hAnsi="Times New Roman" w:hint="eastAsia"/>
          <w:sz w:val="24"/>
        </w:rPr>
        <w:t>1</w:t>
      </w:r>
      <w:r w:rsidR="00A40D65">
        <w:rPr>
          <w:rFonts w:ascii="Times New Roman" w:hAnsi="Times New Roman" w:hint="eastAsia"/>
          <w:sz w:val="24"/>
        </w:rPr>
        <w:t>月</w:t>
      </w:r>
      <w:r w:rsidR="00A40D65">
        <w:rPr>
          <w:rFonts w:ascii="Times New Roman" w:hAnsi="Times New Roman" w:hint="eastAsia"/>
          <w:sz w:val="24"/>
        </w:rPr>
        <w:t>1</w:t>
      </w:r>
      <w:r w:rsidR="00A40D65">
        <w:rPr>
          <w:rFonts w:ascii="Times New Roman" w:hAnsi="Times New Roman" w:hint="eastAsia"/>
          <w:sz w:val="24"/>
        </w:rPr>
        <w:t>日</w:t>
      </w:r>
    </w:p>
    <w:p w:rsidR="000F39CB" w:rsidRPr="0031389B" w:rsidRDefault="000821E7" w:rsidP="0031389B">
      <w:pPr>
        <w:pStyle w:val="1"/>
        <w:spacing w:after="0"/>
        <w:jc w:val="center"/>
        <w:rPr>
          <w:rFonts w:eastAsia="隶书"/>
        </w:rPr>
      </w:pPr>
      <w:r w:rsidRPr="003A2BE1">
        <w:rPr>
          <w:rFonts w:eastAsia="隶书"/>
          <w:b w:val="0"/>
        </w:rPr>
        <w:br w:type="page"/>
      </w:r>
      <w:bookmarkStart w:id="4" w:name="_Toc408135002"/>
      <w:r w:rsidR="000F39CB" w:rsidRPr="003A2BE1">
        <w:rPr>
          <w:rFonts w:eastAsia="隶书"/>
        </w:rPr>
        <w:lastRenderedPageBreak/>
        <w:t>(</w:t>
      </w:r>
      <w:r w:rsidR="000F39CB" w:rsidRPr="003A2BE1">
        <w:rPr>
          <w:rFonts w:eastAsia="隶书"/>
        </w:rPr>
        <w:t>二</w:t>
      </w:r>
      <w:r w:rsidR="000F39CB" w:rsidRPr="003A2BE1">
        <w:rPr>
          <w:rFonts w:eastAsia="隶书"/>
        </w:rPr>
        <w:t>)</w:t>
      </w:r>
      <w:r w:rsidR="00D23631" w:rsidRPr="003A2BE1">
        <w:rPr>
          <w:rFonts w:eastAsia="隶书"/>
        </w:rPr>
        <w:t>实验室</w:t>
      </w:r>
      <w:r w:rsidR="000F39CB" w:rsidRPr="0031389B">
        <w:rPr>
          <w:rFonts w:eastAsia="隶书"/>
        </w:rPr>
        <w:t>学术委员会工作条例</w:t>
      </w:r>
      <w:bookmarkEnd w:id="4"/>
    </w:p>
    <w:p w:rsidR="000F39CB" w:rsidRPr="003A2BE1" w:rsidRDefault="000F39CB">
      <w:pPr>
        <w:pStyle w:val="a5"/>
        <w:rPr>
          <w:rFonts w:ascii="Times New Roman" w:hAnsi="Times New Roman"/>
        </w:rPr>
      </w:pPr>
    </w:p>
    <w:p w:rsidR="00042450" w:rsidRDefault="000F39CB" w:rsidP="00042450">
      <w:pPr>
        <w:pStyle w:val="a5"/>
        <w:numPr>
          <w:ilvl w:val="0"/>
          <w:numId w:val="2"/>
        </w:numPr>
        <w:spacing w:line="360" w:lineRule="auto"/>
        <w:ind w:left="284" w:hanging="284"/>
        <w:rPr>
          <w:rFonts w:ascii="Times New Roman" w:hAnsi="Times New Roman"/>
          <w:sz w:val="24"/>
        </w:rPr>
      </w:pPr>
      <w:r w:rsidRPr="003A2BE1">
        <w:rPr>
          <w:rFonts w:ascii="Times New Roman" w:hAnsi="Times New Roman"/>
          <w:sz w:val="24"/>
        </w:rPr>
        <w:t>学术委员会是实验室的学术领导机构，主要职能是把握实验室的研究方向，审定实验室的开放课题，指导实验室科研工作，协调学术交流事宜。</w:t>
      </w:r>
    </w:p>
    <w:p w:rsidR="000F39CB" w:rsidRPr="003A2BE1" w:rsidRDefault="000F39CB" w:rsidP="001E22EB">
      <w:pPr>
        <w:pStyle w:val="a5"/>
        <w:numPr>
          <w:ilvl w:val="0"/>
          <w:numId w:val="2"/>
        </w:numPr>
        <w:spacing w:line="360" w:lineRule="auto"/>
        <w:ind w:left="284" w:hanging="256"/>
        <w:rPr>
          <w:rFonts w:ascii="Times New Roman" w:hAnsi="Times New Roman"/>
          <w:sz w:val="24"/>
        </w:rPr>
      </w:pPr>
      <w:r w:rsidRPr="003A2BE1">
        <w:rPr>
          <w:rFonts w:ascii="Times New Roman" w:hAnsi="Times New Roman"/>
          <w:sz w:val="24"/>
        </w:rPr>
        <w:t>学术委员会由国内计算机学界的专家组成，</w:t>
      </w:r>
      <w:r w:rsidR="001E22EB">
        <w:rPr>
          <w:rFonts w:ascii="Times New Roman" w:hAnsi="Times New Roman" w:hint="eastAsia"/>
          <w:sz w:val="24"/>
        </w:rPr>
        <w:t>主任需</w:t>
      </w:r>
      <w:r w:rsidRPr="003A2BE1">
        <w:rPr>
          <w:rFonts w:ascii="Times New Roman" w:hAnsi="Times New Roman"/>
          <w:sz w:val="24"/>
        </w:rPr>
        <w:t>经国家教育部批准，</w:t>
      </w:r>
      <w:r w:rsidR="001E22EB">
        <w:rPr>
          <w:rFonts w:ascii="Times New Roman" w:hAnsi="Times New Roman" w:hint="eastAsia"/>
          <w:sz w:val="24"/>
        </w:rPr>
        <w:t>副主任和委员由学校和实验室聘任，</w:t>
      </w:r>
      <w:r w:rsidRPr="003A2BE1">
        <w:rPr>
          <w:rFonts w:ascii="Times New Roman" w:hAnsi="Times New Roman"/>
          <w:sz w:val="24"/>
        </w:rPr>
        <w:t>每届任期为五年。</w:t>
      </w:r>
    </w:p>
    <w:p w:rsidR="000F39CB" w:rsidRPr="003A2BE1" w:rsidRDefault="000F39CB">
      <w:pPr>
        <w:pStyle w:val="a5"/>
        <w:numPr>
          <w:ilvl w:val="0"/>
          <w:numId w:val="2"/>
        </w:numPr>
        <w:spacing w:line="360" w:lineRule="auto"/>
        <w:ind w:left="540" w:hanging="540"/>
        <w:rPr>
          <w:rFonts w:ascii="Times New Roman" w:hAnsi="Times New Roman"/>
          <w:sz w:val="24"/>
        </w:rPr>
      </w:pPr>
      <w:r w:rsidRPr="003A2BE1">
        <w:rPr>
          <w:rFonts w:ascii="Times New Roman" w:hAnsi="Times New Roman"/>
          <w:sz w:val="24"/>
        </w:rPr>
        <w:t>学术委员会的工作由主任、副主任委员负责</w:t>
      </w:r>
      <w:r w:rsidR="000E758A" w:rsidRPr="003A2BE1">
        <w:rPr>
          <w:rFonts w:ascii="Times New Roman" w:hAnsi="Times New Roman"/>
          <w:sz w:val="24"/>
        </w:rPr>
        <w:t>，</w:t>
      </w:r>
      <w:r w:rsidRPr="003A2BE1">
        <w:rPr>
          <w:rFonts w:ascii="Times New Roman" w:hAnsi="Times New Roman"/>
          <w:sz w:val="24"/>
        </w:rPr>
        <w:t>秘书负责处理日常具体事务。</w:t>
      </w:r>
    </w:p>
    <w:p w:rsidR="000F39CB" w:rsidRPr="003A2BE1" w:rsidRDefault="000F39CB">
      <w:pPr>
        <w:pStyle w:val="a5"/>
        <w:numPr>
          <w:ilvl w:val="0"/>
          <w:numId w:val="2"/>
        </w:numPr>
        <w:spacing w:line="360" w:lineRule="auto"/>
        <w:ind w:left="540" w:hanging="540"/>
        <w:rPr>
          <w:rFonts w:ascii="Times New Roman" w:hAnsi="Times New Roman"/>
          <w:sz w:val="24"/>
        </w:rPr>
      </w:pPr>
      <w:r w:rsidRPr="003A2BE1">
        <w:rPr>
          <w:rFonts w:ascii="Times New Roman" w:hAnsi="Times New Roman"/>
          <w:sz w:val="24"/>
        </w:rPr>
        <w:t>学术委员会</w:t>
      </w:r>
      <w:r w:rsidR="00DE640B" w:rsidRPr="003A2BE1">
        <w:rPr>
          <w:rFonts w:ascii="Times New Roman" w:hAnsi="Times New Roman"/>
          <w:sz w:val="24"/>
        </w:rPr>
        <w:t>每年召开一次</w:t>
      </w:r>
      <w:r w:rsidRPr="003A2BE1">
        <w:rPr>
          <w:rFonts w:ascii="Times New Roman" w:hAnsi="Times New Roman"/>
          <w:sz w:val="24"/>
        </w:rPr>
        <w:t>全体会议，主要议题包括：</w:t>
      </w:r>
    </w:p>
    <w:p w:rsidR="000F39CB" w:rsidRPr="003A2BE1" w:rsidRDefault="000F39CB" w:rsidP="00EC2DB2">
      <w:pPr>
        <w:pStyle w:val="a5"/>
        <w:numPr>
          <w:ilvl w:val="1"/>
          <w:numId w:val="24"/>
        </w:numPr>
        <w:spacing w:line="360" w:lineRule="auto"/>
        <w:rPr>
          <w:rFonts w:ascii="Times New Roman" w:hAnsi="Times New Roman"/>
          <w:sz w:val="24"/>
        </w:rPr>
      </w:pPr>
      <w:r w:rsidRPr="003A2BE1">
        <w:rPr>
          <w:rFonts w:ascii="Times New Roman" w:hAnsi="Times New Roman"/>
          <w:sz w:val="24"/>
        </w:rPr>
        <w:t>听取实验室主任的年度工作报告；</w:t>
      </w:r>
    </w:p>
    <w:p w:rsidR="000F39CB" w:rsidRPr="003A2BE1" w:rsidRDefault="000F39CB" w:rsidP="00EC2DB2">
      <w:pPr>
        <w:pStyle w:val="a5"/>
        <w:numPr>
          <w:ilvl w:val="1"/>
          <w:numId w:val="24"/>
        </w:numPr>
        <w:spacing w:line="360" w:lineRule="auto"/>
        <w:rPr>
          <w:rFonts w:ascii="Times New Roman" w:hAnsi="Times New Roman"/>
          <w:sz w:val="24"/>
        </w:rPr>
      </w:pPr>
      <w:r w:rsidRPr="003A2BE1">
        <w:rPr>
          <w:rFonts w:ascii="Times New Roman" w:hAnsi="Times New Roman"/>
          <w:sz w:val="24"/>
        </w:rPr>
        <w:t>研究和审议实验室的科研方向和发展规划；</w:t>
      </w:r>
    </w:p>
    <w:p w:rsidR="000F39CB" w:rsidRPr="003A2BE1" w:rsidRDefault="000F39CB" w:rsidP="00EC2DB2">
      <w:pPr>
        <w:pStyle w:val="a5"/>
        <w:numPr>
          <w:ilvl w:val="1"/>
          <w:numId w:val="24"/>
        </w:numPr>
        <w:spacing w:line="360" w:lineRule="auto"/>
        <w:rPr>
          <w:rFonts w:ascii="Times New Roman" w:hAnsi="Times New Roman"/>
          <w:sz w:val="24"/>
        </w:rPr>
      </w:pPr>
      <w:r w:rsidRPr="003A2BE1">
        <w:rPr>
          <w:rFonts w:ascii="Times New Roman" w:hAnsi="Times New Roman"/>
          <w:sz w:val="24"/>
        </w:rPr>
        <w:t>审议和检查实验室的开放课题的申请及执行情况；</w:t>
      </w:r>
    </w:p>
    <w:p w:rsidR="000F39CB" w:rsidRPr="003A2BE1" w:rsidRDefault="000F39CB" w:rsidP="00EC2DB2">
      <w:pPr>
        <w:pStyle w:val="a5"/>
        <w:numPr>
          <w:ilvl w:val="1"/>
          <w:numId w:val="24"/>
        </w:numPr>
        <w:spacing w:line="360" w:lineRule="auto"/>
        <w:rPr>
          <w:rFonts w:ascii="Times New Roman" w:hAnsi="Times New Roman"/>
          <w:sz w:val="24"/>
        </w:rPr>
      </w:pPr>
      <w:r w:rsidRPr="003A2BE1">
        <w:rPr>
          <w:rFonts w:ascii="Times New Roman" w:hAnsi="Times New Roman"/>
          <w:sz w:val="24"/>
        </w:rPr>
        <w:t>检查实验室建设的有关问题并提出建议。</w:t>
      </w:r>
    </w:p>
    <w:p w:rsidR="000F39CB" w:rsidRDefault="000F39CB">
      <w:pPr>
        <w:pStyle w:val="a5"/>
        <w:numPr>
          <w:ilvl w:val="0"/>
          <w:numId w:val="2"/>
        </w:numPr>
        <w:spacing w:line="360" w:lineRule="auto"/>
        <w:ind w:left="540" w:hanging="540"/>
        <w:rPr>
          <w:rFonts w:ascii="Times New Roman" w:hAnsi="Times New Roman"/>
          <w:sz w:val="24"/>
        </w:rPr>
      </w:pPr>
      <w:r w:rsidRPr="003A2BE1">
        <w:rPr>
          <w:rFonts w:ascii="Times New Roman" w:hAnsi="Times New Roman"/>
          <w:sz w:val="24"/>
        </w:rPr>
        <w:t>学术委员会委员通过讲学</w:t>
      </w:r>
      <w:r w:rsidR="000C2DE5" w:rsidRPr="003A2BE1">
        <w:rPr>
          <w:rFonts w:ascii="Times New Roman" w:hAnsi="Times New Roman"/>
          <w:sz w:val="24"/>
        </w:rPr>
        <w:t>和短期访问与工作</w:t>
      </w:r>
      <w:r w:rsidR="006F0BD3" w:rsidRPr="003A2BE1">
        <w:rPr>
          <w:rFonts w:ascii="Times New Roman" w:hAnsi="Times New Roman"/>
          <w:sz w:val="24"/>
        </w:rPr>
        <w:t>等</w:t>
      </w:r>
      <w:r w:rsidR="000C2DE5" w:rsidRPr="003A2BE1">
        <w:rPr>
          <w:rFonts w:ascii="Times New Roman" w:hAnsi="Times New Roman"/>
          <w:sz w:val="24"/>
        </w:rPr>
        <w:t>形式</w:t>
      </w:r>
      <w:r w:rsidRPr="003A2BE1">
        <w:rPr>
          <w:rFonts w:ascii="Times New Roman" w:hAnsi="Times New Roman"/>
          <w:sz w:val="24"/>
        </w:rPr>
        <w:t>积极</w:t>
      </w:r>
      <w:r w:rsidR="006F0BD3" w:rsidRPr="003A2BE1">
        <w:rPr>
          <w:rFonts w:ascii="Times New Roman" w:hAnsi="Times New Roman"/>
          <w:sz w:val="24"/>
        </w:rPr>
        <w:t>指导和</w:t>
      </w:r>
      <w:r w:rsidRPr="003A2BE1">
        <w:rPr>
          <w:rFonts w:ascii="Times New Roman" w:hAnsi="Times New Roman"/>
          <w:sz w:val="24"/>
        </w:rPr>
        <w:t>参与实验室</w:t>
      </w:r>
      <w:r w:rsidR="00B90C93" w:rsidRPr="003A2BE1">
        <w:rPr>
          <w:rFonts w:ascii="Times New Roman" w:hAnsi="Times New Roman"/>
          <w:sz w:val="24"/>
        </w:rPr>
        <w:t>的</w:t>
      </w:r>
      <w:r w:rsidRPr="003A2BE1">
        <w:rPr>
          <w:rFonts w:ascii="Times New Roman" w:hAnsi="Times New Roman"/>
          <w:sz w:val="24"/>
        </w:rPr>
        <w:t>工作。</w:t>
      </w:r>
    </w:p>
    <w:p w:rsidR="00A40D65" w:rsidRDefault="00A40D65" w:rsidP="00A40D65">
      <w:pPr>
        <w:pStyle w:val="a5"/>
        <w:numPr>
          <w:ilvl w:val="0"/>
          <w:numId w:val="2"/>
        </w:numPr>
        <w:spacing w:line="360" w:lineRule="auto"/>
        <w:rPr>
          <w:rFonts w:ascii="Times New Roman" w:hAnsi="Times New Roman"/>
          <w:sz w:val="24"/>
        </w:rPr>
      </w:pPr>
      <w:r>
        <w:rPr>
          <w:rFonts w:ascii="Times New Roman" w:hAnsi="Times New Roman" w:hint="eastAsia"/>
          <w:sz w:val="24"/>
        </w:rPr>
        <w:t>本管理办法的解释权属实验室学术委员会。</w:t>
      </w:r>
    </w:p>
    <w:p w:rsidR="00A40D65" w:rsidRDefault="00A40D65" w:rsidP="00A40D65">
      <w:pPr>
        <w:pStyle w:val="a5"/>
        <w:numPr>
          <w:ilvl w:val="0"/>
          <w:numId w:val="2"/>
        </w:numPr>
        <w:spacing w:line="360" w:lineRule="auto"/>
        <w:ind w:left="426" w:hanging="426"/>
        <w:rPr>
          <w:rFonts w:ascii="Times New Roman" w:hAnsi="Times New Roman"/>
          <w:sz w:val="24"/>
        </w:rPr>
      </w:pPr>
      <w:r>
        <w:rPr>
          <w:rFonts w:ascii="Times New Roman" w:hAnsi="Times New Roman" w:hint="eastAsia"/>
          <w:sz w:val="24"/>
        </w:rPr>
        <w:t>本管理办法自公布之日起实施。</w:t>
      </w:r>
    </w:p>
    <w:p w:rsidR="00A40D65" w:rsidRDefault="00A40D65" w:rsidP="00A40D65">
      <w:pPr>
        <w:pStyle w:val="a5"/>
        <w:spacing w:line="360" w:lineRule="auto"/>
        <w:jc w:val="right"/>
        <w:rPr>
          <w:rFonts w:ascii="Times New Roman" w:hAnsi="Times New Roman"/>
          <w:sz w:val="24"/>
        </w:rPr>
      </w:pPr>
    </w:p>
    <w:p w:rsidR="001E22EB" w:rsidRDefault="001E22EB" w:rsidP="00A40D65">
      <w:pPr>
        <w:pStyle w:val="a5"/>
        <w:spacing w:line="360" w:lineRule="auto"/>
        <w:jc w:val="right"/>
        <w:rPr>
          <w:rFonts w:ascii="Times New Roman" w:hAnsi="Times New Roman"/>
          <w:sz w:val="24"/>
        </w:rPr>
      </w:pPr>
    </w:p>
    <w:p w:rsidR="001E22EB" w:rsidRDefault="001E22EB" w:rsidP="00A40D65">
      <w:pPr>
        <w:pStyle w:val="a5"/>
        <w:spacing w:line="360" w:lineRule="auto"/>
        <w:jc w:val="right"/>
        <w:rPr>
          <w:rFonts w:ascii="Times New Roman" w:hAnsi="Times New Roman"/>
          <w:sz w:val="24"/>
        </w:rPr>
      </w:pPr>
    </w:p>
    <w:p w:rsidR="00A40D65" w:rsidRPr="003A2BE1" w:rsidRDefault="001E22EB" w:rsidP="00A40D65">
      <w:pPr>
        <w:pStyle w:val="a5"/>
        <w:spacing w:line="360" w:lineRule="auto"/>
        <w:jc w:val="right"/>
        <w:rPr>
          <w:rFonts w:ascii="Times New Roman" w:hAnsi="Times New Roman"/>
          <w:sz w:val="24"/>
        </w:rPr>
      </w:pPr>
      <w:r>
        <w:rPr>
          <w:rFonts w:ascii="Times New Roman" w:hAnsi="Times New Roman" w:hint="eastAsia"/>
          <w:sz w:val="24"/>
        </w:rPr>
        <w:t>2014</w:t>
      </w:r>
      <w:r w:rsidR="00A40D65">
        <w:rPr>
          <w:rFonts w:ascii="Times New Roman" w:hAnsi="Times New Roman" w:hint="eastAsia"/>
          <w:sz w:val="24"/>
        </w:rPr>
        <w:t>年</w:t>
      </w:r>
      <w:r w:rsidR="00A40D65">
        <w:rPr>
          <w:rFonts w:ascii="Times New Roman" w:hAnsi="Times New Roman" w:hint="eastAsia"/>
          <w:sz w:val="24"/>
        </w:rPr>
        <w:t>1</w:t>
      </w:r>
      <w:r>
        <w:rPr>
          <w:rFonts w:ascii="Times New Roman" w:hAnsi="Times New Roman" w:hint="eastAsia"/>
          <w:sz w:val="24"/>
        </w:rPr>
        <w:t>1</w:t>
      </w:r>
      <w:r w:rsidR="00A40D65">
        <w:rPr>
          <w:rFonts w:ascii="Times New Roman" w:hAnsi="Times New Roman" w:hint="eastAsia"/>
          <w:sz w:val="24"/>
        </w:rPr>
        <w:t>月</w:t>
      </w:r>
      <w:r w:rsidR="00A40D65">
        <w:rPr>
          <w:rFonts w:ascii="Times New Roman" w:hAnsi="Times New Roman" w:hint="eastAsia"/>
          <w:sz w:val="24"/>
        </w:rPr>
        <w:t>1</w:t>
      </w:r>
      <w:r w:rsidR="00A40D65">
        <w:rPr>
          <w:rFonts w:ascii="Times New Roman" w:hAnsi="Times New Roman" w:hint="eastAsia"/>
          <w:sz w:val="24"/>
        </w:rPr>
        <w:t>日</w:t>
      </w:r>
    </w:p>
    <w:p w:rsidR="00913B6B" w:rsidRDefault="00EC2DB2" w:rsidP="00913B6B">
      <w:pPr>
        <w:pStyle w:val="1"/>
        <w:jc w:val="center"/>
        <w:rPr>
          <w:rFonts w:eastAsia="隶书"/>
        </w:rPr>
      </w:pPr>
      <w:r w:rsidRPr="003A2BE1">
        <w:br w:type="page"/>
      </w:r>
      <w:bookmarkStart w:id="5" w:name="_Toc408135003"/>
      <w:r w:rsidR="000F39CB" w:rsidRPr="003A2BE1">
        <w:rPr>
          <w:rFonts w:eastAsia="隶书"/>
        </w:rPr>
        <w:lastRenderedPageBreak/>
        <w:t>(</w:t>
      </w:r>
      <w:r w:rsidR="000F39CB" w:rsidRPr="003A2BE1">
        <w:rPr>
          <w:rFonts w:eastAsia="隶书"/>
        </w:rPr>
        <w:t>三</w:t>
      </w:r>
      <w:r w:rsidR="000F39CB" w:rsidRPr="003A2BE1">
        <w:rPr>
          <w:rFonts w:eastAsia="隶书"/>
        </w:rPr>
        <w:t>)</w:t>
      </w:r>
      <w:r w:rsidR="00D23631" w:rsidRPr="003A2BE1">
        <w:rPr>
          <w:rFonts w:eastAsia="隶书"/>
        </w:rPr>
        <w:t>实验室</w:t>
      </w:r>
      <w:r w:rsidR="000F39CB" w:rsidRPr="003A2BE1">
        <w:rPr>
          <w:rFonts w:eastAsia="隶书"/>
        </w:rPr>
        <w:t>主任工作职责</w:t>
      </w:r>
      <w:bookmarkEnd w:id="5"/>
    </w:p>
    <w:p w:rsidR="000F39CB" w:rsidRPr="003A2BE1" w:rsidRDefault="000F39CB">
      <w:pPr>
        <w:pStyle w:val="a5"/>
        <w:rPr>
          <w:rFonts w:ascii="Times New Roman" w:hAnsi="Times New Roman"/>
        </w:rPr>
      </w:pPr>
    </w:p>
    <w:p w:rsidR="000F39CB" w:rsidRPr="003A2BE1" w:rsidRDefault="000F39CB">
      <w:pPr>
        <w:pStyle w:val="a5"/>
        <w:numPr>
          <w:ilvl w:val="0"/>
          <w:numId w:val="3"/>
        </w:numPr>
        <w:spacing w:line="360" w:lineRule="auto"/>
        <w:rPr>
          <w:rFonts w:ascii="Times New Roman" w:hAnsi="Times New Roman"/>
          <w:sz w:val="24"/>
        </w:rPr>
      </w:pPr>
      <w:r w:rsidRPr="003A2BE1">
        <w:rPr>
          <w:rFonts w:ascii="Times New Roman" w:hAnsi="Times New Roman"/>
          <w:sz w:val="24"/>
        </w:rPr>
        <w:t>实验室实行主任负责制，全面负责实验室的工作。</w:t>
      </w:r>
      <w:r w:rsidR="00C10651" w:rsidRPr="003A2BE1">
        <w:rPr>
          <w:rFonts w:ascii="Times New Roman" w:hAnsi="Times New Roman"/>
          <w:sz w:val="24"/>
        </w:rPr>
        <w:t>实验室主任要有高度的责任感和事业心，坚持原则，团结全室人员，做好实验室工作。</w:t>
      </w:r>
    </w:p>
    <w:p w:rsidR="003E0296" w:rsidRPr="003A2BE1" w:rsidRDefault="003E0296" w:rsidP="003E0296">
      <w:pPr>
        <w:pStyle w:val="a5"/>
        <w:numPr>
          <w:ilvl w:val="0"/>
          <w:numId w:val="3"/>
        </w:numPr>
        <w:spacing w:line="360" w:lineRule="auto"/>
        <w:rPr>
          <w:rFonts w:ascii="Times New Roman" w:hAnsi="Times New Roman"/>
          <w:sz w:val="24"/>
        </w:rPr>
      </w:pPr>
      <w:r w:rsidRPr="003A2BE1">
        <w:rPr>
          <w:rFonts w:ascii="Times New Roman" w:hAnsi="Times New Roman"/>
          <w:sz w:val="24"/>
        </w:rPr>
        <w:t>实验室主任制定实验室的发展规划，带领实验室全体人员执行和完成实验室的目标，并</w:t>
      </w:r>
      <w:r w:rsidR="00DC6325" w:rsidRPr="003A2BE1">
        <w:rPr>
          <w:rFonts w:ascii="Times New Roman" w:hAnsi="Times New Roman"/>
          <w:sz w:val="24"/>
        </w:rPr>
        <w:t>配合有关部门做好</w:t>
      </w:r>
      <w:r w:rsidRPr="003A2BE1">
        <w:rPr>
          <w:rFonts w:ascii="Times New Roman" w:hAnsi="Times New Roman"/>
          <w:sz w:val="24"/>
        </w:rPr>
        <w:t>实验室的评估工作。</w:t>
      </w:r>
    </w:p>
    <w:p w:rsidR="00DC6325" w:rsidRPr="003A2BE1" w:rsidRDefault="000F39CB" w:rsidP="003E0296">
      <w:pPr>
        <w:pStyle w:val="a5"/>
        <w:numPr>
          <w:ilvl w:val="0"/>
          <w:numId w:val="3"/>
        </w:numPr>
        <w:spacing w:line="360" w:lineRule="auto"/>
        <w:rPr>
          <w:rFonts w:ascii="Times New Roman" w:hAnsi="Times New Roman"/>
          <w:sz w:val="24"/>
        </w:rPr>
      </w:pPr>
      <w:r w:rsidRPr="003A2BE1">
        <w:rPr>
          <w:rFonts w:ascii="Times New Roman" w:hAnsi="Times New Roman"/>
          <w:sz w:val="24"/>
        </w:rPr>
        <w:t>实验室主任</w:t>
      </w:r>
      <w:r w:rsidR="003E0296" w:rsidRPr="003A2BE1">
        <w:rPr>
          <w:rFonts w:ascii="Times New Roman" w:hAnsi="Times New Roman"/>
          <w:sz w:val="24"/>
        </w:rPr>
        <w:t>定期</w:t>
      </w:r>
      <w:r w:rsidRPr="003A2BE1">
        <w:rPr>
          <w:rFonts w:ascii="Times New Roman" w:hAnsi="Times New Roman"/>
          <w:sz w:val="24"/>
        </w:rPr>
        <w:t>向实验室学术委员会报告工作进展，</w:t>
      </w:r>
      <w:r w:rsidR="00DC6325" w:rsidRPr="003A2BE1">
        <w:rPr>
          <w:rFonts w:ascii="Times New Roman" w:hAnsi="Times New Roman"/>
          <w:sz w:val="24"/>
        </w:rPr>
        <w:t>使全体学术委员能及时了解和掌握实验室工作情况。</w:t>
      </w:r>
    </w:p>
    <w:p w:rsidR="00DC6325" w:rsidRPr="003A2BE1" w:rsidRDefault="00DC6325" w:rsidP="00DC6325">
      <w:pPr>
        <w:pStyle w:val="a5"/>
        <w:numPr>
          <w:ilvl w:val="0"/>
          <w:numId w:val="3"/>
        </w:numPr>
        <w:spacing w:line="360" w:lineRule="auto"/>
        <w:rPr>
          <w:rFonts w:ascii="Times New Roman" w:hAnsi="Times New Roman"/>
          <w:sz w:val="24"/>
        </w:rPr>
      </w:pPr>
      <w:r w:rsidRPr="003A2BE1">
        <w:rPr>
          <w:rFonts w:ascii="Times New Roman" w:hAnsi="Times New Roman"/>
          <w:sz w:val="24"/>
        </w:rPr>
        <w:t>实验室主任定期向依托单位有关部门汇报实验室工作。</w:t>
      </w:r>
    </w:p>
    <w:p w:rsidR="00DC6325" w:rsidRPr="003A2BE1" w:rsidRDefault="00DC6325" w:rsidP="003E0296">
      <w:pPr>
        <w:pStyle w:val="a5"/>
        <w:numPr>
          <w:ilvl w:val="0"/>
          <w:numId w:val="3"/>
        </w:numPr>
        <w:spacing w:line="360" w:lineRule="auto"/>
        <w:rPr>
          <w:rFonts w:ascii="Times New Roman" w:hAnsi="Times New Roman"/>
          <w:sz w:val="24"/>
        </w:rPr>
      </w:pPr>
      <w:r w:rsidRPr="003A2BE1">
        <w:rPr>
          <w:rFonts w:ascii="Times New Roman" w:hAnsi="Times New Roman"/>
          <w:sz w:val="24"/>
        </w:rPr>
        <w:t>实验室主任不定期</w:t>
      </w:r>
      <w:r w:rsidR="000F39CB" w:rsidRPr="003A2BE1">
        <w:rPr>
          <w:rFonts w:ascii="Times New Roman" w:hAnsi="Times New Roman"/>
          <w:sz w:val="24"/>
        </w:rPr>
        <w:t>向</w:t>
      </w:r>
      <w:r w:rsidRPr="003A2BE1">
        <w:rPr>
          <w:rFonts w:ascii="Times New Roman" w:hAnsi="Times New Roman"/>
          <w:sz w:val="24"/>
        </w:rPr>
        <w:t>国家有关部委汇报实验室的工作。</w:t>
      </w:r>
    </w:p>
    <w:p w:rsidR="000F39CB" w:rsidRPr="003A2BE1" w:rsidRDefault="000F39CB">
      <w:pPr>
        <w:pStyle w:val="a5"/>
        <w:numPr>
          <w:ilvl w:val="0"/>
          <w:numId w:val="3"/>
        </w:numPr>
        <w:spacing w:line="360" w:lineRule="auto"/>
        <w:rPr>
          <w:rFonts w:ascii="Times New Roman" w:hAnsi="Times New Roman"/>
          <w:sz w:val="24"/>
        </w:rPr>
      </w:pPr>
      <w:r w:rsidRPr="003A2BE1">
        <w:rPr>
          <w:rFonts w:ascii="Times New Roman" w:hAnsi="Times New Roman"/>
          <w:sz w:val="24"/>
        </w:rPr>
        <w:t>实验室副主任在主任领导下工作，完成分管的工作任务和主任指定的任务。当主任外出时，由常务副主任主持工作。</w:t>
      </w:r>
    </w:p>
    <w:p w:rsidR="00A40D65" w:rsidRDefault="00A40D65" w:rsidP="00A40D65">
      <w:pPr>
        <w:pStyle w:val="a5"/>
        <w:numPr>
          <w:ilvl w:val="0"/>
          <w:numId w:val="3"/>
        </w:numPr>
        <w:spacing w:line="360" w:lineRule="auto"/>
        <w:rPr>
          <w:rFonts w:ascii="Times New Roman" w:hAnsi="Times New Roman"/>
          <w:sz w:val="24"/>
        </w:rPr>
      </w:pPr>
      <w:r>
        <w:rPr>
          <w:rFonts w:ascii="Times New Roman" w:hAnsi="Times New Roman" w:hint="eastAsia"/>
          <w:sz w:val="24"/>
        </w:rPr>
        <w:t>本管理办法的解释权属实验室主任会议。</w:t>
      </w:r>
    </w:p>
    <w:p w:rsidR="00A40D65" w:rsidRDefault="00A40D65" w:rsidP="00A40D65">
      <w:pPr>
        <w:pStyle w:val="a5"/>
        <w:numPr>
          <w:ilvl w:val="0"/>
          <w:numId w:val="3"/>
        </w:numPr>
        <w:spacing w:line="360" w:lineRule="auto"/>
        <w:rPr>
          <w:rFonts w:ascii="Times New Roman" w:hAnsi="Times New Roman"/>
          <w:sz w:val="24"/>
        </w:rPr>
      </w:pPr>
      <w:r>
        <w:rPr>
          <w:rFonts w:ascii="Times New Roman" w:hAnsi="Times New Roman" w:hint="eastAsia"/>
          <w:sz w:val="24"/>
        </w:rPr>
        <w:t>本管理办法自公布之日起实施。</w:t>
      </w:r>
    </w:p>
    <w:p w:rsidR="00A40D65" w:rsidRDefault="00A40D65" w:rsidP="00A40D65">
      <w:pPr>
        <w:pStyle w:val="a5"/>
        <w:spacing w:line="360" w:lineRule="auto"/>
        <w:jc w:val="right"/>
        <w:rPr>
          <w:rFonts w:ascii="Times New Roman" w:hAnsi="Times New Roman"/>
          <w:sz w:val="24"/>
        </w:rPr>
      </w:pPr>
    </w:p>
    <w:p w:rsidR="00A40D65" w:rsidRPr="003A2BE1" w:rsidRDefault="001E22EB" w:rsidP="00A40D65">
      <w:pPr>
        <w:pStyle w:val="a5"/>
        <w:spacing w:line="360" w:lineRule="auto"/>
        <w:jc w:val="right"/>
        <w:rPr>
          <w:rFonts w:ascii="Times New Roman" w:hAnsi="Times New Roman"/>
          <w:sz w:val="24"/>
        </w:rPr>
      </w:pPr>
      <w:r>
        <w:rPr>
          <w:rFonts w:ascii="Times New Roman" w:hAnsi="Times New Roman" w:hint="eastAsia"/>
          <w:sz w:val="24"/>
        </w:rPr>
        <w:t>2014</w:t>
      </w:r>
      <w:r w:rsidR="00A40D65">
        <w:rPr>
          <w:rFonts w:ascii="Times New Roman" w:hAnsi="Times New Roman" w:hint="eastAsia"/>
          <w:sz w:val="24"/>
        </w:rPr>
        <w:t>年</w:t>
      </w:r>
      <w:r w:rsidR="00A40D65">
        <w:rPr>
          <w:rFonts w:ascii="Times New Roman" w:hAnsi="Times New Roman" w:hint="eastAsia"/>
          <w:sz w:val="24"/>
        </w:rPr>
        <w:t>1</w:t>
      </w:r>
      <w:r>
        <w:rPr>
          <w:rFonts w:ascii="Times New Roman" w:hAnsi="Times New Roman" w:hint="eastAsia"/>
          <w:sz w:val="24"/>
        </w:rPr>
        <w:t>1</w:t>
      </w:r>
      <w:r w:rsidR="00A40D65">
        <w:rPr>
          <w:rFonts w:ascii="Times New Roman" w:hAnsi="Times New Roman" w:hint="eastAsia"/>
          <w:sz w:val="24"/>
        </w:rPr>
        <w:t>月</w:t>
      </w:r>
      <w:r w:rsidR="00A40D65">
        <w:rPr>
          <w:rFonts w:ascii="Times New Roman" w:hAnsi="Times New Roman" w:hint="eastAsia"/>
          <w:sz w:val="24"/>
        </w:rPr>
        <w:t>1</w:t>
      </w:r>
      <w:r w:rsidR="00A40D65">
        <w:rPr>
          <w:rFonts w:ascii="Times New Roman" w:hAnsi="Times New Roman" w:hint="eastAsia"/>
          <w:sz w:val="24"/>
        </w:rPr>
        <w:t>日</w:t>
      </w:r>
    </w:p>
    <w:p w:rsidR="000F39CB" w:rsidRPr="003A2BE1" w:rsidRDefault="000F39CB">
      <w:pPr>
        <w:pStyle w:val="a5"/>
        <w:rPr>
          <w:rFonts w:ascii="Times New Roman" w:hAnsi="Times New Roman"/>
        </w:rPr>
      </w:pPr>
    </w:p>
    <w:p w:rsidR="000F39CB" w:rsidRPr="003A2BE1" w:rsidRDefault="000F39CB">
      <w:pPr>
        <w:pStyle w:val="a5"/>
        <w:rPr>
          <w:rFonts w:ascii="Times New Roman" w:hAnsi="Times New Roman"/>
        </w:rPr>
      </w:pPr>
    </w:p>
    <w:p w:rsidR="00042450" w:rsidRPr="004145D5" w:rsidRDefault="00823C65" w:rsidP="004145D5">
      <w:pPr>
        <w:pStyle w:val="1"/>
        <w:spacing w:after="0"/>
        <w:jc w:val="center"/>
        <w:rPr>
          <w:rFonts w:eastAsia="隶书"/>
        </w:rPr>
      </w:pPr>
      <w:r w:rsidRPr="003A2BE1">
        <w:br w:type="page"/>
      </w:r>
      <w:bookmarkStart w:id="6" w:name="_Toc408135004"/>
      <w:r w:rsidR="007C4716" w:rsidRPr="003A2BE1">
        <w:lastRenderedPageBreak/>
        <w:t>(</w:t>
      </w:r>
      <w:r w:rsidRPr="003A2BE1">
        <w:rPr>
          <w:rFonts w:eastAsia="隶书"/>
        </w:rPr>
        <w:t>四</w:t>
      </w:r>
      <w:r w:rsidR="007C4716" w:rsidRPr="003A2BE1">
        <w:rPr>
          <w:rFonts w:eastAsia="隶书"/>
        </w:rPr>
        <w:t>)</w:t>
      </w:r>
      <w:r w:rsidR="00316537" w:rsidRPr="003A2BE1">
        <w:rPr>
          <w:rFonts w:eastAsia="隶书"/>
        </w:rPr>
        <w:t>实验室</w:t>
      </w:r>
      <w:r w:rsidRPr="004145D5">
        <w:rPr>
          <w:rFonts w:eastAsia="隶书"/>
        </w:rPr>
        <w:t>主任会议议事规则</w:t>
      </w:r>
      <w:bookmarkEnd w:id="6"/>
    </w:p>
    <w:p w:rsidR="00823C65" w:rsidRPr="003A2BE1" w:rsidRDefault="00823C65" w:rsidP="00823C65">
      <w:pPr>
        <w:spacing w:line="360" w:lineRule="auto"/>
        <w:jc w:val="center"/>
        <w:rPr>
          <w:b/>
          <w:bCs/>
          <w:sz w:val="24"/>
        </w:rPr>
      </w:pPr>
      <w:r w:rsidRPr="003A2BE1">
        <w:rPr>
          <w:b/>
          <w:bCs/>
          <w:sz w:val="24"/>
        </w:rPr>
        <w:t>总</w:t>
      </w:r>
      <w:r w:rsidRPr="003A2BE1">
        <w:rPr>
          <w:b/>
          <w:bCs/>
          <w:sz w:val="24"/>
        </w:rPr>
        <w:t xml:space="preserve"> </w:t>
      </w:r>
      <w:r w:rsidRPr="003A2BE1">
        <w:rPr>
          <w:b/>
          <w:bCs/>
          <w:sz w:val="24"/>
        </w:rPr>
        <w:t>则</w:t>
      </w:r>
    </w:p>
    <w:p w:rsidR="00823C65" w:rsidRPr="003A2BE1" w:rsidRDefault="00823C65" w:rsidP="00823C65">
      <w:pPr>
        <w:spacing w:line="360" w:lineRule="auto"/>
        <w:ind w:firstLineChars="100" w:firstLine="241"/>
        <w:rPr>
          <w:sz w:val="24"/>
        </w:rPr>
      </w:pPr>
      <w:r w:rsidRPr="003A2BE1">
        <w:rPr>
          <w:b/>
          <w:bCs/>
          <w:sz w:val="24"/>
        </w:rPr>
        <w:t>第一条</w:t>
      </w:r>
      <w:r w:rsidRPr="003A2BE1">
        <w:rPr>
          <w:b/>
          <w:bCs/>
          <w:sz w:val="24"/>
        </w:rPr>
        <w:t xml:space="preserve">  </w:t>
      </w:r>
      <w:r w:rsidRPr="003A2BE1">
        <w:rPr>
          <w:sz w:val="24"/>
        </w:rPr>
        <w:t>实验室主任会议是实验室最高领导会议，其决策事项是实验室的最高决策，实验室所有人员必须严格执行。为了规范会议内容和提高会议效率，特制定本规则。</w:t>
      </w:r>
    </w:p>
    <w:p w:rsidR="00823C65" w:rsidRPr="003A2BE1" w:rsidRDefault="00823C65" w:rsidP="00823C65">
      <w:pPr>
        <w:spacing w:line="360" w:lineRule="auto"/>
        <w:ind w:firstLineChars="100" w:firstLine="241"/>
        <w:rPr>
          <w:sz w:val="24"/>
        </w:rPr>
      </w:pPr>
      <w:r w:rsidRPr="003A2BE1">
        <w:rPr>
          <w:b/>
          <w:bCs/>
          <w:sz w:val="24"/>
        </w:rPr>
        <w:t>第二条</w:t>
      </w:r>
      <w:r w:rsidRPr="003A2BE1">
        <w:rPr>
          <w:sz w:val="24"/>
        </w:rPr>
        <w:t xml:space="preserve">  </w:t>
      </w:r>
      <w:r w:rsidRPr="003A2BE1">
        <w:rPr>
          <w:sz w:val="24"/>
        </w:rPr>
        <w:t>实验室主任会议主要研究以下事项：</w:t>
      </w:r>
    </w:p>
    <w:p w:rsidR="00823C65" w:rsidRPr="003A2BE1" w:rsidRDefault="00EC2DB2" w:rsidP="00823C65">
      <w:pPr>
        <w:spacing w:line="360" w:lineRule="auto"/>
        <w:ind w:firstLineChars="200" w:firstLine="480"/>
        <w:rPr>
          <w:sz w:val="24"/>
        </w:rPr>
      </w:pPr>
      <w:r w:rsidRPr="003A2BE1">
        <w:rPr>
          <w:sz w:val="24"/>
        </w:rPr>
        <w:t>1</w:t>
      </w:r>
      <w:r w:rsidR="000E1FF0" w:rsidRPr="003A2BE1">
        <w:rPr>
          <w:sz w:val="24"/>
        </w:rPr>
        <w:t xml:space="preserve">. </w:t>
      </w:r>
      <w:r w:rsidR="00823C65" w:rsidRPr="003A2BE1">
        <w:rPr>
          <w:sz w:val="24"/>
        </w:rPr>
        <w:t>人事</w:t>
      </w:r>
    </w:p>
    <w:p w:rsidR="00913B6B" w:rsidRDefault="00155E7A" w:rsidP="00913B6B">
      <w:pPr>
        <w:numPr>
          <w:ilvl w:val="0"/>
          <w:numId w:val="10"/>
        </w:numPr>
        <w:tabs>
          <w:tab w:val="clear" w:pos="1080"/>
          <w:tab w:val="num" w:pos="1134"/>
        </w:tabs>
        <w:spacing w:line="360" w:lineRule="auto"/>
        <w:ind w:left="1134" w:hanging="414"/>
        <w:rPr>
          <w:sz w:val="24"/>
        </w:rPr>
      </w:pPr>
      <w:r w:rsidRPr="003A2BE1">
        <w:rPr>
          <w:sz w:val="24"/>
        </w:rPr>
        <w:t>确定实验室内</w:t>
      </w:r>
      <w:proofErr w:type="gramStart"/>
      <w:r w:rsidRPr="003A2BE1">
        <w:rPr>
          <w:sz w:val="24"/>
        </w:rPr>
        <w:t>部岗位</w:t>
      </w:r>
      <w:proofErr w:type="gramEnd"/>
      <w:r w:rsidRPr="003A2BE1">
        <w:rPr>
          <w:sz w:val="24"/>
        </w:rPr>
        <w:t>设置及人员聘任，决定实验室教职员工的</w:t>
      </w:r>
      <w:r w:rsidR="001E22EB">
        <w:rPr>
          <w:rFonts w:hint="eastAsia"/>
          <w:sz w:val="24"/>
        </w:rPr>
        <w:t>调入、</w:t>
      </w:r>
      <w:r w:rsidR="001E22EB">
        <w:rPr>
          <w:sz w:val="24"/>
        </w:rPr>
        <w:t>考核</w:t>
      </w:r>
      <w:r w:rsidRPr="003A2BE1">
        <w:rPr>
          <w:sz w:val="24"/>
        </w:rPr>
        <w:t>、奖励、处罚、解聘、延聘、停薪留职、开除等事项；</w:t>
      </w:r>
    </w:p>
    <w:p w:rsidR="00155E7A" w:rsidRPr="003A2BE1" w:rsidRDefault="00155E7A" w:rsidP="000E1FF0">
      <w:pPr>
        <w:numPr>
          <w:ilvl w:val="0"/>
          <w:numId w:val="10"/>
        </w:numPr>
        <w:tabs>
          <w:tab w:val="clear" w:pos="1080"/>
          <w:tab w:val="num" w:pos="1134"/>
        </w:tabs>
        <w:spacing w:line="360" w:lineRule="auto"/>
        <w:ind w:left="1134" w:hanging="414"/>
        <w:rPr>
          <w:sz w:val="24"/>
        </w:rPr>
      </w:pPr>
      <w:r w:rsidRPr="003A2BE1">
        <w:rPr>
          <w:sz w:val="24"/>
        </w:rPr>
        <w:t>对拟调入实验室人员根据其考核及面试结果，决定是否调入。</w:t>
      </w:r>
    </w:p>
    <w:p w:rsidR="00823C65" w:rsidRPr="003A2BE1" w:rsidRDefault="000E1FF0" w:rsidP="00823C65">
      <w:pPr>
        <w:spacing w:line="360" w:lineRule="auto"/>
        <w:ind w:firstLineChars="200" w:firstLine="480"/>
        <w:rPr>
          <w:sz w:val="24"/>
        </w:rPr>
      </w:pPr>
      <w:r w:rsidRPr="003A2BE1">
        <w:rPr>
          <w:sz w:val="24"/>
        </w:rPr>
        <w:t xml:space="preserve">2. </w:t>
      </w:r>
      <w:r w:rsidR="00823C65" w:rsidRPr="003A2BE1">
        <w:rPr>
          <w:sz w:val="24"/>
        </w:rPr>
        <w:t>科研</w:t>
      </w:r>
    </w:p>
    <w:p w:rsidR="000E1FF0" w:rsidRPr="003A2BE1" w:rsidRDefault="00823C65" w:rsidP="000E1FF0">
      <w:pPr>
        <w:numPr>
          <w:ilvl w:val="0"/>
          <w:numId w:val="23"/>
        </w:numPr>
        <w:tabs>
          <w:tab w:val="clear" w:pos="1080"/>
          <w:tab w:val="num" w:pos="1134"/>
        </w:tabs>
        <w:spacing w:line="360" w:lineRule="auto"/>
        <w:ind w:leftChars="337" w:left="1133" w:hangingChars="177" w:hanging="425"/>
        <w:rPr>
          <w:sz w:val="24"/>
        </w:rPr>
      </w:pPr>
      <w:r w:rsidRPr="003A2BE1">
        <w:rPr>
          <w:sz w:val="24"/>
        </w:rPr>
        <w:t>决定重大科研项目、科研奖励的申报；</w:t>
      </w:r>
    </w:p>
    <w:p w:rsidR="000E1FF0" w:rsidRPr="003A2BE1" w:rsidRDefault="00823C65" w:rsidP="000E1FF0">
      <w:pPr>
        <w:numPr>
          <w:ilvl w:val="0"/>
          <w:numId w:val="23"/>
        </w:numPr>
        <w:tabs>
          <w:tab w:val="clear" w:pos="1080"/>
          <w:tab w:val="num" w:pos="1134"/>
        </w:tabs>
        <w:spacing w:line="360" w:lineRule="auto"/>
        <w:ind w:leftChars="337" w:left="1133" w:hangingChars="177" w:hanging="425"/>
        <w:rPr>
          <w:sz w:val="24"/>
        </w:rPr>
      </w:pPr>
      <w:r w:rsidRPr="003A2BE1">
        <w:rPr>
          <w:sz w:val="24"/>
        </w:rPr>
        <w:t>组建科研团队，确定科研课题立项；</w:t>
      </w:r>
    </w:p>
    <w:p w:rsidR="008E57B8" w:rsidRPr="003A2BE1" w:rsidRDefault="008E57B8" w:rsidP="000E1FF0">
      <w:pPr>
        <w:numPr>
          <w:ilvl w:val="0"/>
          <w:numId w:val="23"/>
        </w:numPr>
        <w:tabs>
          <w:tab w:val="clear" w:pos="1080"/>
          <w:tab w:val="num" w:pos="1134"/>
        </w:tabs>
        <w:spacing w:line="360" w:lineRule="auto"/>
        <w:ind w:leftChars="337" w:left="1133" w:hangingChars="177" w:hanging="425"/>
        <w:rPr>
          <w:sz w:val="24"/>
        </w:rPr>
      </w:pPr>
      <w:r w:rsidRPr="003A2BE1">
        <w:rPr>
          <w:sz w:val="24"/>
        </w:rPr>
        <w:t>其它有关重大科研活动</w:t>
      </w:r>
      <w:r w:rsidR="000E1FF0" w:rsidRPr="003A2BE1">
        <w:rPr>
          <w:sz w:val="24"/>
        </w:rPr>
        <w:t>。</w:t>
      </w:r>
    </w:p>
    <w:p w:rsidR="00823C65" w:rsidRPr="003A2BE1" w:rsidRDefault="000E1FF0" w:rsidP="00823C65">
      <w:pPr>
        <w:spacing w:line="360" w:lineRule="auto"/>
        <w:ind w:firstLineChars="200" w:firstLine="480"/>
        <w:rPr>
          <w:sz w:val="24"/>
        </w:rPr>
      </w:pPr>
      <w:r w:rsidRPr="003A2BE1">
        <w:rPr>
          <w:sz w:val="24"/>
        </w:rPr>
        <w:t xml:space="preserve">3. </w:t>
      </w:r>
      <w:r w:rsidR="00823C65" w:rsidRPr="003A2BE1">
        <w:rPr>
          <w:sz w:val="24"/>
        </w:rPr>
        <w:t>教学</w:t>
      </w:r>
    </w:p>
    <w:p w:rsidR="00823C65" w:rsidRPr="003A2BE1" w:rsidRDefault="000E1FF0" w:rsidP="00227409">
      <w:pPr>
        <w:spacing w:line="360" w:lineRule="auto"/>
        <w:ind w:firstLineChars="300" w:firstLine="720"/>
        <w:rPr>
          <w:sz w:val="24"/>
        </w:rPr>
      </w:pPr>
      <w:r w:rsidRPr="003A2BE1">
        <w:rPr>
          <w:sz w:val="24"/>
        </w:rPr>
        <w:t>(</w:t>
      </w:r>
      <w:r w:rsidR="00823C65" w:rsidRPr="003A2BE1">
        <w:rPr>
          <w:sz w:val="24"/>
        </w:rPr>
        <w:t>1</w:t>
      </w:r>
      <w:r w:rsidRPr="003A2BE1">
        <w:rPr>
          <w:sz w:val="24"/>
        </w:rPr>
        <w:t xml:space="preserve">) </w:t>
      </w:r>
      <w:r w:rsidR="00823C65" w:rsidRPr="003A2BE1">
        <w:rPr>
          <w:sz w:val="24"/>
        </w:rPr>
        <w:t>确定硕士、博士招生、复试工作小组，硕士、博士生录取；</w:t>
      </w:r>
    </w:p>
    <w:p w:rsidR="00823C65" w:rsidRPr="003A2BE1" w:rsidRDefault="000E1FF0" w:rsidP="00823C65">
      <w:pPr>
        <w:spacing w:line="360" w:lineRule="auto"/>
        <w:ind w:firstLineChars="300" w:firstLine="720"/>
        <w:jc w:val="left"/>
        <w:rPr>
          <w:sz w:val="24"/>
        </w:rPr>
      </w:pPr>
      <w:r w:rsidRPr="003A2BE1">
        <w:rPr>
          <w:sz w:val="24"/>
        </w:rPr>
        <w:t>(</w:t>
      </w:r>
      <w:r w:rsidR="00227409" w:rsidRPr="003A2BE1">
        <w:rPr>
          <w:sz w:val="24"/>
        </w:rPr>
        <w:t>2</w:t>
      </w:r>
      <w:r w:rsidRPr="003A2BE1">
        <w:rPr>
          <w:sz w:val="24"/>
        </w:rPr>
        <w:t xml:space="preserve">) </w:t>
      </w:r>
      <w:r w:rsidR="00227409" w:rsidRPr="003A2BE1">
        <w:rPr>
          <w:sz w:val="24"/>
        </w:rPr>
        <w:t>研究与决定研究生</w:t>
      </w:r>
      <w:r w:rsidR="00823C65" w:rsidRPr="003A2BE1">
        <w:rPr>
          <w:sz w:val="24"/>
        </w:rPr>
        <w:t>招生和教学中的</w:t>
      </w:r>
      <w:r w:rsidR="00227409" w:rsidRPr="003A2BE1">
        <w:rPr>
          <w:sz w:val="24"/>
        </w:rPr>
        <w:t>其它</w:t>
      </w:r>
      <w:r w:rsidR="00823C65" w:rsidRPr="003A2BE1">
        <w:rPr>
          <w:sz w:val="24"/>
        </w:rPr>
        <w:t>重大事项</w:t>
      </w:r>
      <w:r w:rsidRPr="003A2BE1">
        <w:rPr>
          <w:sz w:val="24"/>
        </w:rPr>
        <w:t>。</w:t>
      </w:r>
    </w:p>
    <w:p w:rsidR="00823C65" w:rsidRPr="003A2BE1" w:rsidRDefault="000E1FF0" w:rsidP="00823C65">
      <w:pPr>
        <w:spacing w:line="360" w:lineRule="auto"/>
        <w:ind w:firstLineChars="200" w:firstLine="480"/>
        <w:rPr>
          <w:sz w:val="24"/>
        </w:rPr>
      </w:pPr>
      <w:r w:rsidRPr="003A2BE1">
        <w:rPr>
          <w:sz w:val="24"/>
        </w:rPr>
        <w:t xml:space="preserve">4. </w:t>
      </w:r>
      <w:r w:rsidR="00001643">
        <w:rPr>
          <w:sz w:val="24"/>
        </w:rPr>
        <w:t>财务</w:t>
      </w:r>
    </w:p>
    <w:p w:rsidR="00823C65" w:rsidRPr="003A2BE1" w:rsidRDefault="00823C65" w:rsidP="00823C65">
      <w:pPr>
        <w:spacing w:line="360" w:lineRule="auto"/>
        <w:ind w:firstLineChars="200" w:firstLine="480"/>
        <w:rPr>
          <w:sz w:val="24"/>
        </w:rPr>
      </w:pPr>
      <w:r w:rsidRPr="003A2BE1">
        <w:rPr>
          <w:sz w:val="24"/>
        </w:rPr>
        <w:t xml:space="preserve">  </w:t>
      </w:r>
      <w:r w:rsidR="000E1FF0" w:rsidRPr="003A2BE1">
        <w:rPr>
          <w:sz w:val="24"/>
        </w:rPr>
        <w:t>(</w:t>
      </w:r>
      <w:r w:rsidRPr="003A2BE1">
        <w:rPr>
          <w:sz w:val="24"/>
        </w:rPr>
        <w:t>1</w:t>
      </w:r>
      <w:r w:rsidR="000E1FF0" w:rsidRPr="003A2BE1">
        <w:rPr>
          <w:sz w:val="24"/>
        </w:rPr>
        <w:t xml:space="preserve">) </w:t>
      </w:r>
      <w:r w:rsidR="00227409" w:rsidRPr="003A2BE1">
        <w:rPr>
          <w:sz w:val="24"/>
        </w:rPr>
        <w:t>制定年度</w:t>
      </w:r>
      <w:r w:rsidRPr="003A2BE1">
        <w:rPr>
          <w:sz w:val="24"/>
        </w:rPr>
        <w:t>财务预算</w:t>
      </w:r>
      <w:r w:rsidR="00227409" w:rsidRPr="003A2BE1">
        <w:rPr>
          <w:sz w:val="24"/>
        </w:rPr>
        <w:t>并监督执行</w:t>
      </w:r>
      <w:r w:rsidRPr="003A2BE1">
        <w:rPr>
          <w:sz w:val="24"/>
        </w:rPr>
        <w:t>；</w:t>
      </w:r>
    </w:p>
    <w:p w:rsidR="00823C65" w:rsidRPr="003A2BE1" w:rsidRDefault="00823C65" w:rsidP="00227409">
      <w:pPr>
        <w:spacing w:line="360" w:lineRule="auto"/>
        <w:ind w:firstLineChars="200" w:firstLine="480"/>
        <w:rPr>
          <w:sz w:val="24"/>
        </w:rPr>
      </w:pPr>
      <w:r w:rsidRPr="003A2BE1">
        <w:rPr>
          <w:sz w:val="24"/>
        </w:rPr>
        <w:t xml:space="preserve">  </w:t>
      </w:r>
      <w:r w:rsidR="000E1FF0" w:rsidRPr="003A2BE1">
        <w:rPr>
          <w:sz w:val="24"/>
        </w:rPr>
        <w:t>(</w:t>
      </w:r>
      <w:r w:rsidR="00227409" w:rsidRPr="003A2BE1">
        <w:rPr>
          <w:sz w:val="24"/>
        </w:rPr>
        <w:t>2</w:t>
      </w:r>
      <w:r w:rsidR="000E1FF0" w:rsidRPr="003A2BE1">
        <w:rPr>
          <w:sz w:val="24"/>
        </w:rPr>
        <w:t xml:space="preserve">) </w:t>
      </w:r>
      <w:r w:rsidR="00227409" w:rsidRPr="003A2BE1">
        <w:rPr>
          <w:sz w:val="24"/>
        </w:rPr>
        <w:t>确定</w:t>
      </w:r>
      <w:r w:rsidR="00227409" w:rsidRPr="003A2BE1">
        <w:rPr>
          <w:sz w:val="24"/>
        </w:rPr>
        <w:t>5</w:t>
      </w:r>
      <w:r w:rsidR="00227409" w:rsidRPr="003A2BE1">
        <w:rPr>
          <w:sz w:val="24"/>
        </w:rPr>
        <w:t>万元以上开支项目；</w:t>
      </w:r>
    </w:p>
    <w:p w:rsidR="00823C65" w:rsidRPr="003A2BE1" w:rsidRDefault="000E1FF0" w:rsidP="00823C65">
      <w:pPr>
        <w:spacing w:line="360" w:lineRule="auto"/>
        <w:ind w:firstLineChars="300" w:firstLine="720"/>
        <w:rPr>
          <w:sz w:val="24"/>
        </w:rPr>
      </w:pPr>
      <w:r w:rsidRPr="003A2BE1">
        <w:rPr>
          <w:sz w:val="24"/>
        </w:rPr>
        <w:t>(</w:t>
      </w:r>
      <w:r w:rsidR="00227409" w:rsidRPr="003A2BE1">
        <w:rPr>
          <w:sz w:val="24"/>
        </w:rPr>
        <w:t>3</w:t>
      </w:r>
      <w:r w:rsidRPr="003A2BE1">
        <w:rPr>
          <w:sz w:val="24"/>
        </w:rPr>
        <w:t xml:space="preserve">) </w:t>
      </w:r>
      <w:r w:rsidR="00227409" w:rsidRPr="003A2BE1">
        <w:rPr>
          <w:sz w:val="24"/>
        </w:rPr>
        <w:t>确</w:t>
      </w:r>
      <w:r w:rsidR="00823C65" w:rsidRPr="003A2BE1">
        <w:rPr>
          <w:sz w:val="24"/>
        </w:rPr>
        <w:t>定教职工劳务分配方案</w:t>
      </w:r>
      <w:r w:rsidR="00665781">
        <w:rPr>
          <w:rFonts w:hint="eastAsia"/>
          <w:sz w:val="24"/>
        </w:rPr>
        <w:t>。</w:t>
      </w:r>
    </w:p>
    <w:p w:rsidR="00823C65" w:rsidRPr="003A2BE1" w:rsidRDefault="000E1FF0" w:rsidP="00823C65">
      <w:pPr>
        <w:spacing w:line="360" w:lineRule="auto"/>
        <w:ind w:firstLineChars="200" w:firstLine="480"/>
        <w:rPr>
          <w:sz w:val="24"/>
        </w:rPr>
      </w:pPr>
      <w:r w:rsidRPr="003A2BE1">
        <w:rPr>
          <w:sz w:val="24"/>
        </w:rPr>
        <w:t xml:space="preserve">5. </w:t>
      </w:r>
      <w:r w:rsidR="00823C65" w:rsidRPr="003A2BE1">
        <w:rPr>
          <w:sz w:val="24"/>
        </w:rPr>
        <w:t>外事</w:t>
      </w:r>
    </w:p>
    <w:p w:rsidR="00823C65" w:rsidRPr="003A2BE1" w:rsidRDefault="000E1FF0" w:rsidP="00823C65">
      <w:pPr>
        <w:spacing w:line="360" w:lineRule="auto"/>
        <w:ind w:firstLineChars="300" w:firstLine="720"/>
        <w:rPr>
          <w:sz w:val="24"/>
        </w:rPr>
      </w:pPr>
      <w:r w:rsidRPr="003A2BE1">
        <w:rPr>
          <w:sz w:val="24"/>
        </w:rPr>
        <w:t>(</w:t>
      </w:r>
      <w:r w:rsidR="00823C65" w:rsidRPr="003A2BE1">
        <w:rPr>
          <w:sz w:val="24"/>
        </w:rPr>
        <w:t>1</w:t>
      </w:r>
      <w:r w:rsidRPr="003A2BE1">
        <w:rPr>
          <w:sz w:val="24"/>
        </w:rPr>
        <w:t xml:space="preserve">) </w:t>
      </w:r>
      <w:r w:rsidR="00823C65" w:rsidRPr="003A2BE1">
        <w:rPr>
          <w:sz w:val="24"/>
        </w:rPr>
        <w:t>派遣教职员工出国进行学术交流和合作研究；</w:t>
      </w:r>
    </w:p>
    <w:p w:rsidR="00823C65" w:rsidRPr="003A2BE1" w:rsidRDefault="000E1FF0" w:rsidP="00823C65">
      <w:pPr>
        <w:spacing w:line="360" w:lineRule="auto"/>
        <w:ind w:firstLineChars="300" w:firstLine="720"/>
        <w:rPr>
          <w:sz w:val="24"/>
        </w:rPr>
      </w:pPr>
      <w:r w:rsidRPr="003A2BE1">
        <w:rPr>
          <w:sz w:val="24"/>
        </w:rPr>
        <w:t>(</w:t>
      </w:r>
      <w:r w:rsidR="00823C65" w:rsidRPr="003A2BE1">
        <w:rPr>
          <w:sz w:val="24"/>
        </w:rPr>
        <w:t>2</w:t>
      </w:r>
      <w:r w:rsidRPr="003A2BE1">
        <w:rPr>
          <w:sz w:val="24"/>
        </w:rPr>
        <w:t xml:space="preserve">) </w:t>
      </w:r>
      <w:r w:rsidR="00823C65" w:rsidRPr="003A2BE1">
        <w:rPr>
          <w:sz w:val="24"/>
        </w:rPr>
        <w:t>邀请外国专家来室进行学术交流和合作研究；</w:t>
      </w:r>
    </w:p>
    <w:p w:rsidR="00823C65" w:rsidRPr="003A2BE1" w:rsidRDefault="000E1FF0" w:rsidP="00823C65">
      <w:pPr>
        <w:spacing w:line="360" w:lineRule="auto"/>
        <w:ind w:firstLineChars="300" w:firstLine="720"/>
        <w:rPr>
          <w:sz w:val="24"/>
        </w:rPr>
      </w:pPr>
      <w:r w:rsidRPr="003A2BE1">
        <w:rPr>
          <w:sz w:val="24"/>
        </w:rPr>
        <w:t>(</w:t>
      </w:r>
      <w:r w:rsidR="00823C65" w:rsidRPr="003A2BE1">
        <w:rPr>
          <w:sz w:val="24"/>
        </w:rPr>
        <w:t>3</w:t>
      </w:r>
      <w:r w:rsidRPr="003A2BE1">
        <w:rPr>
          <w:sz w:val="24"/>
        </w:rPr>
        <w:t xml:space="preserve">) </w:t>
      </w:r>
      <w:r w:rsidR="00823C65" w:rsidRPr="003A2BE1">
        <w:rPr>
          <w:sz w:val="24"/>
        </w:rPr>
        <w:t>确定国际会议的召开；</w:t>
      </w:r>
    </w:p>
    <w:p w:rsidR="00823C65" w:rsidRPr="003A2BE1" w:rsidRDefault="000E1FF0" w:rsidP="00823C65">
      <w:pPr>
        <w:spacing w:line="360" w:lineRule="auto"/>
        <w:ind w:firstLineChars="300" w:firstLine="720"/>
        <w:rPr>
          <w:sz w:val="24"/>
        </w:rPr>
      </w:pPr>
      <w:r w:rsidRPr="003A2BE1">
        <w:rPr>
          <w:sz w:val="24"/>
        </w:rPr>
        <w:t>(</w:t>
      </w:r>
      <w:r w:rsidR="00823C65" w:rsidRPr="003A2BE1">
        <w:rPr>
          <w:sz w:val="24"/>
        </w:rPr>
        <w:t>4</w:t>
      </w:r>
      <w:r w:rsidRPr="003A2BE1">
        <w:rPr>
          <w:sz w:val="24"/>
        </w:rPr>
        <w:t xml:space="preserve">) </w:t>
      </w:r>
      <w:r w:rsidR="00823C65" w:rsidRPr="003A2BE1">
        <w:rPr>
          <w:sz w:val="24"/>
        </w:rPr>
        <w:t>处理违反外事纪律的人员。</w:t>
      </w:r>
    </w:p>
    <w:p w:rsidR="00823C65" w:rsidRPr="003A2BE1" w:rsidRDefault="000E1FF0" w:rsidP="00823C65">
      <w:pPr>
        <w:spacing w:line="360" w:lineRule="auto"/>
        <w:ind w:firstLineChars="200" w:firstLine="480"/>
        <w:rPr>
          <w:sz w:val="24"/>
        </w:rPr>
      </w:pPr>
      <w:r w:rsidRPr="003A2BE1">
        <w:rPr>
          <w:sz w:val="24"/>
        </w:rPr>
        <w:t xml:space="preserve">6. </w:t>
      </w:r>
      <w:r w:rsidR="00823C65" w:rsidRPr="003A2BE1">
        <w:rPr>
          <w:sz w:val="24"/>
        </w:rPr>
        <w:t>设备</w:t>
      </w:r>
    </w:p>
    <w:p w:rsidR="00823C65" w:rsidRPr="003A2BE1" w:rsidRDefault="000E1FF0" w:rsidP="000E1FF0">
      <w:pPr>
        <w:spacing w:line="360" w:lineRule="auto"/>
        <w:ind w:leftChars="343" w:left="1133" w:hangingChars="172" w:hanging="413"/>
        <w:rPr>
          <w:sz w:val="24"/>
        </w:rPr>
      </w:pPr>
      <w:r w:rsidRPr="003A2BE1">
        <w:rPr>
          <w:sz w:val="24"/>
        </w:rPr>
        <w:t>(</w:t>
      </w:r>
      <w:r w:rsidR="00823C65" w:rsidRPr="003A2BE1">
        <w:rPr>
          <w:sz w:val="24"/>
        </w:rPr>
        <w:t>1</w:t>
      </w:r>
      <w:r w:rsidRPr="003A2BE1">
        <w:rPr>
          <w:sz w:val="24"/>
        </w:rPr>
        <w:t xml:space="preserve">) </w:t>
      </w:r>
      <w:r w:rsidR="00FF2C81" w:rsidRPr="003A2BE1">
        <w:rPr>
          <w:sz w:val="24"/>
        </w:rPr>
        <w:t>讨论与</w:t>
      </w:r>
      <w:r w:rsidR="00A14CBB" w:rsidRPr="003A2BE1">
        <w:rPr>
          <w:sz w:val="24"/>
        </w:rPr>
        <w:t>决</w:t>
      </w:r>
      <w:r w:rsidR="00823C65" w:rsidRPr="003A2BE1">
        <w:rPr>
          <w:sz w:val="24"/>
        </w:rPr>
        <w:t>定</w:t>
      </w:r>
      <w:r w:rsidR="00FF2C81" w:rsidRPr="003A2BE1">
        <w:rPr>
          <w:sz w:val="24"/>
        </w:rPr>
        <w:t>单台</w:t>
      </w:r>
      <w:r w:rsidR="007C4716" w:rsidRPr="003A2BE1">
        <w:rPr>
          <w:sz w:val="24"/>
        </w:rPr>
        <w:t>(</w:t>
      </w:r>
      <w:r w:rsidR="00FF2C81" w:rsidRPr="003A2BE1">
        <w:rPr>
          <w:sz w:val="24"/>
        </w:rPr>
        <w:t>套</w:t>
      </w:r>
      <w:r w:rsidR="007C4716" w:rsidRPr="003A2BE1">
        <w:rPr>
          <w:sz w:val="24"/>
        </w:rPr>
        <w:t>)</w:t>
      </w:r>
      <w:r w:rsidR="00FF2C81" w:rsidRPr="003A2BE1">
        <w:rPr>
          <w:sz w:val="24"/>
        </w:rPr>
        <w:t>2</w:t>
      </w:r>
      <w:r w:rsidR="00FF2C81" w:rsidRPr="003A2BE1">
        <w:rPr>
          <w:sz w:val="24"/>
        </w:rPr>
        <w:t>万及以上或批量</w:t>
      </w:r>
      <w:r w:rsidR="00FF2C81" w:rsidRPr="003A2BE1">
        <w:rPr>
          <w:sz w:val="24"/>
        </w:rPr>
        <w:t>5</w:t>
      </w:r>
      <w:r w:rsidR="00FF2C81" w:rsidRPr="003A2BE1">
        <w:rPr>
          <w:sz w:val="24"/>
        </w:rPr>
        <w:t>万及以上的</w:t>
      </w:r>
      <w:r w:rsidR="00823C65" w:rsidRPr="003A2BE1">
        <w:rPr>
          <w:sz w:val="24"/>
        </w:rPr>
        <w:t>重大仪器设备购置计划；</w:t>
      </w:r>
    </w:p>
    <w:p w:rsidR="00823C65" w:rsidRPr="003A2BE1" w:rsidRDefault="000E1FF0" w:rsidP="000E1FF0">
      <w:pPr>
        <w:spacing w:line="360" w:lineRule="auto"/>
        <w:ind w:leftChars="343" w:left="1133" w:hangingChars="172" w:hanging="413"/>
        <w:rPr>
          <w:sz w:val="24"/>
        </w:rPr>
      </w:pPr>
      <w:r w:rsidRPr="003A2BE1">
        <w:rPr>
          <w:sz w:val="24"/>
        </w:rPr>
        <w:t>(</w:t>
      </w:r>
      <w:r w:rsidR="00823C65" w:rsidRPr="003A2BE1">
        <w:rPr>
          <w:sz w:val="24"/>
        </w:rPr>
        <w:t>2</w:t>
      </w:r>
      <w:r w:rsidRPr="003A2BE1">
        <w:rPr>
          <w:sz w:val="24"/>
        </w:rPr>
        <w:t xml:space="preserve">) </w:t>
      </w:r>
      <w:r w:rsidR="00FF2C81" w:rsidRPr="003A2BE1">
        <w:rPr>
          <w:sz w:val="24"/>
        </w:rPr>
        <w:t>讨论与决定单项费用</w:t>
      </w:r>
      <w:r w:rsidR="00FF2C81" w:rsidRPr="003A2BE1">
        <w:rPr>
          <w:sz w:val="24"/>
        </w:rPr>
        <w:t>1</w:t>
      </w:r>
      <w:r w:rsidR="00FF2C81" w:rsidRPr="003A2BE1">
        <w:rPr>
          <w:sz w:val="24"/>
        </w:rPr>
        <w:t>万及以上</w:t>
      </w:r>
      <w:r w:rsidR="00A14CBB" w:rsidRPr="003A2BE1">
        <w:rPr>
          <w:sz w:val="24"/>
        </w:rPr>
        <w:t>的</w:t>
      </w:r>
      <w:r w:rsidR="00823C65" w:rsidRPr="003A2BE1">
        <w:rPr>
          <w:sz w:val="24"/>
        </w:rPr>
        <w:t>设备</w:t>
      </w:r>
      <w:r w:rsidR="00A14CBB" w:rsidRPr="003A2BE1">
        <w:rPr>
          <w:sz w:val="24"/>
        </w:rPr>
        <w:t>维修计划和</w:t>
      </w:r>
      <w:r w:rsidR="00A14CBB" w:rsidRPr="003A2BE1">
        <w:rPr>
          <w:sz w:val="24"/>
        </w:rPr>
        <w:t>5</w:t>
      </w:r>
      <w:r w:rsidR="00A14CBB" w:rsidRPr="003A2BE1">
        <w:rPr>
          <w:sz w:val="24"/>
        </w:rPr>
        <w:t>万及以上的设备报废计</w:t>
      </w:r>
      <w:r w:rsidR="00A14CBB" w:rsidRPr="003A2BE1">
        <w:rPr>
          <w:sz w:val="24"/>
        </w:rPr>
        <w:lastRenderedPageBreak/>
        <w:t>划</w:t>
      </w:r>
      <w:r w:rsidR="00823C65" w:rsidRPr="003A2BE1">
        <w:rPr>
          <w:sz w:val="24"/>
        </w:rPr>
        <w:t>。</w:t>
      </w:r>
    </w:p>
    <w:p w:rsidR="00823C65" w:rsidRPr="003A2BE1" w:rsidRDefault="000E1FF0" w:rsidP="00823C65">
      <w:pPr>
        <w:spacing w:line="360" w:lineRule="auto"/>
        <w:ind w:firstLineChars="250" w:firstLine="600"/>
        <w:rPr>
          <w:sz w:val="24"/>
        </w:rPr>
      </w:pPr>
      <w:r w:rsidRPr="003A2BE1">
        <w:rPr>
          <w:sz w:val="24"/>
        </w:rPr>
        <w:t xml:space="preserve">7. </w:t>
      </w:r>
      <w:r w:rsidRPr="003A2BE1">
        <w:rPr>
          <w:sz w:val="24"/>
        </w:rPr>
        <w:t>其它</w:t>
      </w:r>
    </w:p>
    <w:p w:rsidR="00823C65" w:rsidRPr="003A2BE1" w:rsidRDefault="007B17FA" w:rsidP="00823C65">
      <w:pPr>
        <w:numPr>
          <w:ilvl w:val="0"/>
          <w:numId w:val="11"/>
        </w:numPr>
        <w:spacing w:line="360" w:lineRule="auto"/>
        <w:jc w:val="left"/>
        <w:rPr>
          <w:sz w:val="24"/>
        </w:rPr>
      </w:pPr>
      <w:r w:rsidRPr="003A2BE1">
        <w:rPr>
          <w:sz w:val="24"/>
        </w:rPr>
        <w:t>讨论与决定</w:t>
      </w:r>
      <w:r w:rsidRPr="003A2BE1">
        <w:rPr>
          <w:sz w:val="24"/>
        </w:rPr>
        <w:t>2</w:t>
      </w:r>
      <w:r w:rsidRPr="003A2BE1">
        <w:rPr>
          <w:sz w:val="24"/>
        </w:rPr>
        <w:t>万元及以上的</w:t>
      </w:r>
      <w:r w:rsidR="00823C65" w:rsidRPr="003A2BE1">
        <w:rPr>
          <w:sz w:val="24"/>
        </w:rPr>
        <w:t>装修</w:t>
      </w:r>
      <w:r w:rsidRPr="003A2BE1">
        <w:rPr>
          <w:sz w:val="24"/>
        </w:rPr>
        <w:t>及</w:t>
      </w:r>
      <w:r w:rsidR="00823C65" w:rsidRPr="003A2BE1">
        <w:rPr>
          <w:sz w:val="24"/>
        </w:rPr>
        <w:t>宣传资料</w:t>
      </w:r>
      <w:r w:rsidRPr="003A2BE1">
        <w:rPr>
          <w:sz w:val="24"/>
        </w:rPr>
        <w:t>的制作</w:t>
      </w:r>
      <w:r w:rsidR="00823C65" w:rsidRPr="003A2BE1">
        <w:rPr>
          <w:sz w:val="24"/>
        </w:rPr>
        <w:t>等</w:t>
      </w:r>
      <w:r w:rsidRPr="003A2BE1">
        <w:rPr>
          <w:sz w:val="24"/>
        </w:rPr>
        <w:t>计划</w:t>
      </w:r>
      <w:r w:rsidR="00823C65" w:rsidRPr="003A2BE1">
        <w:rPr>
          <w:sz w:val="24"/>
        </w:rPr>
        <w:t>；</w:t>
      </w:r>
    </w:p>
    <w:p w:rsidR="00823C65" w:rsidRPr="003A2BE1" w:rsidRDefault="007B17FA" w:rsidP="000E1FF0">
      <w:pPr>
        <w:numPr>
          <w:ilvl w:val="0"/>
          <w:numId w:val="11"/>
        </w:numPr>
        <w:spacing w:line="360" w:lineRule="auto"/>
        <w:jc w:val="left"/>
        <w:rPr>
          <w:sz w:val="24"/>
        </w:rPr>
      </w:pPr>
      <w:r w:rsidRPr="003A2BE1">
        <w:rPr>
          <w:sz w:val="24"/>
        </w:rPr>
        <w:t>讨论与</w:t>
      </w:r>
      <w:r w:rsidR="00823C65" w:rsidRPr="003A2BE1">
        <w:rPr>
          <w:sz w:val="24"/>
        </w:rPr>
        <w:t>决定</w:t>
      </w:r>
      <w:r w:rsidR="00823C65" w:rsidRPr="003A2BE1">
        <w:rPr>
          <w:sz w:val="24"/>
        </w:rPr>
        <w:t>“</w:t>
      </w:r>
      <w:smartTag w:uri="urn:schemas-microsoft-com:office:smarttags" w:element="chmetcnv">
        <w:smartTagPr>
          <w:attr w:name="UnitName" w:val="”"/>
          <w:attr w:name="SourceValue" w:val="985"/>
          <w:attr w:name="HasSpace" w:val="False"/>
          <w:attr w:name="Negative" w:val="False"/>
          <w:attr w:name="NumberType" w:val="1"/>
          <w:attr w:name="TCSC" w:val="0"/>
        </w:smartTagPr>
        <w:r w:rsidR="00823C65" w:rsidRPr="003A2BE1">
          <w:rPr>
            <w:sz w:val="24"/>
          </w:rPr>
          <w:t>985”</w:t>
        </w:r>
      </w:smartTag>
      <w:r w:rsidRPr="003A2BE1">
        <w:rPr>
          <w:sz w:val="24"/>
        </w:rPr>
        <w:t>工程项目的预算计划</w:t>
      </w:r>
      <w:r w:rsidR="00823C65" w:rsidRPr="003A2BE1">
        <w:rPr>
          <w:sz w:val="24"/>
        </w:rPr>
        <w:t>和变更计划；</w:t>
      </w:r>
    </w:p>
    <w:p w:rsidR="00823C65" w:rsidRPr="003A2BE1" w:rsidRDefault="00823C65" w:rsidP="000E1FF0">
      <w:pPr>
        <w:numPr>
          <w:ilvl w:val="0"/>
          <w:numId w:val="11"/>
        </w:numPr>
        <w:spacing w:line="360" w:lineRule="auto"/>
        <w:jc w:val="left"/>
        <w:rPr>
          <w:sz w:val="24"/>
        </w:rPr>
      </w:pPr>
      <w:r w:rsidRPr="003A2BE1">
        <w:rPr>
          <w:sz w:val="24"/>
        </w:rPr>
        <w:t>讨论</w:t>
      </w:r>
      <w:r w:rsidR="00AF114D" w:rsidRPr="003A2BE1">
        <w:rPr>
          <w:sz w:val="24"/>
        </w:rPr>
        <w:t>湖北软件</w:t>
      </w:r>
      <w:r w:rsidRPr="003A2BE1">
        <w:rPr>
          <w:sz w:val="24"/>
        </w:rPr>
        <w:t>评测中心</w:t>
      </w:r>
      <w:r w:rsidR="00AF114D" w:rsidRPr="003A2BE1">
        <w:rPr>
          <w:sz w:val="24"/>
        </w:rPr>
        <w:t>和软件工程国家重点实验室珠海研发中心的</w:t>
      </w:r>
      <w:r w:rsidRPr="003A2BE1">
        <w:rPr>
          <w:sz w:val="24"/>
        </w:rPr>
        <w:t>重大事项；</w:t>
      </w:r>
    </w:p>
    <w:p w:rsidR="00823C65" w:rsidRPr="003A2BE1" w:rsidRDefault="00823C65" w:rsidP="000E1FF0">
      <w:pPr>
        <w:numPr>
          <w:ilvl w:val="0"/>
          <w:numId w:val="11"/>
        </w:numPr>
        <w:spacing w:line="360" w:lineRule="auto"/>
        <w:jc w:val="left"/>
        <w:rPr>
          <w:sz w:val="24"/>
        </w:rPr>
      </w:pPr>
      <w:r w:rsidRPr="003A2BE1">
        <w:rPr>
          <w:sz w:val="24"/>
        </w:rPr>
        <w:t>未列入上述讨论内容而需要主任会议讨论的事项，由主管</w:t>
      </w:r>
      <w:r w:rsidR="00AF114D" w:rsidRPr="003A2BE1">
        <w:rPr>
          <w:sz w:val="24"/>
        </w:rPr>
        <w:t>副</w:t>
      </w:r>
      <w:r w:rsidRPr="003A2BE1">
        <w:rPr>
          <w:sz w:val="24"/>
        </w:rPr>
        <w:t>主任提出，</w:t>
      </w:r>
      <w:r w:rsidR="008D7D13" w:rsidRPr="003A2BE1">
        <w:rPr>
          <w:sz w:val="24"/>
        </w:rPr>
        <w:t>经</w:t>
      </w:r>
      <w:r w:rsidRPr="003A2BE1">
        <w:rPr>
          <w:sz w:val="24"/>
        </w:rPr>
        <w:t>主任或常务副主任同意后</w:t>
      </w:r>
      <w:r w:rsidR="0020196C" w:rsidRPr="003A2BE1">
        <w:rPr>
          <w:sz w:val="24"/>
        </w:rPr>
        <w:t>提交</w:t>
      </w:r>
      <w:r w:rsidRPr="003A2BE1">
        <w:rPr>
          <w:sz w:val="24"/>
        </w:rPr>
        <w:t>主任会</w:t>
      </w:r>
      <w:r w:rsidR="0020196C" w:rsidRPr="003A2BE1">
        <w:rPr>
          <w:sz w:val="24"/>
        </w:rPr>
        <w:t>议</w:t>
      </w:r>
      <w:r w:rsidRPr="003A2BE1">
        <w:rPr>
          <w:sz w:val="24"/>
        </w:rPr>
        <w:t>讨论。</w:t>
      </w:r>
    </w:p>
    <w:p w:rsidR="00823C65" w:rsidRPr="003A2BE1" w:rsidRDefault="00823C65" w:rsidP="00823C65">
      <w:pPr>
        <w:spacing w:line="360" w:lineRule="auto"/>
        <w:ind w:firstLineChars="300" w:firstLine="723"/>
        <w:jc w:val="center"/>
        <w:rPr>
          <w:b/>
          <w:bCs/>
          <w:sz w:val="24"/>
        </w:rPr>
      </w:pPr>
      <w:r w:rsidRPr="003A2BE1">
        <w:rPr>
          <w:b/>
          <w:bCs/>
          <w:sz w:val="24"/>
        </w:rPr>
        <w:t>会议报告及会议</w:t>
      </w:r>
    </w:p>
    <w:p w:rsidR="00823C65" w:rsidRPr="003A2BE1" w:rsidRDefault="00823C65" w:rsidP="00823C65">
      <w:pPr>
        <w:spacing w:line="360" w:lineRule="auto"/>
        <w:ind w:firstLineChars="100" w:firstLine="241"/>
        <w:rPr>
          <w:sz w:val="24"/>
        </w:rPr>
      </w:pPr>
      <w:r w:rsidRPr="003A2BE1">
        <w:rPr>
          <w:b/>
          <w:bCs/>
          <w:sz w:val="24"/>
        </w:rPr>
        <w:t>第三条</w:t>
      </w:r>
      <w:r w:rsidRPr="003A2BE1">
        <w:rPr>
          <w:b/>
          <w:bCs/>
          <w:sz w:val="24"/>
        </w:rPr>
        <w:t xml:space="preserve">  </w:t>
      </w:r>
      <w:r w:rsidR="00572FF1" w:rsidRPr="003A2BE1">
        <w:rPr>
          <w:sz w:val="24"/>
        </w:rPr>
        <w:t>定期召开主任会议讨论上述有关事项，会前需提交会议讨论内容大纲，以便作好准备</w:t>
      </w:r>
      <w:r w:rsidR="00556B18" w:rsidRPr="003A2BE1">
        <w:rPr>
          <w:sz w:val="24"/>
        </w:rPr>
        <w:t>与会前沟通工作</w:t>
      </w:r>
      <w:r w:rsidR="00572FF1" w:rsidRPr="003A2BE1">
        <w:rPr>
          <w:sz w:val="24"/>
        </w:rPr>
        <w:t>。若有特殊事项可</w:t>
      </w:r>
      <w:r w:rsidRPr="003A2BE1">
        <w:rPr>
          <w:sz w:val="24"/>
        </w:rPr>
        <w:t>由主任或副主任</w:t>
      </w:r>
      <w:r w:rsidR="00572FF1" w:rsidRPr="003A2BE1">
        <w:rPr>
          <w:sz w:val="24"/>
        </w:rPr>
        <w:t>提议另行召开主任会议</w:t>
      </w:r>
      <w:r w:rsidRPr="003A2BE1">
        <w:rPr>
          <w:sz w:val="24"/>
        </w:rPr>
        <w:t>。</w:t>
      </w:r>
    </w:p>
    <w:p w:rsidR="00823C65" w:rsidRPr="003A2BE1" w:rsidRDefault="00823C65" w:rsidP="00823C65">
      <w:pPr>
        <w:spacing w:line="360" w:lineRule="auto"/>
        <w:ind w:firstLineChars="100" w:firstLine="241"/>
        <w:rPr>
          <w:sz w:val="24"/>
        </w:rPr>
      </w:pPr>
      <w:r w:rsidRPr="003A2BE1">
        <w:rPr>
          <w:b/>
          <w:bCs/>
          <w:sz w:val="24"/>
        </w:rPr>
        <w:t>第四条</w:t>
      </w:r>
      <w:r w:rsidRPr="003A2BE1">
        <w:rPr>
          <w:b/>
          <w:bCs/>
          <w:sz w:val="24"/>
        </w:rPr>
        <w:t xml:space="preserve">  </w:t>
      </w:r>
      <w:r w:rsidR="00556B18" w:rsidRPr="003A2BE1">
        <w:rPr>
          <w:sz w:val="24"/>
        </w:rPr>
        <w:t>主任会议</w:t>
      </w:r>
      <w:r w:rsidRPr="003A2BE1">
        <w:rPr>
          <w:sz w:val="24"/>
        </w:rPr>
        <w:t>由办公室负责安排，办公室主任参加主任会议作会议</w:t>
      </w:r>
      <w:r w:rsidR="00556B18" w:rsidRPr="003A2BE1">
        <w:rPr>
          <w:sz w:val="24"/>
        </w:rPr>
        <w:t>并</w:t>
      </w:r>
      <w:r w:rsidRPr="003A2BE1">
        <w:rPr>
          <w:sz w:val="24"/>
        </w:rPr>
        <w:t>记录</w:t>
      </w:r>
      <w:r w:rsidR="00556B18" w:rsidRPr="003A2BE1">
        <w:rPr>
          <w:sz w:val="24"/>
        </w:rPr>
        <w:t>与整理</w:t>
      </w:r>
      <w:r w:rsidRPr="003A2BE1">
        <w:rPr>
          <w:sz w:val="24"/>
        </w:rPr>
        <w:t>会议纪要。</w:t>
      </w:r>
    </w:p>
    <w:p w:rsidR="00823C65" w:rsidRPr="003A2BE1" w:rsidRDefault="00823C65" w:rsidP="00823C65">
      <w:pPr>
        <w:spacing w:line="360" w:lineRule="auto"/>
        <w:ind w:firstLineChars="100" w:firstLine="241"/>
        <w:rPr>
          <w:sz w:val="24"/>
        </w:rPr>
      </w:pPr>
      <w:r w:rsidRPr="003A2BE1">
        <w:rPr>
          <w:b/>
          <w:bCs/>
          <w:sz w:val="24"/>
        </w:rPr>
        <w:t>第五条</w:t>
      </w:r>
      <w:r w:rsidRPr="003A2BE1">
        <w:rPr>
          <w:b/>
          <w:bCs/>
          <w:sz w:val="24"/>
        </w:rPr>
        <w:t xml:space="preserve">  </w:t>
      </w:r>
      <w:r w:rsidRPr="003A2BE1">
        <w:rPr>
          <w:sz w:val="24"/>
        </w:rPr>
        <w:t>主任会议形成的决议意见，由主管主任和秘书负责落实，办公室负责督办和协调。</w:t>
      </w:r>
    </w:p>
    <w:p w:rsidR="00823C65" w:rsidRPr="003A2BE1" w:rsidRDefault="00823C65" w:rsidP="00823C65">
      <w:pPr>
        <w:spacing w:line="360" w:lineRule="auto"/>
        <w:ind w:firstLineChars="100" w:firstLine="241"/>
        <w:jc w:val="center"/>
        <w:rPr>
          <w:b/>
          <w:bCs/>
          <w:sz w:val="24"/>
        </w:rPr>
      </w:pPr>
      <w:r w:rsidRPr="003A2BE1">
        <w:rPr>
          <w:b/>
          <w:bCs/>
          <w:sz w:val="24"/>
        </w:rPr>
        <w:t>议事程序</w:t>
      </w:r>
    </w:p>
    <w:p w:rsidR="00823C65" w:rsidRPr="003A2BE1" w:rsidRDefault="00823C65" w:rsidP="00823C65">
      <w:pPr>
        <w:spacing w:line="360" w:lineRule="auto"/>
        <w:ind w:firstLineChars="100" w:firstLine="241"/>
        <w:rPr>
          <w:sz w:val="24"/>
        </w:rPr>
      </w:pPr>
      <w:r w:rsidRPr="003A2BE1">
        <w:rPr>
          <w:b/>
          <w:bCs/>
          <w:sz w:val="24"/>
        </w:rPr>
        <w:t>第六条</w:t>
      </w:r>
      <w:r w:rsidRPr="003A2BE1">
        <w:rPr>
          <w:b/>
          <w:bCs/>
          <w:sz w:val="24"/>
        </w:rPr>
        <w:t xml:space="preserve">  </w:t>
      </w:r>
      <w:r w:rsidRPr="003A2BE1">
        <w:rPr>
          <w:sz w:val="24"/>
        </w:rPr>
        <w:t>实验室主任会议应按事先拟定的议题议事，做出决定。</w:t>
      </w:r>
    </w:p>
    <w:p w:rsidR="00823C65" w:rsidRPr="003A2BE1" w:rsidRDefault="00823C65" w:rsidP="00823C65">
      <w:pPr>
        <w:spacing w:line="360" w:lineRule="auto"/>
        <w:ind w:firstLineChars="100" w:firstLine="241"/>
        <w:rPr>
          <w:sz w:val="24"/>
        </w:rPr>
      </w:pPr>
      <w:r w:rsidRPr="003A2BE1">
        <w:rPr>
          <w:b/>
          <w:bCs/>
          <w:sz w:val="24"/>
        </w:rPr>
        <w:t>第七条</w:t>
      </w:r>
      <w:r w:rsidRPr="003A2BE1">
        <w:rPr>
          <w:b/>
          <w:bCs/>
          <w:sz w:val="24"/>
        </w:rPr>
        <w:t xml:space="preserve">  </w:t>
      </w:r>
      <w:r w:rsidRPr="003A2BE1">
        <w:rPr>
          <w:sz w:val="24"/>
        </w:rPr>
        <w:t>议事程序一般为：先由提出议题的</w:t>
      </w:r>
      <w:r w:rsidR="00B04642" w:rsidRPr="003A2BE1">
        <w:rPr>
          <w:sz w:val="24"/>
        </w:rPr>
        <w:t>主任或</w:t>
      </w:r>
      <w:r w:rsidRPr="003A2BE1">
        <w:rPr>
          <w:sz w:val="24"/>
        </w:rPr>
        <w:t>副主任报告情况，提出解决问题的建议方案，然后与会主任就该议题发表意见，展开讨论。会议主持人归纳概括、集中与会主任意见并做出明确决定。</w:t>
      </w:r>
    </w:p>
    <w:p w:rsidR="00823C65" w:rsidRPr="003A2BE1" w:rsidRDefault="00823C65" w:rsidP="00823C65">
      <w:pPr>
        <w:spacing w:line="360" w:lineRule="auto"/>
        <w:ind w:firstLineChars="100" w:firstLine="241"/>
        <w:rPr>
          <w:sz w:val="24"/>
        </w:rPr>
      </w:pPr>
      <w:r w:rsidRPr="003A2BE1">
        <w:rPr>
          <w:b/>
          <w:bCs/>
          <w:sz w:val="24"/>
        </w:rPr>
        <w:t>第八条</w:t>
      </w:r>
      <w:r w:rsidRPr="003A2BE1">
        <w:rPr>
          <w:b/>
          <w:bCs/>
          <w:sz w:val="24"/>
        </w:rPr>
        <w:t xml:space="preserve">  </w:t>
      </w:r>
      <w:r w:rsidRPr="003A2BE1">
        <w:rPr>
          <w:sz w:val="24"/>
        </w:rPr>
        <w:t>主任会议议事并做出决定的过程，必须充分体现决策科学化、民主化和规范化的要求，特别要充分体现民主集中制的原则</w:t>
      </w:r>
      <w:r w:rsidR="007C4716" w:rsidRPr="003A2BE1">
        <w:rPr>
          <w:sz w:val="24"/>
        </w:rPr>
        <w:t>(</w:t>
      </w:r>
      <w:r w:rsidRPr="003A2BE1">
        <w:rPr>
          <w:sz w:val="24"/>
        </w:rPr>
        <w:t>即少数服从多数</w:t>
      </w:r>
      <w:r w:rsidR="007C4716" w:rsidRPr="003A2BE1">
        <w:rPr>
          <w:sz w:val="24"/>
        </w:rPr>
        <w:t>)</w:t>
      </w:r>
      <w:r w:rsidRPr="003A2BE1">
        <w:rPr>
          <w:sz w:val="24"/>
        </w:rPr>
        <w:t>，避免违反上述原则及不尊重其他领导人的作法出现，也不允许应该由主任会议决定的事项不经过主任会议而直接向上级报送。主任会议中不能达到多数同意的议题，暂不做出决定，待调研完善后，再上会研究。如果是急速上报的议题，由一把手和主管领导决定。实施中出现的问题，由上述两同志承担全部责任。若会议是依民主集中制原则形成的决定，必须执行。如有个别领导阻止执行，实验室可直接向校领导报告，请求校领导解决。</w:t>
      </w:r>
    </w:p>
    <w:p w:rsidR="00823C65" w:rsidRPr="003A2BE1" w:rsidRDefault="00823C65" w:rsidP="00823C65">
      <w:pPr>
        <w:spacing w:line="360" w:lineRule="auto"/>
        <w:jc w:val="center"/>
        <w:rPr>
          <w:b/>
          <w:bCs/>
          <w:sz w:val="24"/>
        </w:rPr>
      </w:pPr>
      <w:r w:rsidRPr="003A2BE1">
        <w:rPr>
          <w:b/>
          <w:bCs/>
          <w:sz w:val="24"/>
        </w:rPr>
        <w:t>会议纪律</w:t>
      </w:r>
    </w:p>
    <w:p w:rsidR="00823C65" w:rsidRPr="003A2BE1" w:rsidRDefault="00823C65" w:rsidP="00823C65">
      <w:pPr>
        <w:spacing w:line="360" w:lineRule="auto"/>
        <w:ind w:firstLineChars="100" w:firstLine="241"/>
        <w:rPr>
          <w:sz w:val="24"/>
        </w:rPr>
      </w:pPr>
      <w:r w:rsidRPr="003A2BE1">
        <w:rPr>
          <w:b/>
          <w:bCs/>
          <w:sz w:val="24"/>
        </w:rPr>
        <w:t>第九条</w:t>
      </w:r>
      <w:r w:rsidRPr="003A2BE1">
        <w:rPr>
          <w:b/>
          <w:bCs/>
          <w:sz w:val="24"/>
        </w:rPr>
        <w:t xml:space="preserve">  </w:t>
      </w:r>
      <w:r w:rsidRPr="003A2BE1">
        <w:rPr>
          <w:sz w:val="24"/>
        </w:rPr>
        <w:t>召开会议前必须按要求通知到与会人员，与会人员不能出席，必须事先请假。</w:t>
      </w:r>
    </w:p>
    <w:p w:rsidR="00823C65" w:rsidRPr="003A2BE1" w:rsidRDefault="00B04642" w:rsidP="00B04642">
      <w:pPr>
        <w:spacing w:line="360" w:lineRule="auto"/>
        <w:ind w:firstLineChars="100" w:firstLine="241"/>
        <w:jc w:val="left"/>
        <w:rPr>
          <w:sz w:val="24"/>
        </w:rPr>
      </w:pPr>
      <w:r w:rsidRPr="003A2BE1">
        <w:rPr>
          <w:b/>
          <w:bCs/>
          <w:sz w:val="24"/>
        </w:rPr>
        <w:t>第十条</w:t>
      </w:r>
      <w:r w:rsidRPr="003A2BE1">
        <w:rPr>
          <w:b/>
          <w:bCs/>
          <w:sz w:val="24"/>
        </w:rPr>
        <w:t xml:space="preserve">  </w:t>
      </w:r>
      <w:r w:rsidR="00823C65" w:rsidRPr="003A2BE1">
        <w:rPr>
          <w:sz w:val="24"/>
        </w:rPr>
        <w:t>与会人员必须准时参加会议，并做好相应的准备工作。与会人员应按照会议议程范围进行发言</w:t>
      </w:r>
      <w:r w:rsidR="005B7C15" w:rsidRPr="003A2BE1">
        <w:rPr>
          <w:sz w:val="24"/>
        </w:rPr>
        <w:t>，</w:t>
      </w:r>
      <w:r w:rsidR="00823C65" w:rsidRPr="003A2BE1">
        <w:rPr>
          <w:sz w:val="24"/>
        </w:rPr>
        <w:t>发言要求简明扼要，切中主题，不讲套话和空话。</w:t>
      </w:r>
    </w:p>
    <w:p w:rsidR="00823C65" w:rsidRPr="003A2BE1" w:rsidRDefault="00823C65" w:rsidP="00823C65">
      <w:pPr>
        <w:spacing w:line="360" w:lineRule="auto"/>
        <w:ind w:firstLineChars="100" w:firstLine="241"/>
        <w:jc w:val="left"/>
        <w:rPr>
          <w:sz w:val="24"/>
        </w:rPr>
      </w:pPr>
      <w:r w:rsidRPr="003A2BE1">
        <w:rPr>
          <w:b/>
          <w:bCs/>
          <w:sz w:val="24"/>
        </w:rPr>
        <w:lastRenderedPageBreak/>
        <w:t>第十一条</w:t>
      </w:r>
      <w:r w:rsidRPr="003A2BE1">
        <w:rPr>
          <w:b/>
          <w:bCs/>
          <w:sz w:val="24"/>
        </w:rPr>
        <w:t xml:space="preserve">  </w:t>
      </w:r>
      <w:r w:rsidR="005B7C15" w:rsidRPr="003A2BE1">
        <w:rPr>
          <w:sz w:val="24"/>
        </w:rPr>
        <w:t>对会议形成的决议，没有授权传达之外，</w:t>
      </w:r>
      <w:r w:rsidRPr="003A2BE1">
        <w:rPr>
          <w:sz w:val="24"/>
        </w:rPr>
        <w:t>与会人员不得外传会议的决议情况，不得在会后发表与会议决议结论不一致的意见。</w:t>
      </w:r>
    </w:p>
    <w:p w:rsidR="00823C65" w:rsidRPr="003A2BE1" w:rsidRDefault="00823C65" w:rsidP="00823C65">
      <w:pPr>
        <w:spacing w:line="360" w:lineRule="auto"/>
        <w:jc w:val="center"/>
        <w:rPr>
          <w:b/>
          <w:bCs/>
          <w:sz w:val="24"/>
        </w:rPr>
      </w:pPr>
      <w:r w:rsidRPr="003A2BE1">
        <w:rPr>
          <w:b/>
          <w:bCs/>
          <w:sz w:val="24"/>
        </w:rPr>
        <w:t>决议落实</w:t>
      </w:r>
    </w:p>
    <w:p w:rsidR="00823C65" w:rsidRPr="003A2BE1" w:rsidRDefault="00823C65" w:rsidP="00823C65">
      <w:pPr>
        <w:spacing w:line="360" w:lineRule="auto"/>
        <w:ind w:firstLineChars="100" w:firstLine="241"/>
        <w:rPr>
          <w:sz w:val="24"/>
        </w:rPr>
      </w:pPr>
      <w:r w:rsidRPr="003A2BE1">
        <w:rPr>
          <w:b/>
          <w:bCs/>
          <w:sz w:val="24"/>
        </w:rPr>
        <w:t>第十二条</w:t>
      </w:r>
      <w:r w:rsidRPr="003A2BE1">
        <w:rPr>
          <w:b/>
          <w:bCs/>
          <w:sz w:val="24"/>
        </w:rPr>
        <w:t xml:space="preserve"> </w:t>
      </w:r>
      <w:r w:rsidRPr="003A2BE1">
        <w:rPr>
          <w:sz w:val="24"/>
        </w:rPr>
        <w:t xml:space="preserve"> </w:t>
      </w:r>
      <w:r w:rsidRPr="003A2BE1">
        <w:rPr>
          <w:sz w:val="24"/>
        </w:rPr>
        <w:t>会议形成的决议，根据分工，由分管领导去认真贯彻执行。会议成员对会议形成的决议有不同意见时可以保留，但必须无条件执行。</w:t>
      </w:r>
    </w:p>
    <w:p w:rsidR="00823C65" w:rsidRPr="003A2BE1" w:rsidRDefault="00823C65" w:rsidP="00823C65">
      <w:pPr>
        <w:spacing w:line="360" w:lineRule="auto"/>
        <w:ind w:firstLineChars="100" w:firstLine="241"/>
        <w:rPr>
          <w:sz w:val="24"/>
        </w:rPr>
      </w:pPr>
      <w:r w:rsidRPr="003A2BE1">
        <w:rPr>
          <w:b/>
          <w:bCs/>
          <w:sz w:val="24"/>
        </w:rPr>
        <w:t>第十三条</w:t>
      </w:r>
      <w:r w:rsidRPr="003A2BE1">
        <w:rPr>
          <w:sz w:val="24"/>
        </w:rPr>
        <w:t xml:space="preserve">  </w:t>
      </w:r>
      <w:r w:rsidRPr="003A2BE1">
        <w:rPr>
          <w:sz w:val="24"/>
        </w:rPr>
        <w:t>对会议决议的事项由办公室负责督办，并将督办情况及时反馈给主管领导。</w:t>
      </w:r>
    </w:p>
    <w:p w:rsidR="00823C65" w:rsidRPr="003A2BE1" w:rsidRDefault="00823C65" w:rsidP="00823C65">
      <w:pPr>
        <w:spacing w:line="360" w:lineRule="auto"/>
        <w:ind w:firstLineChars="100" w:firstLine="241"/>
        <w:rPr>
          <w:sz w:val="24"/>
        </w:rPr>
      </w:pPr>
      <w:r w:rsidRPr="003A2BE1">
        <w:rPr>
          <w:b/>
          <w:bCs/>
          <w:sz w:val="24"/>
        </w:rPr>
        <w:t>第十四条</w:t>
      </w:r>
      <w:r w:rsidRPr="003A2BE1">
        <w:rPr>
          <w:b/>
          <w:bCs/>
          <w:sz w:val="24"/>
        </w:rPr>
        <w:t xml:space="preserve"> </w:t>
      </w:r>
      <w:r w:rsidRPr="003A2BE1">
        <w:rPr>
          <w:sz w:val="24"/>
        </w:rPr>
        <w:t xml:space="preserve"> </w:t>
      </w:r>
      <w:r w:rsidRPr="003A2BE1">
        <w:rPr>
          <w:sz w:val="24"/>
        </w:rPr>
        <w:t>在情况发生变化或执行决议过程中出现新问题，或无法执行时，应由主管领导负责解释或另行召开</w:t>
      </w:r>
      <w:r w:rsidR="005B7C15" w:rsidRPr="003A2BE1">
        <w:rPr>
          <w:sz w:val="24"/>
        </w:rPr>
        <w:t>主任</w:t>
      </w:r>
      <w:r w:rsidRPr="003A2BE1">
        <w:rPr>
          <w:sz w:val="24"/>
        </w:rPr>
        <w:t>会议复议。</w:t>
      </w:r>
    </w:p>
    <w:p w:rsidR="00682674" w:rsidRDefault="00682674" w:rsidP="00682674">
      <w:pPr>
        <w:spacing w:line="360" w:lineRule="auto"/>
        <w:ind w:firstLineChars="100" w:firstLine="241"/>
        <w:rPr>
          <w:sz w:val="24"/>
        </w:rPr>
      </w:pPr>
      <w:r w:rsidRPr="003A2BE1">
        <w:rPr>
          <w:b/>
          <w:bCs/>
          <w:sz w:val="24"/>
        </w:rPr>
        <w:t>第十五条</w:t>
      </w:r>
      <w:r w:rsidRPr="003A2BE1">
        <w:rPr>
          <w:b/>
          <w:bCs/>
          <w:sz w:val="24"/>
        </w:rPr>
        <w:t xml:space="preserve">  </w:t>
      </w:r>
      <w:r w:rsidRPr="003A2BE1">
        <w:rPr>
          <w:sz w:val="24"/>
        </w:rPr>
        <w:t>本议事规则</w:t>
      </w:r>
      <w:r>
        <w:rPr>
          <w:rFonts w:hint="eastAsia"/>
          <w:sz w:val="24"/>
        </w:rPr>
        <w:t>的解释权属实验室主任会议</w:t>
      </w:r>
      <w:r w:rsidRPr="003A2BE1">
        <w:rPr>
          <w:sz w:val="24"/>
        </w:rPr>
        <w:t>。</w:t>
      </w:r>
    </w:p>
    <w:p w:rsidR="00A40D65" w:rsidRDefault="00823C65" w:rsidP="00A40D65">
      <w:pPr>
        <w:spacing w:line="360" w:lineRule="auto"/>
        <w:ind w:firstLineChars="100" w:firstLine="241"/>
        <w:rPr>
          <w:sz w:val="24"/>
        </w:rPr>
      </w:pPr>
      <w:r w:rsidRPr="003A2BE1">
        <w:rPr>
          <w:b/>
          <w:bCs/>
          <w:sz w:val="24"/>
        </w:rPr>
        <w:t>第十五条</w:t>
      </w:r>
      <w:r w:rsidRPr="003A2BE1">
        <w:rPr>
          <w:b/>
          <w:bCs/>
          <w:sz w:val="24"/>
        </w:rPr>
        <w:t xml:space="preserve">  </w:t>
      </w:r>
      <w:r w:rsidRPr="003A2BE1">
        <w:rPr>
          <w:sz w:val="24"/>
        </w:rPr>
        <w:t>本议事规则自公布之日起执行。</w:t>
      </w:r>
    </w:p>
    <w:p w:rsidR="00A40D65" w:rsidRDefault="00A40D65" w:rsidP="00A40D65">
      <w:pPr>
        <w:pStyle w:val="a5"/>
        <w:spacing w:line="360" w:lineRule="auto"/>
        <w:jc w:val="right"/>
        <w:rPr>
          <w:rFonts w:ascii="Times New Roman" w:hAnsi="Times New Roman"/>
          <w:sz w:val="24"/>
        </w:rPr>
      </w:pPr>
    </w:p>
    <w:p w:rsidR="00A40D65" w:rsidRPr="003A2BE1" w:rsidRDefault="001E22EB" w:rsidP="00A40D65">
      <w:pPr>
        <w:pStyle w:val="a5"/>
        <w:spacing w:line="360" w:lineRule="auto"/>
        <w:jc w:val="right"/>
        <w:rPr>
          <w:rFonts w:ascii="Times New Roman" w:hAnsi="Times New Roman"/>
          <w:sz w:val="24"/>
        </w:rPr>
      </w:pPr>
      <w:r>
        <w:rPr>
          <w:rFonts w:ascii="Times New Roman" w:hAnsi="Times New Roman" w:hint="eastAsia"/>
          <w:sz w:val="24"/>
        </w:rPr>
        <w:t>2014</w:t>
      </w:r>
      <w:r w:rsidR="00A40D65">
        <w:rPr>
          <w:rFonts w:ascii="Times New Roman" w:hAnsi="Times New Roman" w:hint="eastAsia"/>
          <w:sz w:val="24"/>
        </w:rPr>
        <w:t>年</w:t>
      </w:r>
      <w:r w:rsidR="00A40D65">
        <w:rPr>
          <w:rFonts w:ascii="Times New Roman" w:hAnsi="Times New Roman" w:hint="eastAsia"/>
          <w:sz w:val="24"/>
        </w:rPr>
        <w:t>1</w:t>
      </w:r>
      <w:r>
        <w:rPr>
          <w:rFonts w:ascii="Times New Roman" w:hAnsi="Times New Roman" w:hint="eastAsia"/>
          <w:sz w:val="24"/>
        </w:rPr>
        <w:t>1</w:t>
      </w:r>
      <w:r w:rsidR="00A40D65">
        <w:rPr>
          <w:rFonts w:ascii="Times New Roman" w:hAnsi="Times New Roman" w:hint="eastAsia"/>
          <w:sz w:val="24"/>
        </w:rPr>
        <w:t>月</w:t>
      </w:r>
      <w:r w:rsidR="00A40D65">
        <w:rPr>
          <w:rFonts w:ascii="Times New Roman" w:hAnsi="Times New Roman" w:hint="eastAsia"/>
          <w:sz w:val="24"/>
        </w:rPr>
        <w:t>1</w:t>
      </w:r>
      <w:r w:rsidR="00A40D65">
        <w:rPr>
          <w:rFonts w:ascii="Times New Roman" w:hAnsi="Times New Roman" w:hint="eastAsia"/>
          <w:sz w:val="24"/>
        </w:rPr>
        <w:t>日</w:t>
      </w:r>
    </w:p>
    <w:p w:rsidR="000F39CB" w:rsidRPr="00D92969" w:rsidRDefault="00316537" w:rsidP="00D92969">
      <w:pPr>
        <w:pStyle w:val="1"/>
        <w:jc w:val="center"/>
        <w:rPr>
          <w:rFonts w:ascii="华文隶书" w:eastAsia="华文隶书" w:hint="eastAsia"/>
        </w:rPr>
      </w:pPr>
      <w:r w:rsidRPr="003A2BE1">
        <w:br w:type="page"/>
      </w:r>
      <w:bookmarkStart w:id="7" w:name="_Toc408135005"/>
      <w:r w:rsidR="000F39CB" w:rsidRPr="00D92969">
        <w:rPr>
          <w:rFonts w:ascii="华文隶书" w:eastAsia="华文隶书" w:hint="eastAsia"/>
        </w:rPr>
        <w:lastRenderedPageBreak/>
        <w:t>(</w:t>
      </w:r>
      <w:r w:rsidR="00823C65" w:rsidRPr="00D92969">
        <w:rPr>
          <w:rFonts w:ascii="华文隶书" w:eastAsia="华文隶书" w:hint="eastAsia"/>
        </w:rPr>
        <w:t>五</w:t>
      </w:r>
      <w:r w:rsidR="000F39CB" w:rsidRPr="00D92969">
        <w:rPr>
          <w:rFonts w:ascii="华文隶书" w:eastAsia="华文隶书" w:hint="eastAsia"/>
        </w:rPr>
        <w:t>)</w:t>
      </w:r>
      <w:r w:rsidRPr="00D92969">
        <w:rPr>
          <w:rFonts w:ascii="华文隶书" w:eastAsia="华文隶书" w:hint="eastAsia"/>
        </w:rPr>
        <w:t>实验室</w:t>
      </w:r>
      <w:r w:rsidR="000F39CB" w:rsidRPr="00D92969">
        <w:rPr>
          <w:rFonts w:ascii="华文隶书" w:eastAsia="华文隶书" w:hint="eastAsia"/>
        </w:rPr>
        <w:t>固定人员管理条例</w:t>
      </w:r>
      <w:bookmarkEnd w:id="7"/>
    </w:p>
    <w:p w:rsidR="000F39CB" w:rsidRPr="003A2BE1" w:rsidRDefault="000F39CB">
      <w:pPr>
        <w:pStyle w:val="a5"/>
        <w:rPr>
          <w:rFonts w:ascii="Times New Roman" w:hAnsi="Times New Roman"/>
        </w:rPr>
      </w:pPr>
      <w:r w:rsidRPr="003A2BE1">
        <w:rPr>
          <w:rFonts w:ascii="Times New Roman" w:hAnsi="Times New Roman"/>
        </w:rPr>
        <w:t xml:space="preserve"> </w:t>
      </w:r>
    </w:p>
    <w:p w:rsidR="000F39CB" w:rsidRPr="003A2BE1" w:rsidRDefault="000F39CB" w:rsidP="00682674">
      <w:pPr>
        <w:pStyle w:val="a5"/>
        <w:spacing w:line="360" w:lineRule="auto"/>
        <w:ind w:left="480"/>
        <w:rPr>
          <w:rFonts w:ascii="Times New Roman" w:hAnsi="Times New Roman"/>
          <w:sz w:val="24"/>
        </w:rPr>
      </w:pPr>
      <w:r w:rsidRPr="003A2BE1">
        <w:rPr>
          <w:rFonts w:ascii="Times New Roman" w:hAnsi="Times New Roman"/>
          <w:sz w:val="24"/>
        </w:rPr>
        <w:t>为加强实验室人员管理，提高实验室科研水平和工作效率，</w:t>
      </w:r>
      <w:r w:rsidR="00682674">
        <w:rPr>
          <w:rFonts w:ascii="Times New Roman" w:hAnsi="Times New Roman" w:hint="eastAsia"/>
          <w:sz w:val="24"/>
        </w:rPr>
        <w:t>特</w:t>
      </w:r>
      <w:r w:rsidRPr="003A2BE1">
        <w:rPr>
          <w:rFonts w:ascii="Times New Roman" w:hAnsi="Times New Roman"/>
          <w:sz w:val="24"/>
        </w:rPr>
        <w:t>制订本条例</w:t>
      </w:r>
      <w:r w:rsidR="00682674">
        <w:rPr>
          <w:rFonts w:ascii="Times New Roman" w:hAnsi="Times New Roman" w:hint="eastAsia"/>
          <w:sz w:val="24"/>
        </w:rPr>
        <w:t>：</w:t>
      </w:r>
    </w:p>
    <w:p w:rsidR="000F39CB" w:rsidRPr="003A2BE1" w:rsidRDefault="000F39CB" w:rsidP="00DC6317">
      <w:pPr>
        <w:pStyle w:val="a5"/>
        <w:numPr>
          <w:ilvl w:val="0"/>
          <w:numId w:val="4"/>
        </w:numPr>
        <w:tabs>
          <w:tab w:val="clear" w:pos="480"/>
          <w:tab w:val="num" w:pos="142"/>
        </w:tabs>
        <w:spacing w:line="360" w:lineRule="auto"/>
        <w:ind w:left="284" w:hanging="284"/>
        <w:rPr>
          <w:rFonts w:ascii="Times New Roman" w:hAnsi="Times New Roman"/>
          <w:sz w:val="24"/>
        </w:rPr>
      </w:pPr>
      <w:r w:rsidRPr="003A2BE1">
        <w:rPr>
          <w:rFonts w:ascii="Times New Roman" w:hAnsi="Times New Roman"/>
          <w:sz w:val="24"/>
        </w:rPr>
        <w:t>实验室固定人员分固定在编和固定非在编人员，根据其工作性质可为研究人员和非研究人员两大类。</w:t>
      </w:r>
    </w:p>
    <w:p w:rsidR="000F39CB" w:rsidRPr="003A2BE1" w:rsidRDefault="000F39CB" w:rsidP="00DC6317">
      <w:pPr>
        <w:pStyle w:val="a5"/>
        <w:numPr>
          <w:ilvl w:val="0"/>
          <w:numId w:val="4"/>
        </w:numPr>
        <w:tabs>
          <w:tab w:val="clear" w:pos="480"/>
          <w:tab w:val="num" w:pos="142"/>
        </w:tabs>
        <w:spacing w:line="360" w:lineRule="auto"/>
        <w:ind w:left="284" w:hanging="284"/>
        <w:rPr>
          <w:rFonts w:ascii="Times New Roman" w:hAnsi="Times New Roman"/>
          <w:sz w:val="24"/>
        </w:rPr>
      </w:pPr>
      <w:r w:rsidRPr="003A2BE1">
        <w:rPr>
          <w:rFonts w:ascii="Times New Roman" w:hAnsi="Times New Roman"/>
          <w:sz w:val="24"/>
        </w:rPr>
        <w:t>研究人员采用定目标、定任务的办法进行管理，</w:t>
      </w:r>
      <w:r w:rsidR="007626BC" w:rsidRPr="003A2BE1">
        <w:rPr>
          <w:rFonts w:ascii="Times New Roman" w:hAnsi="Times New Roman"/>
          <w:sz w:val="24"/>
        </w:rPr>
        <w:t>除外出活动外</w:t>
      </w:r>
      <w:r w:rsidRPr="003A2BE1">
        <w:rPr>
          <w:rFonts w:ascii="Times New Roman" w:hAnsi="Times New Roman"/>
          <w:sz w:val="24"/>
        </w:rPr>
        <w:t>原则上</w:t>
      </w:r>
      <w:r w:rsidR="007626BC" w:rsidRPr="003A2BE1">
        <w:rPr>
          <w:rFonts w:ascii="Times New Roman" w:hAnsi="Times New Roman"/>
          <w:sz w:val="24"/>
        </w:rPr>
        <w:t>要求</w:t>
      </w:r>
      <w:r w:rsidRPr="003A2BE1">
        <w:rPr>
          <w:rFonts w:ascii="Times New Roman" w:hAnsi="Times New Roman"/>
          <w:sz w:val="24"/>
        </w:rPr>
        <w:t>坐班</w:t>
      </w:r>
      <w:r w:rsidR="007626BC" w:rsidRPr="003A2BE1">
        <w:rPr>
          <w:rFonts w:ascii="Times New Roman" w:hAnsi="Times New Roman"/>
          <w:sz w:val="24"/>
        </w:rPr>
        <w:t>。</w:t>
      </w:r>
      <w:r w:rsidRPr="003A2BE1">
        <w:rPr>
          <w:rFonts w:ascii="Times New Roman" w:hAnsi="Times New Roman"/>
          <w:sz w:val="24"/>
        </w:rPr>
        <w:t>因事外出时必须请假，出国</w:t>
      </w:r>
      <w:r w:rsidR="007C4716" w:rsidRPr="003A2BE1">
        <w:rPr>
          <w:rFonts w:ascii="Times New Roman" w:hAnsi="Times New Roman"/>
          <w:sz w:val="24"/>
        </w:rPr>
        <w:t>(</w:t>
      </w:r>
      <w:r w:rsidRPr="003A2BE1">
        <w:rPr>
          <w:rFonts w:ascii="Times New Roman" w:hAnsi="Times New Roman"/>
          <w:sz w:val="24"/>
        </w:rPr>
        <w:t>出境</w:t>
      </w:r>
      <w:r w:rsidR="007C4716" w:rsidRPr="003A2BE1">
        <w:rPr>
          <w:rFonts w:ascii="Times New Roman" w:hAnsi="Times New Roman"/>
          <w:sz w:val="24"/>
        </w:rPr>
        <w:t>)</w:t>
      </w:r>
      <w:r w:rsidRPr="003A2BE1">
        <w:rPr>
          <w:rFonts w:ascii="Times New Roman" w:hAnsi="Times New Roman"/>
          <w:sz w:val="24"/>
        </w:rPr>
        <w:t>学习、进修、参加会议等事项除执行学校有关规定外，还需交书面报告。</w:t>
      </w:r>
    </w:p>
    <w:p w:rsidR="000F39CB" w:rsidRPr="003A2BE1" w:rsidRDefault="000F39CB" w:rsidP="00DC6317">
      <w:pPr>
        <w:pStyle w:val="a5"/>
        <w:numPr>
          <w:ilvl w:val="0"/>
          <w:numId w:val="4"/>
        </w:numPr>
        <w:tabs>
          <w:tab w:val="clear" w:pos="480"/>
          <w:tab w:val="num" w:pos="142"/>
        </w:tabs>
        <w:spacing w:line="360" w:lineRule="auto"/>
        <w:ind w:left="284" w:hanging="284"/>
        <w:rPr>
          <w:rFonts w:ascii="Times New Roman" w:hAnsi="Times New Roman"/>
          <w:sz w:val="24"/>
        </w:rPr>
      </w:pPr>
      <w:r w:rsidRPr="003A2BE1">
        <w:rPr>
          <w:rFonts w:ascii="Times New Roman" w:hAnsi="Times New Roman"/>
          <w:sz w:val="24"/>
        </w:rPr>
        <w:t>非研究人员分为管理人员和技术人员两类，采用定岗位、定职责进行管理，实行坐班制。管理人员</w:t>
      </w:r>
      <w:r w:rsidR="007626BC" w:rsidRPr="003A2BE1">
        <w:rPr>
          <w:rFonts w:ascii="Times New Roman" w:hAnsi="Times New Roman"/>
          <w:sz w:val="24"/>
        </w:rPr>
        <w:t>的</w:t>
      </w:r>
      <w:r w:rsidRPr="003A2BE1">
        <w:rPr>
          <w:rFonts w:ascii="Times New Roman" w:hAnsi="Times New Roman"/>
          <w:sz w:val="24"/>
        </w:rPr>
        <w:t>主要职责</w:t>
      </w:r>
      <w:r w:rsidR="007626BC" w:rsidRPr="003A2BE1">
        <w:rPr>
          <w:rFonts w:ascii="Times New Roman" w:hAnsi="Times New Roman"/>
          <w:sz w:val="24"/>
        </w:rPr>
        <w:t>包括</w:t>
      </w:r>
      <w:r w:rsidRPr="003A2BE1">
        <w:rPr>
          <w:rFonts w:ascii="Times New Roman" w:hAnsi="Times New Roman"/>
          <w:sz w:val="24"/>
        </w:rPr>
        <w:t>行政、人事、财务、科研、教学、外事、研究生工作、资料、安全保卫、环境卫生等工作。技术人员的主要职责</w:t>
      </w:r>
      <w:r w:rsidR="007626BC" w:rsidRPr="003A2BE1">
        <w:rPr>
          <w:rFonts w:ascii="Times New Roman" w:hAnsi="Times New Roman"/>
          <w:sz w:val="24"/>
        </w:rPr>
        <w:t>包括</w:t>
      </w:r>
      <w:r w:rsidRPr="003A2BE1">
        <w:rPr>
          <w:rFonts w:ascii="Times New Roman" w:hAnsi="Times New Roman"/>
          <w:sz w:val="24"/>
        </w:rPr>
        <w:t>设备管理、机房管理、网站维护、水电维修等工作。</w:t>
      </w:r>
    </w:p>
    <w:p w:rsidR="000F39CB" w:rsidRDefault="000F39CB" w:rsidP="00DC6317">
      <w:pPr>
        <w:pStyle w:val="a5"/>
        <w:numPr>
          <w:ilvl w:val="0"/>
          <w:numId w:val="4"/>
        </w:numPr>
        <w:tabs>
          <w:tab w:val="clear" w:pos="480"/>
          <w:tab w:val="num" w:pos="142"/>
        </w:tabs>
        <w:spacing w:line="360" w:lineRule="auto"/>
        <w:ind w:left="284" w:hanging="284"/>
        <w:rPr>
          <w:rFonts w:ascii="Times New Roman" w:hAnsi="Times New Roman"/>
          <w:sz w:val="24"/>
        </w:rPr>
      </w:pPr>
      <w:r w:rsidRPr="003A2BE1">
        <w:rPr>
          <w:rFonts w:ascii="Times New Roman" w:hAnsi="Times New Roman"/>
          <w:sz w:val="24"/>
        </w:rPr>
        <w:t>全体人员必须参加实验室的集体活动和政治学习。按学校要求，全体人员每年须参加年终考核，并将考核结果报送学校人事部门备案。</w:t>
      </w:r>
    </w:p>
    <w:p w:rsidR="00DC6317" w:rsidRPr="001E22EB" w:rsidRDefault="005619B4" w:rsidP="00DC6317">
      <w:pPr>
        <w:pStyle w:val="a5"/>
        <w:numPr>
          <w:ilvl w:val="0"/>
          <w:numId w:val="4"/>
        </w:numPr>
        <w:tabs>
          <w:tab w:val="clear" w:pos="480"/>
          <w:tab w:val="num" w:pos="142"/>
          <w:tab w:val="num" w:pos="284"/>
        </w:tabs>
        <w:spacing w:line="360" w:lineRule="auto"/>
        <w:ind w:left="284" w:hanging="284"/>
        <w:rPr>
          <w:rFonts w:ascii="Times New Roman" w:hAnsi="Times New Roman"/>
          <w:sz w:val="24"/>
        </w:rPr>
      </w:pPr>
      <w:r w:rsidRPr="001E22EB">
        <w:rPr>
          <w:rFonts w:ascii="Times New Roman" w:hAnsi="Times New Roman" w:hint="eastAsia"/>
          <w:sz w:val="24"/>
        </w:rPr>
        <w:t>实验室</w:t>
      </w:r>
      <w:r w:rsidR="00DC6317" w:rsidRPr="001E22EB">
        <w:rPr>
          <w:rFonts w:ascii="Times New Roman" w:hAnsi="Times New Roman" w:hint="eastAsia"/>
          <w:sz w:val="24"/>
        </w:rPr>
        <w:t>人员退休或调离实验室时，需</w:t>
      </w:r>
      <w:r w:rsidR="001E22EB" w:rsidRPr="001E22EB">
        <w:rPr>
          <w:rFonts w:ascii="Times New Roman" w:hAnsi="Times New Roman" w:hint="eastAsia"/>
          <w:sz w:val="24"/>
        </w:rPr>
        <w:t>签订承诺书，保证</w:t>
      </w:r>
      <w:r w:rsidR="00DC6317" w:rsidRPr="001E22EB">
        <w:rPr>
          <w:rFonts w:ascii="Times New Roman" w:hAnsi="Times New Roman" w:hint="eastAsia"/>
          <w:sz w:val="24"/>
        </w:rPr>
        <w:t>在一个月内将办公室、</w:t>
      </w:r>
      <w:r w:rsidRPr="001E22EB">
        <w:rPr>
          <w:rFonts w:ascii="Times New Roman" w:hAnsi="Times New Roman" w:hint="eastAsia"/>
          <w:sz w:val="24"/>
        </w:rPr>
        <w:t>文件柜、办公桌等钥匙和相关设备移交给实验室相关管理人员，若是项目或课题经费购置的设备</w:t>
      </w:r>
      <w:r w:rsidR="003A55EE" w:rsidRPr="001E22EB">
        <w:rPr>
          <w:rFonts w:ascii="Times New Roman" w:hAnsi="Times New Roman" w:hint="eastAsia"/>
          <w:sz w:val="24"/>
        </w:rPr>
        <w:t>，</w:t>
      </w:r>
      <w:r w:rsidR="001E22EB" w:rsidRPr="001E22EB">
        <w:rPr>
          <w:rFonts w:ascii="Times New Roman" w:hAnsi="Times New Roman" w:hint="eastAsia"/>
          <w:sz w:val="24"/>
        </w:rPr>
        <w:t>调离时需办理转交手续</w:t>
      </w:r>
      <w:r w:rsidRPr="001E22EB">
        <w:rPr>
          <w:rFonts w:ascii="Times New Roman" w:hAnsi="Times New Roman" w:hint="eastAsia"/>
          <w:sz w:val="24"/>
        </w:rPr>
        <w:t>。</w:t>
      </w:r>
    </w:p>
    <w:p w:rsidR="000F39CB" w:rsidRDefault="000F39CB" w:rsidP="00DC6317">
      <w:pPr>
        <w:pStyle w:val="a5"/>
        <w:numPr>
          <w:ilvl w:val="0"/>
          <w:numId w:val="4"/>
        </w:numPr>
        <w:tabs>
          <w:tab w:val="clear" w:pos="480"/>
          <w:tab w:val="num" w:pos="142"/>
        </w:tabs>
        <w:spacing w:line="360" w:lineRule="auto"/>
        <w:ind w:left="284" w:hanging="284"/>
        <w:rPr>
          <w:rFonts w:ascii="Times New Roman" w:hAnsi="Times New Roman"/>
          <w:sz w:val="24"/>
        </w:rPr>
      </w:pPr>
      <w:r w:rsidRPr="003A2BE1">
        <w:rPr>
          <w:rFonts w:ascii="Times New Roman" w:hAnsi="Times New Roman"/>
          <w:sz w:val="24"/>
        </w:rPr>
        <w:t>全体人员要严格遵守各种纪律和规章制度，并自觉维护实验室的荣誉。</w:t>
      </w:r>
    </w:p>
    <w:p w:rsidR="00682674" w:rsidRDefault="00682674" w:rsidP="00DC6317">
      <w:pPr>
        <w:numPr>
          <w:ilvl w:val="0"/>
          <w:numId w:val="4"/>
        </w:numPr>
        <w:tabs>
          <w:tab w:val="clear" w:pos="480"/>
          <w:tab w:val="num" w:pos="142"/>
        </w:tabs>
        <w:spacing w:line="360" w:lineRule="auto"/>
        <w:ind w:left="284" w:hanging="284"/>
        <w:rPr>
          <w:sz w:val="24"/>
        </w:rPr>
      </w:pPr>
      <w:r w:rsidRPr="003A2BE1">
        <w:rPr>
          <w:sz w:val="24"/>
        </w:rPr>
        <w:t>本</w:t>
      </w:r>
      <w:r>
        <w:rPr>
          <w:rFonts w:hint="eastAsia"/>
          <w:sz w:val="24"/>
        </w:rPr>
        <w:t>管理条例的解释权属实验室主任会议</w:t>
      </w:r>
      <w:r w:rsidRPr="003A2BE1">
        <w:rPr>
          <w:sz w:val="24"/>
        </w:rPr>
        <w:t>。</w:t>
      </w:r>
    </w:p>
    <w:p w:rsidR="00682674" w:rsidRDefault="00682674" w:rsidP="00DC6317">
      <w:pPr>
        <w:numPr>
          <w:ilvl w:val="0"/>
          <w:numId w:val="4"/>
        </w:numPr>
        <w:tabs>
          <w:tab w:val="clear" w:pos="480"/>
          <w:tab w:val="num" w:pos="142"/>
        </w:tabs>
        <w:spacing w:line="360" w:lineRule="auto"/>
        <w:ind w:left="284" w:hanging="284"/>
        <w:rPr>
          <w:sz w:val="24"/>
        </w:rPr>
      </w:pPr>
      <w:r w:rsidRPr="003A2BE1">
        <w:rPr>
          <w:sz w:val="24"/>
        </w:rPr>
        <w:t>本</w:t>
      </w:r>
      <w:r>
        <w:rPr>
          <w:rFonts w:hint="eastAsia"/>
          <w:sz w:val="24"/>
        </w:rPr>
        <w:t>管理条例</w:t>
      </w:r>
      <w:r w:rsidRPr="003A2BE1">
        <w:rPr>
          <w:sz w:val="24"/>
        </w:rPr>
        <w:t>自公布之日起执行。</w:t>
      </w:r>
    </w:p>
    <w:p w:rsidR="00682674" w:rsidRDefault="00682674" w:rsidP="00682674">
      <w:pPr>
        <w:spacing w:line="360" w:lineRule="auto"/>
        <w:ind w:left="480"/>
        <w:rPr>
          <w:sz w:val="24"/>
        </w:rPr>
      </w:pPr>
    </w:p>
    <w:p w:rsidR="00682674" w:rsidRPr="003A2BE1" w:rsidRDefault="00DC6317" w:rsidP="00682674">
      <w:pPr>
        <w:pStyle w:val="a5"/>
        <w:spacing w:line="360" w:lineRule="auto"/>
        <w:ind w:left="480" w:right="240"/>
        <w:jc w:val="right"/>
        <w:rPr>
          <w:rFonts w:ascii="Times New Roman" w:hAnsi="Times New Roman"/>
          <w:sz w:val="24"/>
        </w:rPr>
      </w:pPr>
      <w:r>
        <w:rPr>
          <w:rFonts w:ascii="Times New Roman" w:hAnsi="Times New Roman" w:hint="eastAsia"/>
          <w:sz w:val="24"/>
        </w:rPr>
        <w:t>2014</w:t>
      </w:r>
      <w:r w:rsidR="00682674">
        <w:rPr>
          <w:rFonts w:ascii="Times New Roman" w:hAnsi="Times New Roman" w:hint="eastAsia"/>
          <w:sz w:val="24"/>
        </w:rPr>
        <w:t>年</w:t>
      </w:r>
      <w:r w:rsidR="00682674">
        <w:rPr>
          <w:rFonts w:ascii="Times New Roman" w:hAnsi="Times New Roman" w:hint="eastAsia"/>
          <w:sz w:val="24"/>
        </w:rPr>
        <w:t>1</w:t>
      </w:r>
      <w:r>
        <w:rPr>
          <w:rFonts w:ascii="Times New Roman" w:hAnsi="Times New Roman" w:hint="eastAsia"/>
          <w:sz w:val="24"/>
        </w:rPr>
        <w:t>1</w:t>
      </w:r>
      <w:r w:rsidR="00682674">
        <w:rPr>
          <w:rFonts w:ascii="Times New Roman" w:hAnsi="Times New Roman" w:hint="eastAsia"/>
          <w:sz w:val="24"/>
        </w:rPr>
        <w:t>月</w:t>
      </w:r>
      <w:r w:rsidR="00682674">
        <w:rPr>
          <w:rFonts w:ascii="Times New Roman" w:hAnsi="Times New Roman" w:hint="eastAsia"/>
          <w:sz w:val="24"/>
        </w:rPr>
        <w:t>1</w:t>
      </w:r>
      <w:r w:rsidR="00682674">
        <w:rPr>
          <w:rFonts w:ascii="Times New Roman" w:hAnsi="Times New Roman" w:hint="eastAsia"/>
          <w:sz w:val="24"/>
        </w:rPr>
        <w:t>日</w:t>
      </w:r>
    </w:p>
    <w:p w:rsidR="000F39CB" w:rsidRPr="004145D5" w:rsidRDefault="005A2769" w:rsidP="004145D5">
      <w:pPr>
        <w:pStyle w:val="1"/>
        <w:spacing w:after="0"/>
        <w:jc w:val="center"/>
        <w:rPr>
          <w:rFonts w:eastAsia="隶书"/>
        </w:rPr>
      </w:pPr>
      <w:r w:rsidRPr="003A2BE1">
        <w:br w:type="page"/>
      </w:r>
      <w:bookmarkStart w:id="8" w:name="_Toc408135006"/>
      <w:r w:rsidR="000F39CB" w:rsidRPr="003A2BE1">
        <w:rPr>
          <w:rFonts w:eastAsia="隶书"/>
        </w:rPr>
        <w:lastRenderedPageBreak/>
        <w:t>(</w:t>
      </w:r>
      <w:r w:rsidR="00823C65" w:rsidRPr="003A2BE1">
        <w:rPr>
          <w:rFonts w:eastAsia="隶书"/>
        </w:rPr>
        <w:t>六</w:t>
      </w:r>
      <w:r w:rsidR="000F39CB" w:rsidRPr="003A2BE1">
        <w:rPr>
          <w:rFonts w:eastAsia="隶书"/>
        </w:rPr>
        <w:t>)</w:t>
      </w:r>
      <w:r w:rsidR="00316537" w:rsidRPr="003A2BE1">
        <w:rPr>
          <w:rFonts w:eastAsia="隶书"/>
        </w:rPr>
        <w:t>实验室</w:t>
      </w:r>
      <w:r w:rsidR="000F39CB" w:rsidRPr="004145D5">
        <w:rPr>
          <w:rFonts w:eastAsia="隶书"/>
        </w:rPr>
        <w:t>客座人员管理办法</w:t>
      </w:r>
      <w:bookmarkEnd w:id="8"/>
    </w:p>
    <w:p w:rsidR="000F39CB" w:rsidRPr="003A2BE1" w:rsidRDefault="000F39CB">
      <w:pPr>
        <w:pStyle w:val="a5"/>
        <w:rPr>
          <w:rFonts w:ascii="Times New Roman" w:hAnsi="Times New Roman"/>
        </w:rPr>
      </w:pPr>
    </w:p>
    <w:p w:rsidR="000F39CB" w:rsidRPr="003A2BE1" w:rsidRDefault="000F39CB">
      <w:pPr>
        <w:pStyle w:val="a5"/>
        <w:numPr>
          <w:ilvl w:val="0"/>
          <w:numId w:val="5"/>
        </w:numPr>
        <w:spacing w:line="360" w:lineRule="auto"/>
        <w:rPr>
          <w:rFonts w:ascii="Times New Roman" w:hAnsi="Times New Roman"/>
          <w:sz w:val="24"/>
        </w:rPr>
      </w:pPr>
      <w:r w:rsidRPr="003A2BE1">
        <w:rPr>
          <w:rFonts w:ascii="Times New Roman" w:hAnsi="Times New Roman"/>
          <w:sz w:val="24"/>
        </w:rPr>
        <w:t>软件工程实验室为贯彻</w:t>
      </w:r>
      <w:r w:rsidRPr="003A2BE1">
        <w:rPr>
          <w:rFonts w:ascii="Times New Roman" w:hAnsi="Times New Roman"/>
          <w:sz w:val="24"/>
        </w:rPr>
        <w:t>“</w:t>
      </w:r>
      <w:r w:rsidRPr="003A2BE1">
        <w:rPr>
          <w:rFonts w:ascii="Times New Roman" w:hAnsi="Times New Roman"/>
          <w:sz w:val="24"/>
        </w:rPr>
        <w:t>开放、流动、联合、竞争</w:t>
      </w:r>
      <w:r w:rsidRPr="003A2BE1">
        <w:rPr>
          <w:rFonts w:ascii="Times New Roman" w:hAnsi="Times New Roman"/>
          <w:sz w:val="24"/>
        </w:rPr>
        <w:t>”</w:t>
      </w:r>
      <w:r w:rsidRPr="003A2BE1">
        <w:rPr>
          <w:rFonts w:ascii="Times New Roman" w:hAnsi="Times New Roman"/>
          <w:sz w:val="24"/>
        </w:rPr>
        <w:t>的管理体制，聘请国内外优秀学者为实验室客座人员，以聚集各方研究力量，努力使实验室成为科学研究基地、人才培养和学术活动中心。</w:t>
      </w:r>
    </w:p>
    <w:p w:rsidR="000F39CB" w:rsidRPr="003A2BE1" w:rsidRDefault="000F39CB">
      <w:pPr>
        <w:pStyle w:val="a5"/>
        <w:numPr>
          <w:ilvl w:val="0"/>
          <w:numId w:val="5"/>
        </w:numPr>
        <w:spacing w:line="360" w:lineRule="auto"/>
        <w:rPr>
          <w:rFonts w:ascii="Times New Roman" w:hAnsi="Times New Roman"/>
          <w:sz w:val="24"/>
        </w:rPr>
      </w:pPr>
      <w:r w:rsidRPr="003A2BE1">
        <w:rPr>
          <w:rFonts w:ascii="Times New Roman" w:hAnsi="Times New Roman"/>
          <w:sz w:val="24"/>
        </w:rPr>
        <w:t>客座研究人员必须符合如下条件之一：</w:t>
      </w:r>
    </w:p>
    <w:p w:rsidR="000F39CB" w:rsidRPr="003A2BE1" w:rsidRDefault="000F39CB">
      <w:pPr>
        <w:pStyle w:val="a5"/>
        <w:spacing w:line="360" w:lineRule="auto"/>
        <w:rPr>
          <w:rFonts w:ascii="Times New Roman" w:hAnsi="Times New Roman"/>
          <w:sz w:val="24"/>
        </w:rPr>
      </w:pPr>
      <w:r w:rsidRPr="003A2BE1">
        <w:rPr>
          <w:rFonts w:ascii="Times New Roman" w:hAnsi="Times New Roman"/>
          <w:sz w:val="24"/>
        </w:rPr>
        <w:t xml:space="preserve">   </w:t>
      </w:r>
      <w:r w:rsidRPr="003A2BE1">
        <w:rPr>
          <w:rFonts w:ascii="Times New Roman" w:hAnsi="Times New Roman"/>
          <w:sz w:val="24"/>
        </w:rPr>
        <w:tab/>
        <w:t>(1)</w:t>
      </w:r>
      <w:r w:rsidRPr="003A2BE1">
        <w:rPr>
          <w:rFonts w:ascii="Times New Roman" w:hAnsi="Times New Roman"/>
          <w:sz w:val="24"/>
        </w:rPr>
        <w:t>定期在实验室工作；</w:t>
      </w:r>
    </w:p>
    <w:p w:rsidR="000F39CB" w:rsidRPr="003A2BE1" w:rsidRDefault="000F39CB">
      <w:pPr>
        <w:pStyle w:val="a5"/>
        <w:spacing w:line="360" w:lineRule="auto"/>
        <w:rPr>
          <w:rFonts w:ascii="Times New Roman" w:hAnsi="Times New Roman"/>
          <w:sz w:val="24"/>
        </w:rPr>
      </w:pPr>
      <w:r w:rsidRPr="003A2BE1">
        <w:rPr>
          <w:rFonts w:ascii="Times New Roman" w:hAnsi="Times New Roman"/>
          <w:sz w:val="24"/>
        </w:rPr>
        <w:t xml:space="preserve">   </w:t>
      </w:r>
      <w:r w:rsidRPr="003A2BE1">
        <w:rPr>
          <w:rFonts w:ascii="Times New Roman" w:hAnsi="Times New Roman"/>
          <w:sz w:val="24"/>
        </w:rPr>
        <w:tab/>
        <w:t>(2)</w:t>
      </w:r>
      <w:r w:rsidRPr="003A2BE1">
        <w:rPr>
          <w:rFonts w:ascii="Times New Roman" w:hAnsi="Times New Roman"/>
          <w:sz w:val="24"/>
        </w:rPr>
        <w:t>与实验室有关人员联合指导硕士、博士研究生；</w:t>
      </w:r>
    </w:p>
    <w:p w:rsidR="000F39CB" w:rsidRPr="003A2BE1" w:rsidRDefault="000F39CB">
      <w:pPr>
        <w:pStyle w:val="a5"/>
        <w:spacing w:line="360" w:lineRule="auto"/>
        <w:rPr>
          <w:rFonts w:ascii="Times New Roman" w:hAnsi="Times New Roman"/>
          <w:sz w:val="24"/>
        </w:rPr>
      </w:pPr>
      <w:r w:rsidRPr="003A2BE1">
        <w:rPr>
          <w:rFonts w:ascii="Times New Roman" w:hAnsi="Times New Roman"/>
          <w:sz w:val="24"/>
        </w:rPr>
        <w:t xml:space="preserve">   </w:t>
      </w:r>
      <w:r w:rsidRPr="003A2BE1">
        <w:rPr>
          <w:rFonts w:ascii="Times New Roman" w:hAnsi="Times New Roman"/>
          <w:sz w:val="24"/>
        </w:rPr>
        <w:tab/>
        <w:t>(3)</w:t>
      </w:r>
      <w:r w:rsidRPr="003A2BE1">
        <w:rPr>
          <w:rFonts w:ascii="Times New Roman" w:hAnsi="Times New Roman"/>
          <w:sz w:val="24"/>
        </w:rPr>
        <w:t>与实验室有关人员联合承担课题或进行科研工作；</w:t>
      </w:r>
    </w:p>
    <w:p w:rsidR="000F39CB" w:rsidRPr="003A2BE1" w:rsidRDefault="000F39CB">
      <w:pPr>
        <w:pStyle w:val="a5"/>
        <w:spacing w:line="360" w:lineRule="auto"/>
        <w:rPr>
          <w:rFonts w:ascii="Times New Roman" w:hAnsi="Times New Roman"/>
          <w:sz w:val="24"/>
        </w:rPr>
      </w:pPr>
      <w:r w:rsidRPr="003A2BE1">
        <w:rPr>
          <w:rFonts w:ascii="Times New Roman" w:hAnsi="Times New Roman"/>
          <w:sz w:val="24"/>
        </w:rPr>
        <w:t xml:space="preserve">   </w:t>
      </w:r>
      <w:r w:rsidRPr="003A2BE1">
        <w:rPr>
          <w:rFonts w:ascii="Times New Roman" w:hAnsi="Times New Roman"/>
          <w:sz w:val="24"/>
        </w:rPr>
        <w:tab/>
        <w:t>(4)</w:t>
      </w:r>
      <w:r w:rsidRPr="003A2BE1">
        <w:rPr>
          <w:rFonts w:ascii="Times New Roman" w:hAnsi="Times New Roman"/>
          <w:sz w:val="24"/>
        </w:rPr>
        <w:t>与实验室有关人员联合从事开放</w:t>
      </w:r>
      <w:r w:rsidR="007626BC" w:rsidRPr="003A2BE1">
        <w:rPr>
          <w:rFonts w:ascii="Times New Roman" w:hAnsi="Times New Roman"/>
          <w:sz w:val="24"/>
        </w:rPr>
        <w:t>课题的研究</w:t>
      </w:r>
      <w:r w:rsidRPr="003A2BE1">
        <w:rPr>
          <w:rFonts w:ascii="Times New Roman" w:hAnsi="Times New Roman"/>
          <w:sz w:val="24"/>
        </w:rPr>
        <w:t>工作。</w:t>
      </w:r>
    </w:p>
    <w:p w:rsidR="000F39CB" w:rsidRPr="003A2BE1" w:rsidRDefault="000F39CB">
      <w:pPr>
        <w:pStyle w:val="a5"/>
        <w:numPr>
          <w:ilvl w:val="0"/>
          <w:numId w:val="5"/>
        </w:numPr>
        <w:spacing w:line="360" w:lineRule="auto"/>
        <w:rPr>
          <w:rFonts w:ascii="Times New Roman" w:hAnsi="Times New Roman"/>
          <w:sz w:val="24"/>
        </w:rPr>
      </w:pPr>
      <w:r w:rsidRPr="003A2BE1">
        <w:rPr>
          <w:rFonts w:ascii="Times New Roman" w:hAnsi="Times New Roman"/>
          <w:sz w:val="24"/>
        </w:rPr>
        <w:t>客座研究人员和其研究生，可来实验室申请开放课题，可申请使用本实验室设备，可利用实验室的条件作学术报告。</w:t>
      </w:r>
    </w:p>
    <w:p w:rsidR="000F39CB" w:rsidRPr="003A2BE1" w:rsidRDefault="000F39CB">
      <w:pPr>
        <w:pStyle w:val="a5"/>
        <w:numPr>
          <w:ilvl w:val="0"/>
          <w:numId w:val="5"/>
        </w:numPr>
        <w:spacing w:line="360" w:lineRule="auto"/>
        <w:rPr>
          <w:rFonts w:ascii="Times New Roman" w:hAnsi="Times New Roman"/>
          <w:sz w:val="24"/>
        </w:rPr>
      </w:pPr>
      <w:r w:rsidRPr="003A2BE1">
        <w:rPr>
          <w:rFonts w:ascii="Times New Roman" w:hAnsi="Times New Roman"/>
          <w:sz w:val="24"/>
        </w:rPr>
        <w:t>客座研究人员和其研究生利用本实验室条件进行科研所得成果，均需注有</w:t>
      </w:r>
      <w:r w:rsidRPr="003A2BE1">
        <w:rPr>
          <w:rFonts w:ascii="Times New Roman" w:hAnsi="Times New Roman"/>
          <w:sz w:val="24"/>
        </w:rPr>
        <w:t>“</w:t>
      </w:r>
      <w:r w:rsidRPr="003A2BE1">
        <w:rPr>
          <w:rFonts w:ascii="Times New Roman" w:hAnsi="Times New Roman"/>
          <w:sz w:val="24"/>
        </w:rPr>
        <w:t>软件工程国家重点实验室</w:t>
      </w:r>
      <w:r w:rsidRPr="003A2BE1">
        <w:rPr>
          <w:rFonts w:ascii="Times New Roman" w:hAnsi="Times New Roman"/>
          <w:sz w:val="24"/>
        </w:rPr>
        <w:t>”</w:t>
      </w:r>
      <w:r w:rsidRPr="003A2BE1">
        <w:rPr>
          <w:rFonts w:ascii="Times New Roman" w:hAnsi="Times New Roman"/>
          <w:sz w:val="24"/>
        </w:rPr>
        <w:t>字样。</w:t>
      </w:r>
    </w:p>
    <w:p w:rsidR="000F39CB" w:rsidRPr="003A2BE1" w:rsidRDefault="000F39CB">
      <w:pPr>
        <w:pStyle w:val="a5"/>
        <w:numPr>
          <w:ilvl w:val="0"/>
          <w:numId w:val="5"/>
        </w:numPr>
        <w:spacing w:line="360" w:lineRule="auto"/>
        <w:rPr>
          <w:rFonts w:ascii="Times New Roman" w:hAnsi="Times New Roman"/>
          <w:sz w:val="24"/>
        </w:rPr>
      </w:pPr>
      <w:r w:rsidRPr="003A2BE1">
        <w:rPr>
          <w:rFonts w:ascii="Times New Roman" w:hAnsi="Times New Roman"/>
          <w:sz w:val="24"/>
        </w:rPr>
        <w:t>客座研究人员任期一般为三年，以聘书颁发之日起算。如工作需要续聘者，继续发给聘书或续聘通知。</w:t>
      </w:r>
    </w:p>
    <w:p w:rsidR="000F39CB" w:rsidRDefault="000F39CB">
      <w:pPr>
        <w:pStyle w:val="a5"/>
        <w:numPr>
          <w:ilvl w:val="0"/>
          <w:numId w:val="5"/>
        </w:numPr>
        <w:spacing w:line="360" w:lineRule="auto"/>
        <w:rPr>
          <w:rFonts w:ascii="Times New Roman" w:hAnsi="Times New Roman"/>
          <w:sz w:val="24"/>
        </w:rPr>
      </w:pPr>
      <w:r w:rsidRPr="003A2BE1">
        <w:rPr>
          <w:rFonts w:ascii="Times New Roman" w:hAnsi="Times New Roman"/>
          <w:sz w:val="24"/>
        </w:rPr>
        <w:t>客座研究人员应发挥在国内外的影响，组织联络和参加国内外学术交流，吸引国内外优秀者来实验室讲学、交流、合作。</w:t>
      </w:r>
    </w:p>
    <w:p w:rsidR="00682674" w:rsidRDefault="00682674" w:rsidP="00682674">
      <w:pPr>
        <w:numPr>
          <w:ilvl w:val="0"/>
          <w:numId w:val="5"/>
        </w:numPr>
        <w:spacing w:line="360" w:lineRule="auto"/>
        <w:rPr>
          <w:sz w:val="24"/>
        </w:rPr>
      </w:pPr>
      <w:r w:rsidRPr="003A2BE1">
        <w:rPr>
          <w:sz w:val="24"/>
        </w:rPr>
        <w:t>本</w:t>
      </w:r>
      <w:r>
        <w:rPr>
          <w:rFonts w:hint="eastAsia"/>
          <w:sz w:val="24"/>
        </w:rPr>
        <w:t>管理办法的解释权属实验室主任会议</w:t>
      </w:r>
      <w:r w:rsidRPr="003A2BE1">
        <w:rPr>
          <w:sz w:val="24"/>
        </w:rPr>
        <w:t>。</w:t>
      </w:r>
    </w:p>
    <w:p w:rsidR="00682674" w:rsidRDefault="00682674" w:rsidP="00682674">
      <w:pPr>
        <w:numPr>
          <w:ilvl w:val="0"/>
          <w:numId w:val="5"/>
        </w:numPr>
        <w:spacing w:line="360" w:lineRule="auto"/>
        <w:rPr>
          <w:sz w:val="24"/>
        </w:rPr>
      </w:pPr>
      <w:r w:rsidRPr="003A2BE1">
        <w:rPr>
          <w:sz w:val="24"/>
        </w:rPr>
        <w:t>本</w:t>
      </w:r>
      <w:r>
        <w:rPr>
          <w:rFonts w:hint="eastAsia"/>
          <w:sz w:val="24"/>
        </w:rPr>
        <w:t>管理办法</w:t>
      </w:r>
      <w:r w:rsidRPr="003A2BE1">
        <w:rPr>
          <w:sz w:val="24"/>
        </w:rPr>
        <w:t>自公布之日起执行。</w:t>
      </w:r>
    </w:p>
    <w:p w:rsidR="00682674" w:rsidRDefault="00682674" w:rsidP="00682674">
      <w:pPr>
        <w:spacing w:line="360" w:lineRule="auto"/>
        <w:ind w:left="480"/>
        <w:rPr>
          <w:sz w:val="24"/>
        </w:rPr>
      </w:pPr>
    </w:p>
    <w:p w:rsidR="00682674" w:rsidRPr="003A2BE1" w:rsidRDefault="001E22EB" w:rsidP="00682674">
      <w:pPr>
        <w:pStyle w:val="a5"/>
        <w:spacing w:line="360" w:lineRule="auto"/>
        <w:ind w:left="480" w:right="240"/>
        <w:jc w:val="right"/>
        <w:rPr>
          <w:rFonts w:ascii="Times New Roman" w:hAnsi="Times New Roman"/>
          <w:sz w:val="24"/>
        </w:rPr>
      </w:pPr>
      <w:r>
        <w:rPr>
          <w:rFonts w:ascii="Times New Roman" w:hAnsi="Times New Roman" w:hint="eastAsia"/>
          <w:sz w:val="24"/>
        </w:rPr>
        <w:t>2014</w:t>
      </w:r>
      <w:r w:rsidR="00682674">
        <w:rPr>
          <w:rFonts w:ascii="Times New Roman" w:hAnsi="Times New Roman" w:hint="eastAsia"/>
          <w:sz w:val="24"/>
        </w:rPr>
        <w:t>年</w:t>
      </w:r>
      <w:r w:rsidR="00682674">
        <w:rPr>
          <w:rFonts w:ascii="Times New Roman" w:hAnsi="Times New Roman" w:hint="eastAsia"/>
          <w:sz w:val="24"/>
        </w:rPr>
        <w:t>1</w:t>
      </w:r>
      <w:r>
        <w:rPr>
          <w:rFonts w:ascii="Times New Roman" w:hAnsi="Times New Roman" w:hint="eastAsia"/>
          <w:sz w:val="24"/>
        </w:rPr>
        <w:t>1</w:t>
      </w:r>
      <w:r w:rsidR="00682674">
        <w:rPr>
          <w:rFonts w:ascii="Times New Roman" w:hAnsi="Times New Roman" w:hint="eastAsia"/>
          <w:sz w:val="24"/>
        </w:rPr>
        <w:t>月</w:t>
      </w:r>
      <w:r w:rsidR="00682674">
        <w:rPr>
          <w:rFonts w:ascii="Times New Roman" w:hAnsi="Times New Roman" w:hint="eastAsia"/>
          <w:sz w:val="24"/>
        </w:rPr>
        <w:t>1</w:t>
      </w:r>
      <w:r w:rsidR="00682674">
        <w:rPr>
          <w:rFonts w:ascii="Times New Roman" w:hAnsi="Times New Roman" w:hint="eastAsia"/>
          <w:sz w:val="24"/>
        </w:rPr>
        <w:t>日</w:t>
      </w:r>
    </w:p>
    <w:p w:rsidR="00682674" w:rsidRPr="003A2BE1" w:rsidRDefault="00682674" w:rsidP="00682674">
      <w:pPr>
        <w:pStyle w:val="a5"/>
        <w:spacing w:line="360" w:lineRule="auto"/>
        <w:ind w:left="480"/>
        <w:rPr>
          <w:rFonts w:ascii="Times New Roman" w:hAnsi="Times New Roman"/>
          <w:sz w:val="24"/>
        </w:rPr>
      </w:pPr>
    </w:p>
    <w:p w:rsidR="005A2769" w:rsidRPr="003A2BE1" w:rsidRDefault="005A2769" w:rsidP="004145D5">
      <w:pPr>
        <w:pStyle w:val="1"/>
        <w:spacing w:after="0"/>
        <w:jc w:val="center"/>
        <w:rPr>
          <w:rFonts w:eastAsia="隶书"/>
          <w:b w:val="0"/>
        </w:rPr>
      </w:pPr>
      <w:r w:rsidRPr="003A2BE1">
        <w:rPr>
          <w:rFonts w:eastAsia="隶书"/>
          <w:b w:val="0"/>
        </w:rPr>
        <w:br w:type="page"/>
      </w:r>
      <w:bookmarkStart w:id="9" w:name="_Toc408135007"/>
      <w:r w:rsidR="007C4716" w:rsidRPr="003A2BE1">
        <w:rPr>
          <w:rFonts w:eastAsia="隶书"/>
        </w:rPr>
        <w:lastRenderedPageBreak/>
        <w:t>(</w:t>
      </w:r>
      <w:r w:rsidRPr="003A2BE1">
        <w:rPr>
          <w:rFonts w:eastAsia="隶书"/>
        </w:rPr>
        <w:t>七</w:t>
      </w:r>
      <w:r w:rsidR="007C4716" w:rsidRPr="003A2BE1">
        <w:rPr>
          <w:rFonts w:eastAsia="隶书"/>
        </w:rPr>
        <w:t>)</w:t>
      </w:r>
      <w:r w:rsidR="00316537" w:rsidRPr="003A2BE1">
        <w:rPr>
          <w:rFonts w:eastAsia="隶书"/>
        </w:rPr>
        <w:t>实验室</w:t>
      </w:r>
      <w:r w:rsidRPr="004145D5">
        <w:rPr>
          <w:rFonts w:eastAsia="隶书"/>
        </w:rPr>
        <w:t>机房工作人员管理条例</w:t>
      </w:r>
      <w:bookmarkEnd w:id="9"/>
    </w:p>
    <w:p w:rsidR="005A2769" w:rsidRPr="003A2BE1" w:rsidRDefault="005A2769" w:rsidP="005A2769">
      <w:pPr>
        <w:pStyle w:val="a5"/>
        <w:spacing w:line="360" w:lineRule="auto"/>
        <w:rPr>
          <w:rFonts w:ascii="Times New Roman" w:hAnsi="Times New Roman"/>
          <w:sz w:val="24"/>
          <w:szCs w:val="24"/>
        </w:rPr>
      </w:pPr>
    </w:p>
    <w:p w:rsidR="005A2769" w:rsidRPr="003A2BE1" w:rsidRDefault="00682674" w:rsidP="005A2769">
      <w:pPr>
        <w:spacing w:line="360" w:lineRule="auto"/>
        <w:rPr>
          <w:sz w:val="24"/>
        </w:rPr>
      </w:pPr>
      <w:r>
        <w:rPr>
          <w:rFonts w:hint="eastAsia"/>
          <w:sz w:val="24"/>
        </w:rPr>
        <w:t xml:space="preserve">1. </w:t>
      </w:r>
      <w:r w:rsidR="005A2769" w:rsidRPr="003A2BE1">
        <w:rPr>
          <w:sz w:val="24"/>
        </w:rPr>
        <w:t>机房工作人员职责</w:t>
      </w:r>
    </w:p>
    <w:p w:rsidR="00682674" w:rsidRDefault="00682674" w:rsidP="00682674">
      <w:pPr>
        <w:spacing w:line="360" w:lineRule="auto"/>
        <w:ind w:firstLineChars="200" w:firstLine="480"/>
        <w:rPr>
          <w:sz w:val="24"/>
        </w:rPr>
      </w:pPr>
      <w:r>
        <w:rPr>
          <w:rFonts w:hint="eastAsia"/>
          <w:sz w:val="24"/>
        </w:rPr>
        <w:t>(</w:t>
      </w:r>
      <w:r w:rsidR="005A2769" w:rsidRPr="003A2BE1">
        <w:rPr>
          <w:sz w:val="24"/>
        </w:rPr>
        <w:t>1</w:t>
      </w:r>
      <w:r>
        <w:rPr>
          <w:rFonts w:hint="eastAsia"/>
          <w:sz w:val="24"/>
        </w:rPr>
        <w:t xml:space="preserve">) </w:t>
      </w:r>
      <w:r>
        <w:rPr>
          <w:sz w:val="24"/>
        </w:rPr>
        <w:t>实行</w:t>
      </w:r>
      <w:r w:rsidR="00665781">
        <w:rPr>
          <w:rFonts w:hint="eastAsia"/>
          <w:sz w:val="24"/>
        </w:rPr>
        <w:t>上下班</w:t>
      </w:r>
      <w:r>
        <w:rPr>
          <w:sz w:val="24"/>
        </w:rPr>
        <w:t>考勤</w:t>
      </w:r>
      <w:r w:rsidR="00665781">
        <w:rPr>
          <w:rFonts w:hint="eastAsia"/>
          <w:sz w:val="24"/>
        </w:rPr>
        <w:t>制度</w:t>
      </w:r>
      <w:r>
        <w:rPr>
          <w:rFonts w:hint="eastAsia"/>
          <w:sz w:val="24"/>
        </w:rPr>
        <w:t>；</w:t>
      </w:r>
    </w:p>
    <w:p w:rsidR="00682674" w:rsidRDefault="00682674" w:rsidP="00682674">
      <w:pPr>
        <w:spacing w:line="360" w:lineRule="auto"/>
        <w:ind w:firstLineChars="200" w:firstLine="480"/>
        <w:rPr>
          <w:sz w:val="24"/>
        </w:rPr>
      </w:pPr>
      <w:r>
        <w:rPr>
          <w:rFonts w:hint="eastAsia"/>
          <w:sz w:val="24"/>
        </w:rPr>
        <w:t>(</w:t>
      </w:r>
      <w:r w:rsidR="005A2769" w:rsidRPr="003A2BE1">
        <w:rPr>
          <w:sz w:val="24"/>
        </w:rPr>
        <w:t>2</w:t>
      </w:r>
      <w:r>
        <w:rPr>
          <w:rFonts w:hint="eastAsia"/>
          <w:sz w:val="24"/>
        </w:rPr>
        <w:t xml:space="preserve">) </w:t>
      </w:r>
      <w:r>
        <w:rPr>
          <w:sz w:val="24"/>
        </w:rPr>
        <w:t>认真填写设备运行记录，并积极做好设备保养及维修工作</w:t>
      </w:r>
      <w:r>
        <w:rPr>
          <w:rFonts w:hint="eastAsia"/>
          <w:sz w:val="24"/>
        </w:rPr>
        <w:t>；</w:t>
      </w:r>
    </w:p>
    <w:p w:rsidR="00682674" w:rsidRDefault="00682674" w:rsidP="00682674">
      <w:pPr>
        <w:spacing w:line="360" w:lineRule="auto"/>
        <w:ind w:firstLineChars="200" w:firstLine="480"/>
        <w:rPr>
          <w:sz w:val="24"/>
        </w:rPr>
      </w:pPr>
      <w:r>
        <w:rPr>
          <w:rFonts w:hint="eastAsia"/>
          <w:sz w:val="24"/>
        </w:rPr>
        <w:t>(</w:t>
      </w:r>
      <w:r w:rsidR="005A2769" w:rsidRPr="003A2BE1">
        <w:rPr>
          <w:sz w:val="24"/>
        </w:rPr>
        <w:t>3</w:t>
      </w:r>
      <w:r>
        <w:rPr>
          <w:rFonts w:hint="eastAsia"/>
          <w:sz w:val="24"/>
        </w:rPr>
        <w:t xml:space="preserve">) </w:t>
      </w:r>
      <w:r w:rsidR="005A2769" w:rsidRPr="003A2BE1">
        <w:rPr>
          <w:sz w:val="24"/>
        </w:rPr>
        <w:t>搞好清洁卫生，经常保持设备及房间的整齐清洁</w:t>
      </w:r>
      <w:r>
        <w:rPr>
          <w:rFonts w:hint="eastAsia"/>
          <w:sz w:val="24"/>
        </w:rPr>
        <w:t>；</w:t>
      </w:r>
    </w:p>
    <w:p w:rsidR="005A2769" w:rsidRPr="003A2BE1" w:rsidRDefault="00682674" w:rsidP="00682674">
      <w:pPr>
        <w:spacing w:line="360" w:lineRule="auto"/>
        <w:ind w:leftChars="229" w:left="851" w:hangingChars="154" w:hanging="370"/>
        <w:rPr>
          <w:sz w:val="24"/>
        </w:rPr>
      </w:pPr>
      <w:r>
        <w:rPr>
          <w:rFonts w:hint="eastAsia"/>
          <w:sz w:val="24"/>
        </w:rPr>
        <w:t>(</w:t>
      </w:r>
      <w:r w:rsidR="005A2769" w:rsidRPr="003A2BE1">
        <w:rPr>
          <w:sz w:val="24"/>
        </w:rPr>
        <w:t>4</w:t>
      </w:r>
      <w:r>
        <w:rPr>
          <w:rFonts w:hint="eastAsia"/>
          <w:sz w:val="24"/>
        </w:rPr>
        <w:t xml:space="preserve">) </w:t>
      </w:r>
      <w:r w:rsidR="005A2769" w:rsidRPr="003A2BE1">
        <w:rPr>
          <w:sz w:val="24"/>
        </w:rPr>
        <w:t>努力学习，掌握设备的各种性能，充分发挥设备的效益，积极开发现有设备的使用功能和作用。</w:t>
      </w:r>
    </w:p>
    <w:p w:rsidR="005A2769" w:rsidRPr="003A2BE1" w:rsidRDefault="00682674" w:rsidP="005A2769">
      <w:pPr>
        <w:spacing w:line="360" w:lineRule="auto"/>
        <w:rPr>
          <w:sz w:val="24"/>
        </w:rPr>
      </w:pPr>
      <w:r>
        <w:rPr>
          <w:rFonts w:hint="eastAsia"/>
          <w:sz w:val="24"/>
        </w:rPr>
        <w:t xml:space="preserve">2. </w:t>
      </w:r>
      <w:r w:rsidR="001529ED" w:rsidRPr="003A2BE1">
        <w:rPr>
          <w:sz w:val="24"/>
        </w:rPr>
        <w:t>设备</w:t>
      </w:r>
      <w:r w:rsidR="005A2769" w:rsidRPr="003A2BE1">
        <w:rPr>
          <w:sz w:val="24"/>
        </w:rPr>
        <w:t>使用管理</w:t>
      </w:r>
    </w:p>
    <w:p w:rsidR="005A2769" w:rsidRPr="003A2BE1" w:rsidRDefault="00682674" w:rsidP="00682674">
      <w:pPr>
        <w:spacing w:line="360" w:lineRule="auto"/>
        <w:ind w:leftChars="229" w:left="851" w:hangingChars="154" w:hanging="370"/>
        <w:rPr>
          <w:sz w:val="24"/>
        </w:rPr>
      </w:pPr>
      <w:r>
        <w:rPr>
          <w:rFonts w:hint="eastAsia"/>
          <w:sz w:val="24"/>
        </w:rPr>
        <w:t>(</w:t>
      </w:r>
      <w:r w:rsidR="005A2769" w:rsidRPr="003A2BE1">
        <w:rPr>
          <w:sz w:val="24"/>
        </w:rPr>
        <w:t>1</w:t>
      </w:r>
      <w:r>
        <w:rPr>
          <w:rFonts w:hint="eastAsia"/>
          <w:sz w:val="24"/>
        </w:rPr>
        <w:t xml:space="preserve">) </w:t>
      </w:r>
      <w:r w:rsidR="005A2769" w:rsidRPr="003A2BE1">
        <w:rPr>
          <w:sz w:val="24"/>
        </w:rPr>
        <w:t>任何人在使用设备时，应严格遵守设备的各项操作规程，设备使用完毕后，认真填写</w:t>
      </w:r>
      <w:r w:rsidR="005A2769" w:rsidRPr="003A2BE1">
        <w:rPr>
          <w:sz w:val="24"/>
        </w:rPr>
        <w:t>“</w:t>
      </w:r>
      <w:r w:rsidR="005A2769" w:rsidRPr="003A2BE1">
        <w:rPr>
          <w:sz w:val="24"/>
        </w:rPr>
        <w:t>设备运行记录</w:t>
      </w:r>
      <w:r w:rsidR="005A2769" w:rsidRPr="003A2BE1">
        <w:rPr>
          <w:sz w:val="24"/>
        </w:rPr>
        <w:t>”</w:t>
      </w:r>
      <w:r>
        <w:rPr>
          <w:rFonts w:hint="eastAsia"/>
          <w:sz w:val="24"/>
        </w:rPr>
        <w:t>；</w:t>
      </w:r>
    </w:p>
    <w:p w:rsidR="005A2769" w:rsidRPr="003A2BE1" w:rsidRDefault="00682674" w:rsidP="00682674">
      <w:pPr>
        <w:spacing w:line="360" w:lineRule="auto"/>
        <w:ind w:leftChars="229" w:left="851" w:hangingChars="154" w:hanging="370"/>
        <w:rPr>
          <w:sz w:val="24"/>
        </w:rPr>
      </w:pPr>
      <w:r>
        <w:rPr>
          <w:rFonts w:hint="eastAsia"/>
          <w:sz w:val="24"/>
        </w:rPr>
        <w:t>(</w:t>
      </w:r>
      <w:r w:rsidR="005A2769" w:rsidRPr="003A2BE1">
        <w:rPr>
          <w:sz w:val="24"/>
        </w:rPr>
        <w:t>2</w:t>
      </w:r>
      <w:r>
        <w:rPr>
          <w:rFonts w:hint="eastAsia"/>
          <w:sz w:val="24"/>
        </w:rPr>
        <w:t xml:space="preserve">) </w:t>
      </w:r>
      <w:r w:rsidR="005A2769" w:rsidRPr="003A2BE1">
        <w:rPr>
          <w:sz w:val="24"/>
        </w:rPr>
        <w:t>借用实验</w:t>
      </w:r>
      <w:r>
        <w:rPr>
          <w:sz w:val="24"/>
        </w:rPr>
        <w:t>室设备时，须经实验室分管领导批准后，再同设备责任人办理借用手续</w:t>
      </w:r>
      <w:r>
        <w:rPr>
          <w:rFonts w:hint="eastAsia"/>
          <w:sz w:val="24"/>
        </w:rPr>
        <w:t>；</w:t>
      </w:r>
    </w:p>
    <w:p w:rsidR="005A2769" w:rsidRPr="003A2BE1" w:rsidRDefault="00682674" w:rsidP="00682674">
      <w:pPr>
        <w:spacing w:line="360" w:lineRule="auto"/>
        <w:ind w:leftChars="229" w:left="851" w:hangingChars="154" w:hanging="370"/>
        <w:rPr>
          <w:sz w:val="24"/>
        </w:rPr>
      </w:pPr>
      <w:r>
        <w:rPr>
          <w:rFonts w:hint="eastAsia"/>
          <w:sz w:val="24"/>
        </w:rPr>
        <w:t>(</w:t>
      </w:r>
      <w:r w:rsidR="005A2769" w:rsidRPr="003A2BE1">
        <w:rPr>
          <w:sz w:val="24"/>
        </w:rPr>
        <w:t>3</w:t>
      </w:r>
      <w:r>
        <w:rPr>
          <w:rFonts w:hint="eastAsia"/>
          <w:sz w:val="24"/>
        </w:rPr>
        <w:t xml:space="preserve">) </w:t>
      </w:r>
      <w:r w:rsidR="005A2769" w:rsidRPr="003A2BE1">
        <w:rPr>
          <w:sz w:val="24"/>
        </w:rPr>
        <w:t>用户不得自行折、卸、移动实验室的任何设备，违犯规定造成设备损坏，应按学校有关规定办理赔偿。</w:t>
      </w:r>
    </w:p>
    <w:p w:rsidR="005A2769" w:rsidRPr="003A2BE1" w:rsidRDefault="00682674" w:rsidP="005A2769">
      <w:pPr>
        <w:spacing w:line="360" w:lineRule="auto"/>
        <w:rPr>
          <w:sz w:val="24"/>
        </w:rPr>
      </w:pPr>
      <w:r>
        <w:rPr>
          <w:rFonts w:hint="eastAsia"/>
          <w:sz w:val="24"/>
        </w:rPr>
        <w:t xml:space="preserve">3. </w:t>
      </w:r>
      <w:r w:rsidR="005A2769" w:rsidRPr="003A2BE1">
        <w:rPr>
          <w:sz w:val="24"/>
        </w:rPr>
        <w:t>设备对外服务</w:t>
      </w:r>
    </w:p>
    <w:p w:rsidR="005A2769" w:rsidRPr="003A2BE1" w:rsidRDefault="00682674" w:rsidP="00682674">
      <w:pPr>
        <w:spacing w:line="360" w:lineRule="auto"/>
        <w:ind w:leftChars="229" w:left="851" w:hangingChars="154" w:hanging="370"/>
        <w:rPr>
          <w:sz w:val="24"/>
        </w:rPr>
      </w:pPr>
      <w:r>
        <w:rPr>
          <w:rFonts w:hint="eastAsia"/>
          <w:sz w:val="24"/>
        </w:rPr>
        <w:t>(</w:t>
      </w:r>
      <w:r w:rsidR="005A2769" w:rsidRPr="003A2BE1">
        <w:rPr>
          <w:sz w:val="24"/>
        </w:rPr>
        <w:t>1</w:t>
      </w:r>
      <w:r>
        <w:rPr>
          <w:rFonts w:hint="eastAsia"/>
          <w:sz w:val="24"/>
        </w:rPr>
        <w:t xml:space="preserve">) </w:t>
      </w:r>
      <w:r w:rsidR="005A2769" w:rsidRPr="003A2BE1">
        <w:rPr>
          <w:sz w:val="24"/>
        </w:rPr>
        <w:t>用户使用实验设备时，应事先与实验室设备</w:t>
      </w:r>
      <w:r w:rsidR="000D6DCE" w:rsidRPr="003A2BE1">
        <w:rPr>
          <w:sz w:val="24"/>
        </w:rPr>
        <w:t>管理人员取得</w:t>
      </w:r>
      <w:r w:rsidR="005A2769" w:rsidRPr="003A2BE1">
        <w:rPr>
          <w:sz w:val="24"/>
        </w:rPr>
        <w:t>联系，并提交使用计划，经主管领导同意后，由设备责任人安排使用设备的时间，方能使用实验室设备</w:t>
      </w:r>
      <w:r>
        <w:rPr>
          <w:rFonts w:hint="eastAsia"/>
          <w:sz w:val="24"/>
        </w:rPr>
        <w:t>；</w:t>
      </w:r>
    </w:p>
    <w:p w:rsidR="005A2769" w:rsidRPr="003A2BE1" w:rsidRDefault="00682674" w:rsidP="00682674">
      <w:pPr>
        <w:spacing w:line="360" w:lineRule="auto"/>
        <w:ind w:leftChars="229" w:left="851" w:hangingChars="154" w:hanging="370"/>
        <w:rPr>
          <w:sz w:val="24"/>
        </w:rPr>
      </w:pPr>
      <w:r>
        <w:rPr>
          <w:rFonts w:hint="eastAsia"/>
          <w:sz w:val="24"/>
        </w:rPr>
        <w:t>(</w:t>
      </w:r>
      <w:r w:rsidR="005A2769" w:rsidRPr="003A2BE1">
        <w:rPr>
          <w:sz w:val="24"/>
        </w:rPr>
        <w:t>2</w:t>
      </w:r>
      <w:r>
        <w:rPr>
          <w:rFonts w:hint="eastAsia"/>
          <w:sz w:val="24"/>
        </w:rPr>
        <w:t xml:space="preserve">) </w:t>
      </w:r>
      <w:r w:rsidR="005A2769" w:rsidRPr="003A2BE1">
        <w:rPr>
          <w:sz w:val="24"/>
        </w:rPr>
        <w:t>来实验室使用设备的用户，应先登记</w:t>
      </w:r>
      <w:r w:rsidR="000D6DCE" w:rsidRPr="003A2BE1">
        <w:rPr>
          <w:sz w:val="24"/>
        </w:rPr>
        <w:t>后使用</w:t>
      </w:r>
      <w:r>
        <w:rPr>
          <w:rFonts w:hint="eastAsia"/>
          <w:sz w:val="24"/>
        </w:rPr>
        <w:t>；</w:t>
      </w:r>
    </w:p>
    <w:p w:rsidR="005A2769" w:rsidRPr="003A2BE1" w:rsidRDefault="00682674" w:rsidP="00682674">
      <w:pPr>
        <w:spacing w:line="360" w:lineRule="auto"/>
        <w:ind w:leftChars="229" w:left="851" w:hangingChars="154" w:hanging="370"/>
        <w:rPr>
          <w:sz w:val="24"/>
        </w:rPr>
      </w:pPr>
      <w:r>
        <w:rPr>
          <w:rFonts w:hint="eastAsia"/>
          <w:sz w:val="24"/>
        </w:rPr>
        <w:t>(</w:t>
      </w:r>
      <w:r w:rsidR="005A2769" w:rsidRPr="003A2BE1">
        <w:rPr>
          <w:sz w:val="24"/>
        </w:rPr>
        <w:t>3</w:t>
      </w:r>
      <w:r>
        <w:rPr>
          <w:rFonts w:hint="eastAsia"/>
          <w:sz w:val="24"/>
        </w:rPr>
        <w:t xml:space="preserve">) </w:t>
      </w:r>
      <w:r w:rsidR="005A2769" w:rsidRPr="003A2BE1">
        <w:rPr>
          <w:sz w:val="24"/>
        </w:rPr>
        <w:t>用户必须遵守实验室各项规定，不得</w:t>
      </w:r>
      <w:r w:rsidR="000D6DCE" w:rsidRPr="003A2BE1">
        <w:rPr>
          <w:sz w:val="24"/>
        </w:rPr>
        <w:t>大声</w:t>
      </w:r>
      <w:r w:rsidR="005A2769" w:rsidRPr="003A2BE1">
        <w:rPr>
          <w:sz w:val="24"/>
        </w:rPr>
        <w:t>喧哗，不得乱丢杂物，严禁吸烟。</w:t>
      </w:r>
    </w:p>
    <w:p w:rsidR="005A2769" w:rsidRPr="003A2BE1" w:rsidRDefault="00682674" w:rsidP="00682674">
      <w:pPr>
        <w:spacing w:line="360" w:lineRule="auto"/>
        <w:ind w:leftChars="229" w:left="851" w:hangingChars="154" w:hanging="370"/>
        <w:rPr>
          <w:sz w:val="24"/>
        </w:rPr>
      </w:pPr>
      <w:r>
        <w:rPr>
          <w:rFonts w:hint="eastAsia"/>
          <w:sz w:val="24"/>
        </w:rPr>
        <w:t>(</w:t>
      </w:r>
      <w:r w:rsidR="005A2769" w:rsidRPr="003A2BE1">
        <w:rPr>
          <w:sz w:val="24"/>
        </w:rPr>
        <w:t>4</w:t>
      </w:r>
      <w:r>
        <w:rPr>
          <w:rFonts w:hint="eastAsia"/>
          <w:sz w:val="24"/>
        </w:rPr>
        <w:t xml:space="preserve">) </w:t>
      </w:r>
      <w:r w:rsidR="005A2769" w:rsidRPr="003A2BE1">
        <w:rPr>
          <w:sz w:val="24"/>
        </w:rPr>
        <w:t>用户丢失、损坏实验</w:t>
      </w:r>
      <w:r>
        <w:rPr>
          <w:sz w:val="24"/>
        </w:rPr>
        <w:t>设备，必须按学校有关规定进行赔偿</w:t>
      </w:r>
      <w:r>
        <w:rPr>
          <w:rFonts w:hint="eastAsia"/>
          <w:sz w:val="24"/>
        </w:rPr>
        <w:t>；</w:t>
      </w:r>
    </w:p>
    <w:p w:rsidR="005A2769" w:rsidRPr="003A2BE1" w:rsidRDefault="00682674" w:rsidP="00682674">
      <w:pPr>
        <w:spacing w:line="360" w:lineRule="auto"/>
        <w:ind w:leftChars="229" w:left="851" w:hangingChars="154" w:hanging="370"/>
        <w:rPr>
          <w:sz w:val="24"/>
        </w:rPr>
      </w:pPr>
      <w:r>
        <w:rPr>
          <w:rFonts w:hint="eastAsia"/>
          <w:sz w:val="24"/>
        </w:rPr>
        <w:t>(</w:t>
      </w:r>
      <w:r w:rsidR="005A2769" w:rsidRPr="003A2BE1">
        <w:rPr>
          <w:sz w:val="24"/>
        </w:rPr>
        <w:t>5</w:t>
      </w:r>
      <w:r>
        <w:rPr>
          <w:rFonts w:hint="eastAsia"/>
          <w:sz w:val="24"/>
        </w:rPr>
        <w:t xml:space="preserve">) </w:t>
      </w:r>
      <w:r w:rsidR="005A2769" w:rsidRPr="003A2BE1">
        <w:rPr>
          <w:sz w:val="24"/>
        </w:rPr>
        <w:t>如果发现使用的设备有异常现象，应及时向机房工作人员</w:t>
      </w:r>
      <w:r w:rsidR="000D6DCE" w:rsidRPr="003A2BE1">
        <w:rPr>
          <w:sz w:val="24"/>
        </w:rPr>
        <w:t>报告</w:t>
      </w:r>
      <w:r w:rsidR="005A2769" w:rsidRPr="003A2BE1">
        <w:rPr>
          <w:sz w:val="24"/>
        </w:rPr>
        <w:t>，以便妥善处理。</w:t>
      </w:r>
    </w:p>
    <w:p w:rsidR="005A2769" w:rsidRPr="003A2BE1" w:rsidRDefault="00682674" w:rsidP="005A2769">
      <w:pPr>
        <w:spacing w:line="360" w:lineRule="auto"/>
        <w:rPr>
          <w:sz w:val="24"/>
        </w:rPr>
      </w:pPr>
      <w:r>
        <w:rPr>
          <w:rFonts w:hint="eastAsia"/>
          <w:sz w:val="24"/>
        </w:rPr>
        <w:t xml:space="preserve">4. </w:t>
      </w:r>
      <w:r w:rsidR="005A2769" w:rsidRPr="003A2BE1">
        <w:rPr>
          <w:sz w:val="24"/>
        </w:rPr>
        <w:t>机房管理</w:t>
      </w:r>
    </w:p>
    <w:p w:rsidR="005A2769" w:rsidRPr="003A2BE1" w:rsidRDefault="00682674" w:rsidP="00682674">
      <w:pPr>
        <w:spacing w:line="360" w:lineRule="auto"/>
        <w:ind w:leftChars="229" w:left="851" w:hangingChars="154" w:hanging="370"/>
        <w:rPr>
          <w:sz w:val="24"/>
        </w:rPr>
      </w:pPr>
      <w:r>
        <w:rPr>
          <w:rFonts w:hint="eastAsia"/>
          <w:sz w:val="24"/>
        </w:rPr>
        <w:t>(</w:t>
      </w:r>
      <w:r w:rsidR="00BD733A" w:rsidRPr="003A2BE1">
        <w:rPr>
          <w:sz w:val="24"/>
        </w:rPr>
        <w:t>1</w:t>
      </w:r>
      <w:r>
        <w:rPr>
          <w:rFonts w:hint="eastAsia"/>
          <w:sz w:val="24"/>
        </w:rPr>
        <w:t xml:space="preserve">) </w:t>
      </w:r>
      <w:r w:rsidR="005A2769" w:rsidRPr="003A2BE1">
        <w:rPr>
          <w:sz w:val="24"/>
        </w:rPr>
        <w:t>学生使用计算机须由导师提交学生用</w:t>
      </w:r>
      <w:proofErr w:type="gramStart"/>
      <w:r w:rsidR="005A2769" w:rsidRPr="003A2BE1">
        <w:rPr>
          <w:sz w:val="24"/>
        </w:rPr>
        <w:t>机安排</w:t>
      </w:r>
      <w:proofErr w:type="gramEnd"/>
      <w:r w:rsidR="005A2769" w:rsidRPr="003A2BE1">
        <w:rPr>
          <w:sz w:val="24"/>
        </w:rPr>
        <w:t>表。经管理人员安排使用时间后，学生方可使用计算机。</w:t>
      </w:r>
    </w:p>
    <w:p w:rsidR="005A2769" w:rsidRPr="003A2BE1" w:rsidRDefault="00682674" w:rsidP="00682674">
      <w:pPr>
        <w:spacing w:line="360" w:lineRule="auto"/>
        <w:ind w:leftChars="229" w:left="851" w:hangingChars="154" w:hanging="370"/>
        <w:rPr>
          <w:sz w:val="24"/>
        </w:rPr>
      </w:pPr>
      <w:r>
        <w:rPr>
          <w:rFonts w:hint="eastAsia"/>
          <w:sz w:val="24"/>
        </w:rPr>
        <w:t>(</w:t>
      </w:r>
      <w:r w:rsidR="00BD733A" w:rsidRPr="003A2BE1">
        <w:rPr>
          <w:sz w:val="24"/>
        </w:rPr>
        <w:t>2</w:t>
      </w:r>
      <w:r>
        <w:rPr>
          <w:rFonts w:hint="eastAsia"/>
          <w:sz w:val="24"/>
        </w:rPr>
        <w:t xml:space="preserve">) </w:t>
      </w:r>
      <w:r w:rsidR="005A2769" w:rsidRPr="003A2BE1">
        <w:rPr>
          <w:sz w:val="24"/>
        </w:rPr>
        <w:t>任何人使用计算机时，应严格遵守操作规程。如发现有异常情况，应及时向管理人员说明，以便及时处理。</w:t>
      </w:r>
    </w:p>
    <w:p w:rsidR="005A2769" w:rsidRPr="003A2BE1" w:rsidRDefault="00682674" w:rsidP="00682674">
      <w:pPr>
        <w:spacing w:line="360" w:lineRule="auto"/>
        <w:ind w:leftChars="229" w:left="851" w:hangingChars="154" w:hanging="370"/>
        <w:rPr>
          <w:sz w:val="24"/>
        </w:rPr>
      </w:pPr>
      <w:r>
        <w:rPr>
          <w:rFonts w:hint="eastAsia"/>
          <w:sz w:val="24"/>
        </w:rPr>
        <w:lastRenderedPageBreak/>
        <w:t>(</w:t>
      </w:r>
      <w:r w:rsidR="00BD733A" w:rsidRPr="003A2BE1">
        <w:rPr>
          <w:sz w:val="24"/>
        </w:rPr>
        <w:t>3</w:t>
      </w:r>
      <w:r>
        <w:rPr>
          <w:rFonts w:hint="eastAsia"/>
          <w:sz w:val="24"/>
        </w:rPr>
        <w:t xml:space="preserve">) </w:t>
      </w:r>
      <w:r w:rsidR="005A2769" w:rsidRPr="003A2BE1">
        <w:rPr>
          <w:sz w:val="24"/>
        </w:rPr>
        <w:t>计算机使用完毕后，</w:t>
      </w:r>
      <w:r w:rsidR="0012028D" w:rsidRPr="003A2BE1">
        <w:rPr>
          <w:sz w:val="24"/>
        </w:rPr>
        <w:t>应关机</w:t>
      </w:r>
      <w:r w:rsidR="005A2769" w:rsidRPr="003A2BE1">
        <w:rPr>
          <w:sz w:val="24"/>
        </w:rPr>
        <w:t>。</w:t>
      </w:r>
      <w:r w:rsidR="00A87DF8" w:rsidRPr="003A2BE1">
        <w:rPr>
          <w:sz w:val="24"/>
        </w:rPr>
        <w:t>最后离开者应关窗、</w:t>
      </w:r>
      <w:proofErr w:type="gramStart"/>
      <w:r w:rsidR="00A87DF8" w:rsidRPr="003A2BE1">
        <w:rPr>
          <w:sz w:val="24"/>
        </w:rPr>
        <w:t>空调及灯等</w:t>
      </w:r>
      <w:proofErr w:type="gramEnd"/>
      <w:r w:rsidR="00A87DF8" w:rsidRPr="003A2BE1">
        <w:rPr>
          <w:sz w:val="24"/>
        </w:rPr>
        <w:t>，并通知管理人员关电源及锁门。</w:t>
      </w:r>
    </w:p>
    <w:p w:rsidR="005A2769" w:rsidRPr="003A2BE1" w:rsidRDefault="00682674" w:rsidP="00682674">
      <w:pPr>
        <w:spacing w:line="360" w:lineRule="auto"/>
        <w:ind w:leftChars="229" w:left="851" w:hangingChars="154" w:hanging="370"/>
        <w:rPr>
          <w:sz w:val="24"/>
        </w:rPr>
      </w:pPr>
      <w:r>
        <w:rPr>
          <w:rFonts w:hint="eastAsia"/>
          <w:sz w:val="24"/>
        </w:rPr>
        <w:t xml:space="preserve">(4) </w:t>
      </w:r>
      <w:r w:rsidR="005A2769" w:rsidRPr="003A2BE1">
        <w:rPr>
          <w:sz w:val="24"/>
        </w:rPr>
        <w:t>用机者必须遵守实验室工作时间。如科研需要在超出工作时间用机，必须经</w:t>
      </w:r>
      <w:r w:rsidR="000D6DCE" w:rsidRPr="003A2BE1">
        <w:rPr>
          <w:sz w:val="24"/>
        </w:rPr>
        <w:t>实验室主管</w:t>
      </w:r>
      <w:r w:rsidR="005A2769" w:rsidRPr="003A2BE1">
        <w:rPr>
          <w:sz w:val="24"/>
        </w:rPr>
        <w:t>领导批准。</w:t>
      </w:r>
    </w:p>
    <w:p w:rsidR="005A2769" w:rsidRPr="003A2BE1" w:rsidRDefault="00682674" w:rsidP="00682674">
      <w:pPr>
        <w:spacing w:line="360" w:lineRule="auto"/>
        <w:ind w:leftChars="229" w:left="851" w:hangingChars="154" w:hanging="370"/>
        <w:rPr>
          <w:sz w:val="24"/>
        </w:rPr>
      </w:pPr>
      <w:r>
        <w:rPr>
          <w:rFonts w:hint="eastAsia"/>
          <w:sz w:val="24"/>
        </w:rPr>
        <w:t xml:space="preserve">(5) </w:t>
      </w:r>
      <w:r w:rsidR="005A2769" w:rsidRPr="003A2BE1">
        <w:rPr>
          <w:sz w:val="24"/>
        </w:rPr>
        <w:t>用机者不得自行折、卸、移动机房任何设备，违犯</w:t>
      </w:r>
      <w:r>
        <w:rPr>
          <w:rFonts w:hint="eastAsia"/>
          <w:sz w:val="24"/>
        </w:rPr>
        <w:t>此规定</w:t>
      </w:r>
      <w:r w:rsidR="005A2769" w:rsidRPr="003A2BE1">
        <w:rPr>
          <w:sz w:val="24"/>
        </w:rPr>
        <w:t>造成设备</w:t>
      </w:r>
      <w:r w:rsidR="000D6DCE" w:rsidRPr="003A2BE1">
        <w:rPr>
          <w:sz w:val="24"/>
        </w:rPr>
        <w:t>的</w:t>
      </w:r>
      <w:r w:rsidR="005A2769" w:rsidRPr="003A2BE1">
        <w:rPr>
          <w:sz w:val="24"/>
        </w:rPr>
        <w:t>损坏，应按学校有关规定办理赔偿。</w:t>
      </w:r>
    </w:p>
    <w:p w:rsidR="005A2769" w:rsidRPr="003A2BE1" w:rsidRDefault="00682674" w:rsidP="00682674">
      <w:pPr>
        <w:spacing w:line="360" w:lineRule="auto"/>
        <w:ind w:leftChars="229" w:left="851" w:hangingChars="154" w:hanging="370"/>
        <w:rPr>
          <w:sz w:val="24"/>
        </w:rPr>
      </w:pPr>
      <w:r>
        <w:rPr>
          <w:rFonts w:hint="eastAsia"/>
          <w:sz w:val="24"/>
        </w:rPr>
        <w:t xml:space="preserve">(6) </w:t>
      </w:r>
      <w:r w:rsidR="005A2769" w:rsidRPr="003A2BE1">
        <w:rPr>
          <w:sz w:val="24"/>
        </w:rPr>
        <w:t>严禁玩游戏</w:t>
      </w:r>
      <w:r w:rsidR="00FE5838" w:rsidRPr="003A2BE1">
        <w:rPr>
          <w:sz w:val="24"/>
        </w:rPr>
        <w:t>，</w:t>
      </w:r>
      <w:r w:rsidR="005A2769" w:rsidRPr="003A2BE1">
        <w:rPr>
          <w:sz w:val="24"/>
        </w:rPr>
        <w:t>违者</w:t>
      </w:r>
      <w:r w:rsidR="00FE5838" w:rsidRPr="003A2BE1">
        <w:rPr>
          <w:sz w:val="24"/>
        </w:rPr>
        <w:t>进行相应的处</w:t>
      </w:r>
      <w:r w:rsidR="005A2769" w:rsidRPr="003A2BE1">
        <w:rPr>
          <w:sz w:val="24"/>
        </w:rPr>
        <w:t>罚。</w:t>
      </w:r>
    </w:p>
    <w:p w:rsidR="005A2769" w:rsidRDefault="00682674" w:rsidP="00682674">
      <w:pPr>
        <w:spacing w:line="360" w:lineRule="auto"/>
        <w:ind w:leftChars="229" w:left="851" w:hangingChars="154" w:hanging="370"/>
        <w:rPr>
          <w:sz w:val="24"/>
        </w:rPr>
      </w:pPr>
      <w:r>
        <w:rPr>
          <w:rFonts w:hint="eastAsia"/>
          <w:sz w:val="24"/>
        </w:rPr>
        <w:t xml:space="preserve">(7) </w:t>
      </w:r>
      <w:r w:rsidR="005A2769" w:rsidRPr="003A2BE1">
        <w:rPr>
          <w:sz w:val="24"/>
        </w:rPr>
        <w:t>保持机房卫生，不得在机房大声喧哗、吃东西、吸烟和乱丢杂物。</w:t>
      </w:r>
    </w:p>
    <w:p w:rsidR="00682674" w:rsidRDefault="00682674" w:rsidP="00682674">
      <w:pPr>
        <w:spacing w:line="360" w:lineRule="auto"/>
        <w:rPr>
          <w:sz w:val="24"/>
        </w:rPr>
      </w:pPr>
      <w:r>
        <w:rPr>
          <w:rFonts w:hint="eastAsia"/>
          <w:sz w:val="24"/>
        </w:rPr>
        <w:t xml:space="preserve">5. </w:t>
      </w:r>
      <w:r w:rsidRPr="003A2BE1">
        <w:rPr>
          <w:sz w:val="24"/>
        </w:rPr>
        <w:t>本</w:t>
      </w:r>
      <w:r>
        <w:rPr>
          <w:rFonts w:hint="eastAsia"/>
          <w:sz w:val="24"/>
        </w:rPr>
        <w:t>管理办法的解释权属实验室主任会议</w:t>
      </w:r>
      <w:r w:rsidRPr="003A2BE1">
        <w:rPr>
          <w:sz w:val="24"/>
        </w:rPr>
        <w:t>。</w:t>
      </w:r>
    </w:p>
    <w:p w:rsidR="00682674" w:rsidRPr="00B8737C" w:rsidRDefault="00B8737C" w:rsidP="00B8737C">
      <w:pPr>
        <w:spacing w:line="360" w:lineRule="auto"/>
        <w:rPr>
          <w:sz w:val="24"/>
        </w:rPr>
      </w:pPr>
      <w:r>
        <w:rPr>
          <w:rFonts w:hint="eastAsia"/>
          <w:sz w:val="24"/>
        </w:rPr>
        <w:t xml:space="preserve">6. </w:t>
      </w:r>
      <w:r w:rsidR="00682674" w:rsidRPr="00B8737C">
        <w:rPr>
          <w:sz w:val="24"/>
        </w:rPr>
        <w:t>本</w:t>
      </w:r>
      <w:r w:rsidR="00682674" w:rsidRPr="00B8737C">
        <w:rPr>
          <w:rFonts w:hint="eastAsia"/>
          <w:sz w:val="24"/>
        </w:rPr>
        <w:t>管理办法</w:t>
      </w:r>
      <w:r w:rsidR="00682674" w:rsidRPr="00B8737C">
        <w:rPr>
          <w:sz w:val="24"/>
        </w:rPr>
        <w:t>自公布之日起执行。</w:t>
      </w:r>
    </w:p>
    <w:p w:rsidR="00682674" w:rsidRDefault="00682674" w:rsidP="00682674">
      <w:pPr>
        <w:spacing w:line="360" w:lineRule="auto"/>
        <w:ind w:left="480"/>
        <w:rPr>
          <w:sz w:val="24"/>
        </w:rPr>
      </w:pPr>
    </w:p>
    <w:p w:rsidR="00682674" w:rsidRPr="003A2BE1" w:rsidRDefault="001E22EB" w:rsidP="00682674">
      <w:pPr>
        <w:pStyle w:val="a5"/>
        <w:spacing w:line="360" w:lineRule="auto"/>
        <w:ind w:left="480" w:right="240"/>
        <w:jc w:val="right"/>
        <w:rPr>
          <w:rFonts w:ascii="Times New Roman" w:hAnsi="Times New Roman"/>
          <w:sz w:val="24"/>
        </w:rPr>
      </w:pPr>
      <w:r>
        <w:rPr>
          <w:rFonts w:ascii="Times New Roman" w:hAnsi="Times New Roman" w:hint="eastAsia"/>
          <w:sz w:val="24"/>
        </w:rPr>
        <w:t>2014</w:t>
      </w:r>
      <w:r w:rsidR="00682674">
        <w:rPr>
          <w:rFonts w:ascii="Times New Roman" w:hAnsi="Times New Roman" w:hint="eastAsia"/>
          <w:sz w:val="24"/>
        </w:rPr>
        <w:t>年</w:t>
      </w:r>
      <w:r w:rsidR="00682674">
        <w:rPr>
          <w:rFonts w:ascii="Times New Roman" w:hAnsi="Times New Roman" w:hint="eastAsia"/>
          <w:sz w:val="24"/>
        </w:rPr>
        <w:t>1</w:t>
      </w:r>
      <w:r>
        <w:rPr>
          <w:rFonts w:ascii="Times New Roman" w:hAnsi="Times New Roman" w:hint="eastAsia"/>
          <w:sz w:val="24"/>
        </w:rPr>
        <w:t>1</w:t>
      </w:r>
      <w:r w:rsidR="00682674">
        <w:rPr>
          <w:rFonts w:ascii="Times New Roman" w:hAnsi="Times New Roman" w:hint="eastAsia"/>
          <w:sz w:val="24"/>
        </w:rPr>
        <w:t>月</w:t>
      </w:r>
      <w:r w:rsidR="00682674">
        <w:rPr>
          <w:rFonts w:ascii="Times New Roman" w:hAnsi="Times New Roman" w:hint="eastAsia"/>
          <w:sz w:val="24"/>
        </w:rPr>
        <w:t>1</w:t>
      </w:r>
      <w:r w:rsidR="00682674">
        <w:rPr>
          <w:rFonts w:ascii="Times New Roman" w:hAnsi="Times New Roman" w:hint="eastAsia"/>
          <w:sz w:val="24"/>
        </w:rPr>
        <w:t>日</w:t>
      </w:r>
    </w:p>
    <w:p w:rsidR="00682674" w:rsidRPr="003A2BE1" w:rsidRDefault="00682674" w:rsidP="00682674">
      <w:pPr>
        <w:spacing w:line="360" w:lineRule="auto"/>
        <w:rPr>
          <w:sz w:val="24"/>
        </w:rPr>
      </w:pPr>
    </w:p>
    <w:p w:rsidR="00EB4F6C" w:rsidRPr="003A2BE1" w:rsidRDefault="00EB4F6C" w:rsidP="004145D5">
      <w:pPr>
        <w:pStyle w:val="1"/>
        <w:spacing w:after="0"/>
        <w:jc w:val="center"/>
        <w:rPr>
          <w:rFonts w:eastAsia="隶书"/>
          <w:b w:val="0"/>
        </w:rPr>
      </w:pPr>
      <w:r w:rsidRPr="003A2BE1">
        <w:rPr>
          <w:rFonts w:eastAsia="隶书"/>
          <w:b w:val="0"/>
        </w:rPr>
        <w:br w:type="page"/>
      </w:r>
      <w:bookmarkStart w:id="10" w:name="_Toc408135008"/>
      <w:r w:rsidR="007C4716" w:rsidRPr="003A2BE1">
        <w:rPr>
          <w:rFonts w:eastAsia="隶书"/>
        </w:rPr>
        <w:lastRenderedPageBreak/>
        <w:t>(</w:t>
      </w:r>
      <w:r w:rsidRPr="003A2BE1">
        <w:rPr>
          <w:rFonts w:eastAsia="隶书"/>
        </w:rPr>
        <w:t>八</w:t>
      </w:r>
      <w:r w:rsidR="007C4716" w:rsidRPr="003A2BE1">
        <w:rPr>
          <w:rFonts w:eastAsia="隶书"/>
        </w:rPr>
        <w:t>)</w:t>
      </w:r>
      <w:r w:rsidRPr="003A2BE1">
        <w:rPr>
          <w:rFonts w:eastAsia="隶书"/>
        </w:rPr>
        <w:t>实验室</w:t>
      </w:r>
      <w:r w:rsidRPr="004145D5">
        <w:rPr>
          <w:rFonts w:eastAsia="隶书"/>
        </w:rPr>
        <w:t>引智计划管理办法</w:t>
      </w:r>
      <w:bookmarkEnd w:id="10"/>
    </w:p>
    <w:p w:rsidR="00EB4F6C" w:rsidRPr="003A2BE1" w:rsidRDefault="00EB4F6C" w:rsidP="00EB4F6C">
      <w:pPr>
        <w:rPr>
          <w:rFonts w:eastAsia="隶书"/>
          <w:b/>
        </w:rPr>
      </w:pPr>
    </w:p>
    <w:p w:rsidR="00EB4F6C" w:rsidRPr="003A2BE1" w:rsidRDefault="00EB4F6C" w:rsidP="00EB4F6C">
      <w:pPr>
        <w:rPr>
          <w:rFonts w:eastAsia="仿宋_GB2312"/>
          <w:sz w:val="28"/>
          <w:szCs w:val="28"/>
        </w:rPr>
      </w:pPr>
    </w:p>
    <w:p w:rsidR="00EB4F6C" w:rsidRPr="003A2BE1" w:rsidRDefault="001A4BEF" w:rsidP="001A4BEF">
      <w:pPr>
        <w:tabs>
          <w:tab w:val="left" w:pos="654"/>
        </w:tabs>
        <w:spacing w:line="360" w:lineRule="auto"/>
        <w:rPr>
          <w:sz w:val="24"/>
        </w:rPr>
      </w:pPr>
      <w:r w:rsidRPr="003A2BE1">
        <w:rPr>
          <w:sz w:val="24"/>
        </w:rPr>
        <w:t xml:space="preserve">   </w:t>
      </w:r>
      <w:r w:rsidR="00EB4F6C" w:rsidRPr="003A2BE1">
        <w:rPr>
          <w:sz w:val="24"/>
        </w:rPr>
        <w:t>为加强</w:t>
      </w:r>
      <w:r w:rsidR="00EB4F6C" w:rsidRPr="003A2BE1">
        <w:rPr>
          <w:sz w:val="24"/>
        </w:rPr>
        <w:t>“</w:t>
      </w:r>
      <w:r w:rsidR="00EB4F6C" w:rsidRPr="003A2BE1">
        <w:rPr>
          <w:sz w:val="24"/>
        </w:rPr>
        <w:t>高等学校学科创新引智计划</w:t>
      </w:r>
      <w:r w:rsidR="00EB4F6C" w:rsidRPr="003A2BE1">
        <w:rPr>
          <w:sz w:val="24"/>
        </w:rPr>
        <w:t>”</w:t>
      </w:r>
      <w:r w:rsidR="007C4716" w:rsidRPr="003A2BE1">
        <w:rPr>
          <w:sz w:val="24"/>
        </w:rPr>
        <w:t>(</w:t>
      </w:r>
      <w:r w:rsidR="00EB4F6C" w:rsidRPr="003A2BE1">
        <w:rPr>
          <w:sz w:val="24"/>
        </w:rPr>
        <w:t>又称</w:t>
      </w:r>
      <w:r w:rsidR="00EB4F6C" w:rsidRPr="003A2BE1">
        <w:rPr>
          <w:sz w:val="24"/>
        </w:rPr>
        <w:t>“111</w:t>
      </w:r>
      <w:r w:rsidR="00EB4F6C" w:rsidRPr="003A2BE1">
        <w:rPr>
          <w:sz w:val="24"/>
        </w:rPr>
        <w:t>计划</w:t>
      </w:r>
      <w:r w:rsidR="00EB4F6C" w:rsidRPr="003A2BE1">
        <w:rPr>
          <w:sz w:val="24"/>
        </w:rPr>
        <w:t>”</w:t>
      </w:r>
      <w:r w:rsidR="007C4716" w:rsidRPr="003A2BE1">
        <w:rPr>
          <w:sz w:val="24"/>
        </w:rPr>
        <w:t>)</w:t>
      </w:r>
      <w:r w:rsidR="001529ED" w:rsidRPr="003A2BE1">
        <w:rPr>
          <w:sz w:val="24"/>
        </w:rPr>
        <w:t>的</w:t>
      </w:r>
      <w:r w:rsidR="00EB4F6C" w:rsidRPr="003A2BE1">
        <w:rPr>
          <w:sz w:val="24"/>
        </w:rPr>
        <w:t>管理，促进学科发展和学术水平的提高，根据《教育部</w:t>
      </w:r>
      <w:r w:rsidR="00EB4F6C" w:rsidRPr="003A2BE1">
        <w:rPr>
          <w:sz w:val="24"/>
        </w:rPr>
        <w:t>/</w:t>
      </w:r>
      <w:r w:rsidR="00EB4F6C" w:rsidRPr="003A2BE1">
        <w:rPr>
          <w:sz w:val="24"/>
        </w:rPr>
        <w:t>国家外国专家局高等学校学科创新引智计划管理办法》的要求，结合实验室实际情况，特制定本</w:t>
      </w:r>
      <w:r w:rsidR="001529ED" w:rsidRPr="003A2BE1">
        <w:rPr>
          <w:sz w:val="24"/>
        </w:rPr>
        <w:t>管理</w:t>
      </w:r>
      <w:r w:rsidR="00EB4F6C" w:rsidRPr="003A2BE1">
        <w:rPr>
          <w:sz w:val="24"/>
        </w:rPr>
        <w:t>办法</w:t>
      </w:r>
      <w:r w:rsidRPr="003A2BE1">
        <w:rPr>
          <w:sz w:val="24"/>
        </w:rPr>
        <w:t>。</w:t>
      </w:r>
    </w:p>
    <w:p w:rsidR="00EB4F6C" w:rsidRPr="003A2BE1" w:rsidRDefault="00EB4F6C" w:rsidP="00D16B8B">
      <w:pPr>
        <w:spacing w:beforeLines="50" w:afterLines="50" w:line="360" w:lineRule="auto"/>
        <w:rPr>
          <w:b/>
          <w:sz w:val="24"/>
        </w:rPr>
      </w:pPr>
      <w:r w:rsidRPr="003A2BE1">
        <w:rPr>
          <w:b/>
          <w:sz w:val="24"/>
        </w:rPr>
        <w:t>一、海外人才申报创新引智基地成员条件</w:t>
      </w:r>
    </w:p>
    <w:p w:rsidR="00EB4F6C" w:rsidRPr="003A2BE1" w:rsidRDefault="00EB4F6C" w:rsidP="00EB4F6C">
      <w:pPr>
        <w:tabs>
          <w:tab w:val="left" w:pos="654"/>
        </w:tabs>
        <w:spacing w:line="360" w:lineRule="auto"/>
        <w:rPr>
          <w:sz w:val="24"/>
        </w:rPr>
      </w:pPr>
      <w:r w:rsidRPr="003A2BE1">
        <w:rPr>
          <w:sz w:val="24"/>
        </w:rPr>
        <w:t xml:space="preserve">    1. </w:t>
      </w:r>
      <w:r w:rsidRPr="003A2BE1">
        <w:rPr>
          <w:sz w:val="24"/>
        </w:rPr>
        <w:t>在世界排名前</w:t>
      </w:r>
      <w:r w:rsidRPr="003A2BE1">
        <w:rPr>
          <w:sz w:val="24"/>
        </w:rPr>
        <w:t>100</w:t>
      </w:r>
      <w:r w:rsidRPr="003A2BE1">
        <w:rPr>
          <w:sz w:val="24"/>
        </w:rPr>
        <w:t>位的大学或研究机构任职，且与基地相关科研团队有良好的合作研究基础。</w:t>
      </w:r>
    </w:p>
    <w:p w:rsidR="00EB4F6C" w:rsidRPr="003A2BE1" w:rsidRDefault="00EB4F6C" w:rsidP="00EB4F6C">
      <w:pPr>
        <w:tabs>
          <w:tab w:val="left" w:pos="654"/>
        </w:tabs>
        <w:spacing w:line="360" w:lineRule="auto"/>
        <w:rPr>
          <w:sz w:val="24"/>
        </w:rPr>
      </w:pPr>
      <w:r w:rsidRPr="003A2BE1">
        <w:rPr>
          <w:sz w:val="24"/>
        </w:rPr>
        <w:t xml:space="preserve">    2. </w:t>
      </w:r>
      <w:r w:rsidRPr="003A2BE1">
        <w:rPr>
          <w:sz w:val="24"/>
        </w:rPr>
        <w:t>主要研究领域包括计算机科学与技术、</w:t>
      </w:r>
      <w:r w:rsidRPr="00C63D5D">
        <w:rPr>
          <w:sz w:val="24"/>
        </w:rPr>
        <w:t>测绘科学与技术等</w:t>
      </w:r>
      <w:r w:rsidRPr="003A2BE1">
        <w:rPr>
          <w:sz w:val="24"/>
        </w:rPr>
        <w:t>。</w:t>
      </w:r>
    </w:p>
    <w:p w:rsidR="00EB4F6C" w:rsidRPr="003A2BE1" w:rsidRDefault="00EB4F6C" w:rsidP="00EB4F6C">
      <w:pPr>
        <w:tabs>
          <w:tab w:val="left" w:pos="654"/>
        </w:tabs>
        <w:spacing w:line="360" w:lineRule="auto"/>
        <w:rPr>
          <w:sz w:val="24"/>
        </w:rPr>
      </w:pPr>
      <w:r w:rsidRPr="003A2BE1">
        <w:rPr>
          <w:sz w:val="24"/>
        </w:rPr>
        <w:t xml:space="preserve">    3. </w:t>
      </w:r>
      <w:r w:rsidRPr="003A2BE1">
        <w:rPr>
          <w:sz w:val="24"/>
        </w:rPr>
        <w:t>具有外国国籍、所在国家或地区永久居留权，对中国态度友好，品德高尚，治学严谨，富于合作精神。</w:t>
      </w:r>
    </w:p>
    <w:p w:rsidR="00EB4F6C" w:rsidRPr="003A2BE1" w:rsidRDefault="00EB4F6C" w:rsidP="00EB4F6C">
      <w:pPr>
        <w:tabs>
          <w:tab w:val="left" w:pos="654"/>
        </w:tabs>
        <w:spacing w:line="360" w:lineRule="auto"/>
        <w:rPr>
          <w:sz w:val="24"/>
        </w:rPr>
      </w:pPr>
      <w:r w:rsidRPr="003A2BE1">
        <w:rPr>
          <w:sz w:val="24"/>
        </w:rPr>
        <w:t xml:space="preserve">    4. </w:t>
      </w:r>
      <w:r w:rsidRPr="003A2BE1">
        <w:rPr>
          <w:sz w:val="24"/>
        </w:rPr>
        <w:t>学术大师：</w:t>
      </w:r>
    </w:p>
    <w:p w:rsidR="00EB4F6C" w:rsidRPr="003A2BE1" w:rsidRDefault="00EB4F6C" w:rsidP="00EB4F6C">
      <w:pPr>
        <w:tabs>
          <w:tab w:val="left" w:pos="851"/>
        </w:tabs>
        <w:spacing w:line="360" w:lineRule="auto"/>
        <w:ind w:leftChars="200" w:left="420"/>
        <w:rPr>
          <w:sz w:val="24"/>
        </w:rPr>
      </w:pPr>
      <w:r w:rsidRPr="003A2BE1">
        <w:rPr>
          <w:sz w:val="24"/>
        </w:rPr>
        <w:t>(1)</w:t>
      </w:r>
      <w:r w:rsidRPr="003A2BE1">
        <w:rPr>
          <w:sz w:val="24"/>
        </w:rPr>
        <w:t>年龄一般不超过</w:t>
      </w:r>
      <w:r w:rsidRPr="003A2BE1">
        <w:rPr>
          <w:sz w:val="24"/>
        </w:rPr>
        <w:t>70</w:t>
      </w:r>
      <w:r w:rsidRPr="003A2BE1">
        <w:rPr>
          <w:sz w:val="24"/>
        </w:rPr>
        <w:t>岁</w:t>
      </w:r>
      <w:r w:rsidR="007C4716" w:rsidRPr="003A2BE1">
        <w:rPr>
          <w:sz w:val="24"/>
        </w:rPr>
        <w:t>(</w:t>
      </w:r>
      <w:r w:rsidRPr="003A2BE1">
        <w:rPr>
          <w:sz w:val="24"/>
        </w:rPr>
        <w:t>诺贝尔奖获得者可适当放宽</w:t>
      </w:r>
      <w:r w:rsidR="007C4716" w:rsidRPr="003A2BE1">
        <w:rPr>
          <w:sz w:val="24"/>
        </w:rPr>
        <w:t>)</w:t>
      </w:r>
      <w:r w:rsidRPr="003A2BE1">
        <w:rPr>
          <w:sz w:val="24"/>
        </w:rPr>
        <w:t>。</w:t>
      </w:r>
    </w:p>
    <w:p w:rsidR="00EB4F6C" w:rsidRPr="003A2BE1" w:rsidRDefault="00EB4F6C" w:rsidP="00665781">
      <w:pPr>
        <w:tabs>
          <w:tab w:val="left" w:pos="851"/>
        </w:tabs>
        <w:spacing w:line="360" w:lineRule="auto"/>
        <w:ind w:leftChars="200" w:left="708" w:hangingChars="120" w:hanging="288"/>
        <w:rPr>
          <w:sz w:val="24"/>
        </w:rPr>
      </w:pPr>
      <w:r w:rsidRPr="003A2BE1">
        <w:rPr>
          <w:sz w:val="24"/>
        </w:rPr>
        <w:t>(2)</w:t>
      </w:r>
      <w:r w:rsidRPr="003A2BE1">
        <w:rPr>
          <w:sz w:val="24"/>
        </w:rPr>
        <w:t>国际著名教授或</w:t>
      </w:r>
      <w:r w:rsidR="00FA1CBD" w:rsidRPr="003A2BE1">
        <w:rPr>
          <w:sz w:val="24"/>
        </w:rPr>
        <w:t>相关</w:t>
      </w:r>
      <w:r w:rsidRPr="003A2BE1">
        <w:rPr>
          <w:sz w:val="24"/>
        </w:rPr>
        <w:t>领域公认的知名学者，学术水平在国际处于领先地位，具有前瞻性、战略性的眼光，把握国际科学发展的趋势，</w:t>
      </w:r>
      <w:r w:rsidR="00FA1CBD" w:rsidRPr="003A2BE1">
        <w:rPr>
          <w:sz w:val="24"/>
        </w:rPr>
        <w:t>取得过国际公认的重要成就。</w:t>
      </w:r>
      <w:r w:rsidRPr="003A2BE1">
        <w:rPr>
          <w:sz w:val="24"/>
        </w:rPr>
        <w:t>。</w:t>
      </w:r>
    </w:p>
    <w:p w:rsidR="00EB4F6C" w:rsidRPr="003A2BE1" w:rsidRDefault="00EB4F6C" w:rsidP="00EB4F6C">
      <w:pPr>
        <w:tabs>
          <w:tab w:val="left" w:pos="851"/>
        </w:tabs>
        <w:spacing w:line="360" w:lineRule="auto"/>
        <w:ind w:leftChars="200" w:left="420"/>
        <w:rPr>
          <w:sz w:val="24"/>
        </w:rPr>
      </w:pPr>
      <w:r w:rsidRPr="003A2BE1">
        <w:rPr>
          <w:sz w:val="24"/>
        </w:rPr>
        <w:t>(3)</w:t>
      </w:r>
      <w:r w:rsidRPr="003A2BE1">
        <w:rPr>
          <w:sz w:val="24"/>
        </w:rPr>
        <w:t>国内工作时间每年原则上累计不少于</w:t>
      </w:r>
      <w:r w:rsidRPr="003A2BE1">
        <w:rPr>
          <w:sz w:val="24"/>
        </w:rPr>
        <w:t>1</w:t>
      </w:r>
      <w:r w:rsidRPr="003A2BE1">
        <w:rPr>
          <w:sz w:val="24"/>
        </w:rPr>
        <w:t>个月。</w:t>
      </w:r>
    </w:p>
    <w:p w:rsidR="00EB4F6C" w:rsidRPr="003A2BE1" w:rsidRDefault="00EB4F6C" w:rsidP="00EB4F6C">
      <w:pPr>
        <w:tabs>
          <w:tab w:val="left" w:pos="654"/>
        </w:tabs>
        <w:spacing w:line="360" w:lineRule="auto"/>
        <w:rPr>
          <w:sz w:val="24"/>
        </w:rPr>
      </w:pPr>
      <w:r w:rsidRPr="003A2BE1">
        <w:rPr>
          <w:sz w:val="24"/>
        </w:rPr>
        <w:t xml:space="preserve">    5. </w:t>
      </w:r>
      <w:r w:rsidRPr="003A2BE1">
        <w:rPr>
          <w:sz w:val="24"/>
        </w:rPr>
        <w:t>学术骨干：</w:t>
      </w:r>
    </w:p>
    <w:p w:rsidR="00EB4F6C" w:rsidRPr="003A2BE1" w:rsidRDefault="00EB4F6C" w:rsidP="00EB4F6C">
      <w:pPr>
        <w:tabs>
          <w:tab w:val="left" w:pos="851"/>
        </w:tabs>
        <w:spacing w:line="360" w:lineRule="auto"/>
        <w:ind w:leftChars="200" w:left="420"/>
        <w:rPr>
          <w:sz w:val="24"/>
        </w:rPr>
      </w:pPr>
      <w:r w:rsidRPr="003A2BE1">
        <w:rPr>
          <w:sz w:val="24"/>
        </w:rPr>
        <w:t>(1)</w:t>
      </w:r>
      <w:r w:rsidRPr="003A2BE1">
        <w:rPr>
          <w:sz w:val="24"/>
        </w:rPr>
        <w:t>年龄一般不超过</w:t>
      </w:r>
      <w:r w:rsidRPr="003A2BE1">
        <w:rPr>
          <w:sz w:val="24"/>
        </w:rPr>
        <w:t>50</w:t>
      </w:r>
      <w:r w:rsidRPr="003A2BE1">
        <w:rPr>
          <w:sz w:val="24"/>
        </w:rPr>
        <w:t>岁。</w:t>
      </w:r>
    </w:p>
    <w:p w:rsidR="00EB4F6C" w:rsidRPr="003A2BE1" w:rsidRDefault="00EB4F6C" w:rsidP="00665781">
      <w:pPr>
        <w:tabs>
          <w:tab w:val="left" w:pos="851"/>
        </w:tabs>
        <w:spacing w:line="360" w:lineRule="auto"/>
        <w:ind w:leftChars="200" w:left="708" w:hangingChars="120" w:hanging="288"/>
        <w:rPr>
          <w:sz w:val="24"/>
        </w:rPr>
      </w:pPr>
      <w:r w:rsidRPr="003A2BE1">
        <w:rPr>
          <w:sz w:val="24"/>
        </w:rPr>
        <w:t>(2)</w:t>
      </w:r>
      <w:r w:rsidRPr="003A2BE1">
        <w:rPr>
          <w:sz w:val="24"/>
        </w:rPr>
        <w:t>应具有所在国副教授以上或其他同等职位，拥有创新性思维，与学术大师有合作基础，在所属领域取得过同行公认的创新性成果。</w:t>
      </w:r>
    </w:p>
    <w:p w:rsidR="00EB4F6C" w:rsidRPr="003A2BE1" w:rsidRDefault="00EB4F6C" w:rsidP="00EB4F6C">
      <w:pPr>
        <w:tabs>
          <w:tab w:val="left" w:pos="851"/>
        </w:tabs>
        <w:spacing w:line="360" w:lineRule="auto"/>
        <w:ind w:leftChars="200" w:left="420"/>
        <w:rPr>
          <w:sz w:val="24"/>
        </w:rPr>
      </w:pPr>
      <w:r w:rsidRPr="003A2BE1">
        <w:rPr>
          <w:sz w:val="24"/>
        </w:rPr>
        <w:t>(3)</w:t>
      </w:r>
      <w:r w:rsidRPr="003A2BE1">
        <w:rPr>
          <w:sz w:val="24"/>
        </w:rPr>
        <w:t>国内工作时间每年累计不少于</w:t>
      </w:r>
      <w:r w:rsidRPr="003A2BE1">
        <w:rPr>
          <w:sz w:val="24"/>
        </w:rPr>
        <w:t>3</w:t>
      </w:r>
      <w:r w:rsidRPr="003A2BE1">
        <w:rPr>
          <w:sz w:val="24"/>
        </w:rPr>
        <w:t>个月。</w:t>
      </w:r>
    </w:p>
    <w:p w:rsidR="00EB4F6C" w:rsidRPr="003A2BE1" w:rsidRDefault="00EB4F6C" w:rsidP="00D16B8B">
      <w:pPr>
        <w:spacing w:beforeLines="50" w:afterLines="50" w:line="360" w:lineRule="auto"/>
        <w:rPr>
          <w:b/>
          <w:sz w:val="24"/>
        </w:rPr>
      </w:pPr>
      <w:r w:rsidRPr="003A2BE1">
        <w:rPr>
          <w:b/>
          <w:sz w:val="24"/>
        </w:rPr>
        <w:t>二、海外人才进入</w:t>
      </w:r>
      <w:r w:rsidRPr="003A2BE1">
        <w:rPr>
          <w:b/>
          <w:sz w:val="24"/>
        </w:rPr>
        <w:t>/</w:t>
      </w:r>
      <w:r w:rsidRPr="003A2BE1">
        <w:rPr>
          <w:b/>
          <w:sz w:val="24"/>
        </w:rPr>
        <w:t>退出基地申报流程</w:t>
      </w:r>
      <w:r w:rsidR="007C4716" w:rsidRPr="003A2BE1">
        <w:rPr>
          <w:b/>
          <w:sz w:val="24"/>
        </w:rPr>
        <w:t>(</w:t>
      </w:r>
      <w:r w:rsidR="00FA1CBD" w:rsidRPr="003A2BE1">
        <w:rPr>
          <w:b/>
          <w:sz w:val="24"/>
        </w:rPr>
        <w:t>基</w:t>
      </w:r>
      <w:r w:rsidR="000B45CA" w:rsidRPr="003A2BE1">
        <w:rPr>
          <w:b/>
          <w:sz w:val="24"/>
        </w:rPr>
        <w:t>地</w:t>
      </w:r>
      <w:r w:rsidR="00FA1CBD" w:rsidRPr="003A2BE1">
        <w:rPr>
          <w:b/>
          <w:sz w:val="24"/>
        </w:rPr>
        <w:t>是否为实验室</w:t>
      </w:r>
      <w:r w:rsidR="007C4716" w:rsidRPr="003A2BE1">
        <w:rPr>
          <w:b/>
          <w:sz w:val="24"/>
        </w:rPr>
        <w:t>)</w:t>
      </w:r>
    </w:p>
    <w:p w:rsidR="00EB4F6C" w:rsidRPr="003A2BE1" w:rsidRDefault="00EB4F6C" w:rsidP="00EB4F6C">
      <w:pPr>
        <w:tabs>
          <w:tab w:val="left" w:pos="709"/>
        </w:tabs>
        <w:spacing w:line="360" w:lineRule="auto"/>
        <w:rPr>
          <w:sz w:val="24"/>
        </w:rPr>
      </w:pPr>
      <w:r w:rsidRPr="003A2BE1">
        <w:rPr>
          <w:sz w:val="24"/>
        </w:rPr>
        <w:t xml:space="preserve">    1. </w:t>
      </w:r>
      <w:r w:rsidRPr="003A2BE1">
        <w:rPr>
          <w:sz w:val="24"/>
        </w:rPr>
        <w:t>每年</w:t>
      </w:r>
      <w:r w:rsidRPr="003A2BE1">
        <w:rPr>
          <w:sz w:val="24"/>
        </w:rPr>
        <w:t>9</w:t>
      </w:r>
      <w:r w:rsidRPr="003A2BE1">
        <w:rPr>
          <w:sz w:val="24"/>
        </w:rPr>
        <w:t>月</w:t>
      </w:r>
      <w:r w:rsidRPr="003A2BE1">
        <w:rPr>
          <w:sz w:val="24"/>
        </w:rPr>
        <w:t>1</w:t>
      </w:r>
      <w:r w:rsidRPr="003A2BE1">
        <w:rPr>
          <w:sz w:val="24"/>
        </w:rPr>
        <w:t>日至</w:t>
      </w:r>
      <w:smartTag w:uri="urn:schemas-microsoft-com:office:smarttags" w:element="chsdate">
        <w:smartTagPr>
          <w:attr w:name="IsROCDate" w:val="False"/>
          <w:attr w:name="IsLunarDate" w:val="False"/>
          <w:attr w:name="Day" w:val="30"/>
          <w:attr w:name="Month" w:val="9"/>
          <w:attr w:name="Year" w:val="2011"/>
        </w:smartTagPr>
        <w:r w:rsidRPr="003A2BE1">
          <w:rPr>
            <w:sz w:val="24"/>
          </w:rPr>
          <w:t>9</w:t>
        </w:r>
        <w:r w:rsidRPr="003A2BE1">
          <w:rPr>
            <w:sz w:val="24"/>
          </w:rPr>
          <w:t>月</w:t>
        </w:r>
        <w:r w:rsidRPr="003A2BE1">
          <w:rPr>
            <w:sz w:val="24"/>
          </w:rPr>
          <w:t>30</w:t>
        </w:r>
        <w:r w:rsidRPr="003A2BE1">
          <w:rPr>
            <w:sz w:val="24"/>
          </w:rPr>
          <w:t>日</w:t>
        </w:r>
      </w:smartTag>
      <w:r w:rsidRPr="003A2BE1">
        <w:rPr>
          <w:sz w:val="24"/>
        </w:rPr>
        <w:t>为制定下一年度海外来访计划时间，基地科研团队根据经费预算提交下一年度已聘请海外人才的来访计划、拟</w:t>
      </w:r>
      <w:proofErr w:type="gramStart"/>
      <w:r w:rsidRPr="003A2BE1">
        <w:rPr>
          <w:sz w:val="24"/>
        </w:rPr>
        <w:t>新邀请</w:t>
      </w:r>
      <w:proofErr w:type="gramEnd"/>
      <w:r w:rsidRPr="003A2BE1">
        <w:rPr>
          <w:sz w:val="24"/>
        </w:rPr>
        <w:t>的海外人才计划，以及拟解除聘请关系计划等，上报</w:t>
      </w:r>
      <w:r w:rsidR="00042450" w:rsidRPr="00C63D5D">
        <w:rPr>
          <w:rFonts w:hint="eastAsia"/>
          <w:sz w:val="24"/>
        </w:rPr>
        <w:t>各学科负责人</w:t>
      </w:r>
      <w:r w:rsidRPr="003A2BE1">
        <w:rPr>
          <w:sz w:val="24"/>
        </w:rPr>
        <w:t>审定。</w:t>
      </w:r>
    </w:p>
    <w:p w:rsidR="00EB4F6C" w:rsidRPr="003A2BE1" w:rsidRDefault="00EB4F6C" w:rsidP="00EB4F6C">
      <w:pPr>
        <w:tabs>
          <w:tab w:val="left" w:pos="709"/>
        </w:tabs>
        <w:spacing w:line="360" w:lineRule="auto"/>
        <w:rPr>
          <w:sz w:val="24"/>
        </w:rPr>
      </w:pPr>
      <w:r w:rsidRPr="003A2BE1">
        <w:rPr>
          <w:sz w:val="24"/>
        </w:rPr>
        <w:t xml:space="preserve">    2. </w:t>
      </w:r>
      <w:r w:rsidRPr="003A2BE1">
        <w:rPr>
          <w:sz w:val="24"/>
        </w:rPr>
        <w:t>对于新增海外人才计划，需提交拟聘请人才的个人简历及在基地的工作计划。</w:t>
      </w:r>
    </w:p>
    <w:p w:rsidR="00EB4F6C" w:rsidRPr="003A2BE1" w:rsidRDefault="00EB4F6C" w:rsidP="00EB4F6C">
      <w:pPr>
        <w:tabs>
          <w:tab w:val="left" w:pos="709"/>
        </w:tabs>
        <w:spacing w:line="360" w:lineRule="auto"/>
        <w:rPr>
          <w:sz w:val="24"/>
        </w:rPr>
      </w:pPr>
      <w:r w:rsidRPr="003A2BE1">
        <w:rPr>
          <w:sz w:val="24"/>
        </w:rPr>
        <w:lastRenderedPageBreak/>
        <w:t xml:space="preserve">    3. </w:t>
      </w:r>
      <w:r w:rsidRPr="003A2BE1">
        <w:rPr>
          <w:sz w:val="24"/>
        </w:rPr>
        <w:t>新增海外人才计划审批通过后，海外人才需与基地签订合作协议。</w:t>
      </w:r>
    </w:p>
    <w:p w:rsidR="00EB4F6C" w:rsidRPr="003A2BE1" w:rsidRDefault="00EB4F6C" w:rsidP="00EB4F6C">
      <w:pPr>
        <w:tabs>
          <w:tab w:val="left" w:pos="709"/>
        </w:tabs>
        <w:spacing w:line="360" w:lineRule="auto"/>
        <w:rPr>
          <w:sz w:val="24"/>
        </w:rPr>
      </w:pPr>
      <w:r w:rsidRPr="003A2BE1">
        <w:rPr>
          <w:sz w:val="24"/>
        </w:rPr>
        <w:t xml:space="preserve">    4. </w:t>
      </w:r>
      <w:r w:rsidRPr="003A2BE1">
        <w:rPr>
          <w:sz w:val="24"/>
        </w:rPr>
        <w:t>对于拟解除聘请计划，需同时提交终止合作的情况说明以及后续事宜处理建议。</w:t>
      </w:r>
    </w:p>
    <w:p w:rsidR="00EB4F6C" w:rsidRPr="003A2BE1" w:rsidRDefault="00EB4F6C" w:rsidP="00EB4F6C">
      <w:pPr>
        <w:tabs>
          <w:tab w:val="left" w:pos="709"/>
        </w:tabs>
        <w:spacing w:line="360" w:lineRule="auto"/>
        <w:rPr>
          <w:sz w:val="24"/>
        </w:rPr>
      </w:pPr>
      <w:r w:rsidRPr="003A2BE1">
        <w:rPr>
          <w:sz w:val="24"/>
        </w:rPr>
        <w:t xml:space="preserve">    5. </w:t>
      </w:r>
      <w:r w:rsidRPr="003A2BE1">
        <w:rPr>
          <w:sz w:val="24"/>
        </w:rPr>
        <w:t>每年</w:t>
      </w:r>
      <w:r w:rsidRPr="003A2BE1">
        <w:rPr>
          <w:sz w:val="24"/>
        </w:rPr>
        <w:t>7</w:t>
      </w:r>
      <w:r w:rsidRPr="003A2BE1">
        <w:rPr>
          <w:sz w:val="24"/>
        </w:rPr>
        <w:t>月</w:t>
      </w:r>
      <w:r w:rsidRPr="003A2BE1">
        <w:rPr>
          <w:sz w:val="24"/>
        </w:rPr>
        <w:t>1</w:t>
      </w:r>
      <w:r w:rsidRPr="003A2BE1">
        <w:rPr>
          <w:sz w:val="24"/>
        </w:rPr>
        <w:t>日至</w:t>
      </w:r>
      <w:smartTag w:uri="urn:schemas-microsoft-com:office:smarttags" w:element="chsdate">
        <w:smartTagPr>
          <w:attr w:name="IsROCDate" w:val="False"/>
          <w:attr w:name="IsLunarDate" w:val="False"/>
          <w:attr w:name="Day" w:val="30"/>
          <w:attr w:name="Month" w:val="7"/>
          <w:attr w:name="Year" w:val="2011"/>
        </w:smartTagPr>
        <w:r w:rsidRPr="003A2BE1">
          <w:rPr>
            <w:sz w:val="24"/>
          </w:rPr>
          <w:t>7</w:t>
        </w:r>
        <w:r w:rsidRPr="003A2BE1">
          <w:rPr>
            <w:sz w:val="24"/>
          </w:rPr>
          <w:t>月</w:t>
        </w:r>
        <w:r w:rsidRPr="003A2BE1">
          <w:rPr>
            <w:sz w:val="24"/>
          </w:rPr>
          <w:t>30</w:t>
        </w:r>
        <w:r w:rsidRPr="003A2BE1">
          <w:rPr>
            <w:sz w:val="24"/>
          </w:rPr>
          <w:t>日</w:t>
        </w:r>
      </w:smartTag>
      <w:r w:rsidRPr="003A2BE1">
        <w:rPr>
          <w:sz w:val="24"/>
        </w:rPr>
        <w:t>为各研究团队汇报年度进展时间，由评审专家组对年度计划的完成情况进行评审，基地根据评审结果确定各团队下年度经费使用额度。</w:t>
      </w:r>
    </w:p>
    <w:p w:rsidR="00EB4F6C" w:rsidRPr="003A2BE1" w:rsidRDefault="00EB4F6C" w:rsidP="00D16B8B">
      <w:pPr>
        <w:spacing w:beforeLines="50" w:afterLines="50" w:line="360" w:lineRule="auto"/>
        <w:rPr>
          <w:b/>
          <w:sz w:val="24"/>
        </w:rPr>
      </w:pPr>
      <w:r w:rsidRPr="003A2BE1">
        <w:rPr>
          <w:b/>
          <w:sz w:val="24"/>
        </w:rPr>
        <w:t>三、海外人才在国内工作要求</w:t>
      </w:r>
    </w:p>
    <w:p w:rsidR="00EB4F6C" w:rsidRPr="003A2BE1" w:rsidRDefault="00EB4F6C" w:rsidP="00EB4F6C">
      <w:pPr>
        <w:tabs>
          <w:tab w:val="left" w:pos="709"/>
        </w:tabs>
        <w:spacing w:line="360" w:lineRule="auto"/>
        <w:rPr>
          <w:sz w:val="24"/>
        </w:rPr>
      </w:pPr>
      <w:r w:rsidRPr="003A2BE1">
        <w:rPr>
          <w:sz w:val="24"/>
        </w:rPr>
        <w:t xml:space="preserve">    1. </w:t>
      </w:r>
      <w:r w:rsidRPr="003A2BE1">
        <w:rPr>
          <w:sz w:val="24"/>
        </w:rPr>
        <w:t>学术大师每次来访基地，应连续工作两周以上；学术骨干每次来访基地应连续工作三周以上，方可获得酬金及由基地报销其往返差旅费；来访期间若要参加武汉大学以外单位的科研学术等活动，须获得基地项目总负责人的批准。</w:t>
      </w:r>
    </w:p>
    <w:p w:rsidR="00EB4F6C" w:rsidRPr="003A2BE1" w:rsidRDefault="00EB4F6C" w:rsidP="00EB4F6C">
      <w:pPr>
        <w:tabs>
          <w:tab w:val="left" w:pos="709"/>
        </w:tabs>
        <w:spacing w:line="360" w:lineRule="auto"/>
        <w:rPr>
          <w:sz w:val="24"/>
        </w:rPr>
      </w:pPr>
      <w:r w:rsidRPr="003A2BE1">
        <w:rPr>
          <w:sz w:val="24"/>
        </w:rPr>
        <w:t xml:space="preserve">    2. </w:t>
      </w:r>
      <w:r w:rsidRPr="003A2BE1">
        <w:rPr>
          <w:sz w:val="24"/>
        </w:rPr>
        <w:t>海外人才在来访期间，应面向相关学科研究生至少举行一场学术报告会。</w:t>
      </w:r>
    </w:p>
    <w:p w:rsidR="00EB4F6C" w:rsidRPr="003A2BE1" w:rsidRDefault="00EB4F6C" w:rsidP="00EB4F6C">
      <w:pPr>
        <w:tabs>
          <w:tab w:val="left" w:pos="709"/>
        </w:tabs>
        <w:spacing w:line="360" w:lineRule="auto"/>
        <w:rPr>
          <w:sz w:val="24"/>
        </w:rPr>
      </w:pPr>
      <w:r w:rsidRPr="003A2BE1">
        <w:rPr>
          <w:sz w:val="24"/>
        </w:rPr>
        <w:t xml:space="preserve">    3. </w:t>
      </w:r>
      <w:r w:rsidRPr="003A2BE1">
        <w:rPr>
          <w:sz w:val="24"/>
        </w:rPr>
        <w:t>海外人才须在来访前提交来访期间行程安排。</w:t>
      </w:r>
    </w:p>
    <w:p w:rsidR="00EB4F6C" w:rsidRPr="003A2BE1" w:rsidRDefault="00EB4F6C" w:rsidP="00D16B8B">
      <w:pPr>
        <w:spacing w:beforeLines="50" w:afterLines="50" w:line="360" w:lineRule="auto"/>
        <w:rPr>
          <w:b/>
          <w:sz w:val="24"/>
        </w:rPr>
      </w:pPr>
      <w:bookmarkStart w:id="11" w:name="OLE_LINK1"/>
      <w:r w:rsidRPr="003A2BE1">
        <w:rPr>
          <w:b/>
          <w:sz w:val="24"/>
        </w:rPr>
        <w:t>四、国内科研骨干赴国外学习交流要求</w:t>
      </w:r>
    </w:p>
    <w:p w:rsidR="00EB4F6C" w:rsidRPr="003A2BE1" w:rsidRDefault="00EB4F6C" w:rsidP="00EB4F6C">
      <w:pPr>
        <w:tabs>
          <w:tab w:val="left" w:pos="709"/>
        </w:tabs>
        <w:spacing w:line="360" w:lineRule="auto"/>
        <w:rPr>
          <w:sz w:val="24"/>
        </w:rPr>
      </w:pPr>
      <w:r w:rsidRPr="003A2BE1">
        <w:rPr>
          <w:sz w:val="24"/>
        </w:rPr>
        <w:t xml:space="preserve">    1. </w:t>
      </w:r>
      <w:r w:rsidRPr="003A2BE1">
        <w:rPr>
          <w:sz w:val="24"/>
        </w:rPr>
        <w:t>国内优秀科研骨干赴国外一流大学、科研机构，或者</w:t>
      </w:r>
      <w:proofErr w:type="gramStart"/>
      <w:r w:rsidRPr="003A2BE1">
        <w:rPr>
          <w:sz w:val="24"/>
        </w:rPr>
        <w:t>本基地</w:t>
      </w:r>
      <w:proofErr w:type="gramEnd"/>
      <w:r w:rsidRPr="003A2BE1">
        <w:rPr>
          <w:sz w:val="24"/>
        </w:rPr>
        <w:t>海外人才任职的大学、科研机构从事合作研究、短期访问，需由个人提交申请，并由基地负责人审批通过。</w:t>
      </w:r>
    </w:p>
    <w:p w:rsidR="00EB4F6C" w:rsidRPr="003A2BE1" w:rsidRDefault="00EB4F6C" w:rsidP="00EB4F6C">
      <w:pPr>
        <w:tabs>
          <w:tab w:val="left" w:pos="709"/>
        </w:tabs>
        <w:spacing w:line="360" w:lineRule="auto"/>
        <w:rPr>
          <w:sz w:val="24"/>
        </w:rPr>
      </w:pPr>
      <w:r w:rsidRPr="003A2BE1">
        <w:rPr>
          <w:sz w:val="24"/>
        </w:rPr>
        <w:t xml:space="preserve">    2. </w:t>
      </w:r>
      <w:r w:rsidRPr="003A2BE1">
        <w:rPr>
          <w:sz w:val="24"/>
        </w:rPr>
        <w:t>短期出国费用按照学校因公出国有关规定执行报销，满一个月以上的出国费用标准除国际旅费据实报销外，其它费用使用按照经费包干原则办理，具体标准详见财务管理制度。</w:t>
      </w:r>
    </w:p>
    <w:p w:rsidR="00EB4F6C" w:rsidRPr="003A2BE1" w:rsidRDefault="00EB4F6C" w:rsidP="00EB4F6C">
      <w:pPr>
        <w:tabs>
          <w:tab w:val="left" w:pos="709"/>
        </w:tabs>
        <w:spacing w:line="360" w:lineRule="auto"/>
        <w:rPr>
          <w:sz w:val="24"/>
        </w:rPr>
      </w:pPr>
      <w:r w:rsidRPr="003A2BE1">
        <w:rPr>
          <w:sz w:val="24"/>
        </w:rPr>
        <w:t xml:space="preserve">    3. </w:t>
      </w:r>
      <w:r w:rsidRPr="003A2BE1">
        <w:rPr>
          <w:sz w:val="24"/>
        </w:rPr>
        <w:t>国内优秀科研骨干完成交流访问回国后，需至少举办一次学术报告会，满一个月以上的出国人员还需提交一份海外工作期间的工作报告。</w:t>
      </w:r>
    </w:p>
    <w:p w:rsidR="00EB4F6C" w:rsidRPr="003A2BE1" w:rsidRDefault="00EB4F6C" w:rsidP="00D16B8B">
      <w:pPr>
        <w:pStyle w:val="p0"/>
        <w:snapToGrid w:val="0"/>
        <w:spacing w:beforeLines="50" w:line="360" w:lineRule="auto"/>
        <w:rPr>
          <w:b/>
          <w:bCs/>
          <w:sz w:val="28"/>
          <w:szCs w:val="28"/>
        </w:rPr>
      </w:pPr>
      <w:r w:rsidRPr="003A2BE1">
        <w:rPr>
          <w:b/>
          <w:bCs/>
          <w:sz w:val="28"/>
          <w:szCs w:val="28"/>
        </w:rPr>
        <w:t>五、引进海外人才的津贴福利待遇标准</w:t>
      </w:r>
    </w:p>
    <w:p w:rsidR="00042450" w:rsidRPr="00042450" w:rsidRDefault="00042450" w:rsidP="00042450">
      <w:pPr>
        <w:spacing w:line="440" w:lineRule="exact"/>
        <w:ind w:firstLineChars="200" w:firstLine="480"/>
        <w:rPr>
          <w:sz w:val="24"/>
        </w:rPr>
      </w:pPr>
      <w:r w:rsidRPr="00042450">
        <w:rPr>
          <w:sz w:val="24"/>
        </w:rPr>
        <w:t>1</w:t>
      </w:r>
      <w:r w:rsidRPr="00042450">
        <w:rPr>
          <w:rFonts w:hint="eastAsia"/>
          <w:sz w:val="24"/>
        </w:rPr>
        <w:t>．在聘期内，根据有关规定，为引进的海外人才提供在基地工作期间津贴，学术大师</w:t>
      </w:r>
      <w:r w:rsidRPr="00042450">
        <w:rPr>
          <w:sz w:val="24"/>
        </w:rPr>
        <w:t>8000</w:t>
      </w:r>
      <w:r w:rsidRPr="00042450">
        <w:rPr>
          <w:rFonts w:hint="eastAsia"/>
          <w:sz w:val="24"/>
        </w:rPr>
        <w:t>元</w:t>
      </w:r>
      <w:r w:rsidRPr="00042450">
        <w:rPr>
          <w:sz w:val="24"/>
        </w:rPr>
        <w:t>/</w:t>
      </w:r>
      <w:r w:rsidRPr="00042450">
        <w:rPr>
          <w:rFonts w:hint="eastAsia"/>
          <w:sz w:val="24"/>
        </w:rPr>
        <w:t>周，教授级学术骨干</w:t>
      </w:r>
      <w:r w:rsidRPr="00042450">
        <w:rPr>
          <w:sz w:val="24"/>
        </w:rPr>
        <w:t>5000</w:t>
      </w:r>
      <w:r w:rsidRPr="00042450">
        <w:rPr>
          <w:rFonts w:hint="eastAsia"/>
          <w:sz w:val="24"/>
        </w:rPr>
        <w:t>元</w:t>
      </w:r>
      <w:r w:rsidRPr="00042450">
        <w:rPr>
          <w:sz w:val="24"/>
        </w:rPr>
        <w:t>/</w:t>
      </w:r>
      <w:r w:rsidRPr="00042450">
        <w:rPr>
          <w:rFonts w:hint="eastAsia"/>
          <w:sz w:val="24"/>
        </w:rPr>
        <w:t>周，其它学术骨干</w:t>
      </w:r>
      <w:r w:rsidRPr="00042450">
        <w:rPr>
          <w:sz w:val="24"/>
        </w:rPr>
        <w:t>3500</w:t>
      </w:r>
      <w:r w:rsidRPr="00042450">
        <w:rPr>
          <w:rFonts w:hint="eastAsia"/>
          <w:sz w:val="24"/>
        </w:rPr>
        <w:t>元</w:t>
      </w:r>
      <w:r w:rsidRPr="00042450">
        <w:rPr>
          <w:sz w:val="24"/>
        </w:rPr>
        <w:t>/</w:t>
      </w:r>
      <w:r w:rsidRPr="00042450">
        <w:rPr>
          <w:rFonts w:hint="eastAsia"/>
          <w:sz w:val="24"/>
        </w:rPr>
        <w:t>周。不足</w:t>
      </w:r>
      <w:r w:rsidRPr="00042450">
        <w:rPr>
          <w:sz w:val="24"/>
        </w:rPr>
        <w:t>1</w:t>
      </w:r>
      <w:r w:rsidRPr="00042450">
        <w:rPr>
          <w:rFonts w:hint="eastAsia"/>
          <w:sz w:val="24"/>
        </w:rPr>
        <w:t>周的根据实际来访天数折算。</w:t>
      </w:r>
    </w:p>
    <w:p w:rsidR="00042450" w:rsidRPr="00042450" w:rsidRDefault="00042450" w:rsidP="00042450">
      <w:pPr>
        <w:spacing w:line="440" w:lineRule="exact"/>
        <w:ind w:firstLineChars="200" w:firstLine="480"/>
        <w:rPr>
          <w:sz w:val="24"/>
        </w:rPr>
      </w:pPr>
      <w:r w:rsidRPr="00042450">
        <w:rPr>
          <w:sz w:val="24"/>
        </w:rPr>
        <w:t>2</w:t>
      </w:r>
      <w:r w:rsidRPr="00042450">
        <w:rPr>
          <w:rFonts w:hint="eastAsia"/>
          <w:sz w:val="24"/>
        </w:rPr>
        <w:t>．在聘期内，引进的海外人才</w:t>
      </w:r>
      <w:proofErr w:type="gramStart"/>
      <w:r w:rsidRPr="00042450">
        <w:rPr>
          <w:rFonts w:hint="eastAsia"/>
          <w:sz w:val="24"/>
        </w:rPr>
        <w:t>赴基地</w:t>
      </w:r>
      <w:proofErr w:type="gramEnd"/>
      <w:r w:rsidRPr="00042450">
        <w:rPr>
          <w:rFonts w:hint="eastAsia"/>
          <w:sz w:val="24"/>
        </w:rPr>
        <w:t>工作的相关往返国际国内差旅费由基地全额报销，在基地工作期间的住房问题由基地负责解决。</w:t>
      </w:r>
    </w:p>
    <w:p w:rsidR="00042450" w:rsidRPr="00042450" w:rsidRDefault="00042450" w:rsidP="00042450">
      <w:pPr>
        <w:spacing w:line="440" w:lineRule="exact"/>
        <w:ind w:firstLineChars="200" w:firstLine="480"/>
        <w:rPr>
          <w:sz w:val="24"/>
        </w:rPr>
      </w:pPr>
      <w:r w:rsidRPr="00042450">
        <w:rPr>
          <w:sz w:val="24"/>
        </w:rPr>
        <w:t>3</w:t>
      </w:r>
      <w:r w:rsidRPr="00042450">
        <w:rPr>
          <w:rFonts w:hint="eastAsia"/>
          <w:sz w:val="24"/>
        </w:rPr>
        <w:t>．在基地工作期间</w:t>
      </w:r>
      <w:r w:rsidR="007C4716" w:rsidRPr="003A2BE1">
        <w:rPr>
          <w:sz w:val="24"/>
        </w:rPr>
        <w:t>(</w:t>
      </w:r>
      <w:r w:rsidRPr="00042450">
        <w:rPr>
          <w:rFonts w:hint="eastAsia"/>
          <w:sz w:val="24"/>
        </w:rPr>
        <w:t>包括往返基地的旅途中</w:t>
      </w:r>
      <w:r w:rsidR="007C4716" w:rsidRPr="003A2BE1">
        <w:rPr>
          <w:sz w:val="24"/>
        </w:rPr>
        <w:t>)</w:t>
      </w:r>
      <w:r w:rsidRPr="00042450">
        <w:rPr>
          <w:rFonts w:hint="eastAsia"/>
          <w:sz w:val="24"/>
        </w:rPr>
        <w:t>，产生的急诊医疗费用，按照相关规定，由基地负责其中的</w:t>
      </w:r>
      <w:r w:rsidRPr="00042450">
        <w:rPr>
          <w:sz w:val="24"/>
        </w:rPr>
        <w:t>70%</w:t>
      </w:r>
      <w:r w:rsidRPr="00042450">
        <w:rPr>
          <w:rFonts w:hint="eastAsia"/>
          <w:sz w:val="24"/>
        </w:rPr>
        <w:t>。</w:t>
      </w:r>
    </w:p>
    <w:p w:rsidR="00042450" w:rsidRPr="00042450" w:rsidRDefault="00042450" w:rsidP="00042450">
      <w:pPr>
        <w:spacing w:line="440" w:lineRule="exact"/>
        <w:ind w:firstLineChars="200" w:firstLine="480"/>
        <w:rPr>
          <w:sz w:val="24"/>
        </w:rPr>
      </w:pPr>
      <w:r w:rsidRPr="00042450">
        <w:rPr>
          <w:sz w:val="24"/>
        </w:rPr>
        <w:t>4</w:t>
      </w:r>
      <w:r w:rsidRPr="00042450">
        <w:rPr>
          <w:rFonts w:hint="eastAsia"/>
          <w:sz w:val="24"/>
        </w:rPr>
        <w:t>．在基地工作期间，海外引进人才从事与</w:t>
      </w:r>
      <w:proofErr w:type="gramStart"/>
      <w:r w:rsidRPr="00042450">
        <w:rPr>
          <w:rFonts w:hint="eastAsia"/>
          <w:sz w:val="24"/>
        </w:rPr>
        <w:t>本基地</w:t>
      </w:r>
      <w:proofErr w:type="gramEnd"/>
      <w:r w:rsidRPr="00042450">
        <w:rPr>
          <w:rFonts w:hint="eastAsia"/>
          <w:sz w:val="24"/>
        </w:rPr>
        <w:t>科研工作相关的活动所产生的业务费用，实行实报实销的政策。</w:t>
      </w:r>
    </w:p>
    <w:p w:rsidR="00EB4F6C" w:rsidRPr="00C63D5D" w:rsidRDefault="00EB4F6C" w:rsidP="00D16B8B">
      <w:pPr>
        <w:pStyle w:val="p0"/>
        <w:snapToGrid w:val="0"/>
        <w:spacing w:beforeLines="100" w:line="360" w:lineRule="auto"/>
        <w:rPr>
          <w:rFonts w:asciiTheme="minorEastAsia" w:eastAsiaTheme="minorEastAsia" w:hAnsiTheme="minorEastAsia"/>
          <w:b/>
          <w:bCs/>
          <w:sz w:val="28"/>
          <w:szCs w:val="28"/>
        </w:rPr>
      </w:pPr>
      <w:r w:rsidRPr="00C63D5D">
        <w:rPr>
          <w:rFonts w:asciiTheme="minorEastAsia" w:eastAsiaTheme="minorEastAsia" w:hAnsiTheme="minorEastAsia"/>
          <w:b/>
          <w:bCs/>
          <w:sz w:val="28"/>
          <w:szCs w:val="28"/>
        </w:rPr>
        <w:lastRenderedPageBreak/>
        <w:t>六、基地优秀科研骨干出国访问资助标准</w:t>
      </w:r>
    </w:p>
    <w:p w:rsidR="00042450" w:rsidRPr="00042450" w:rsidRDefault="00042450" w:rsidP="00042450">
      <w:pPr>
        <w:spacing w:line="440" w:lineRule="exact"/>
        <w:ind w:firstLineChars="200" w:firstLine="480"/>
        <w:rPr>
          <w:sz w:val="24"/>
        </w:rPr>
      </w:pPr>
      <w:r w:rsidRPr="00042450">
        <w:rPr>
          <w:sz w:val="24"/>
        </w:rPr>
        <w:t xml:space="preserve">1. </w:t>
      </w:r>
      <w:r w:rsidRPr="00042450">
        <w:rPr>
          <w:rFonts w:hint="eastAsia"/>
          <w:sz w:val="24"/>
        </w:rPr>
        <w:t>基地的国内优秀科研骨干赴国外一流大学、科研机构从事合作研究、短期访问及联合培养博士研究生所需国内国际差旅费、访问期间生活费等费用，由基地资助；每次出国访问时间不超过</w:t>
      </w:r>
      <w:r w:rsidRPr="00042450">
        <w:rPr>
          <w:sz w:val="24"/>
        </w:rPr>
        <w:t>3</w:t>
      </w:r>
      <w:r w:rsidRPr="00042450">
        <w:rPr>
          <w:rFonts w:hint="eastAsia"/>
          <w:sz w:val="24"/>
        </w:rPr>
        <w:t>个月，资助额度不超过</w:t>
      </w:r>
      <w:r w:rsidRPr="00042450">
        <w:rPr>
          <w:sz w:val="24"/>
        </w:rPr>
        <w:t>3</w:t>
      </w:r>
      <w:r w:rsidRPr="00042450">
        <w:rPr>
          <w:rFonts w:hint="eastAsia"/>
          <w:sz w:val="24"/>
        </w:rPr>
        <w:t>万元</w:t>
      </w:r>
      <w:r w:rsidRPr="00042450">
        <w:rPr>
          <w:sz w:val="24"/>
        </w:rPr>
        <w:t>/</w:t>
      </w:r>
      <w:r w:rsidRPr="00042450">
        <w:rPr>
          <w:rFonts w:hint="eastAsia"/>
          <w:sz w:val="24"/>
        </w:rPr>
        <w:t>人次。</w:t>
      </w:r>
    </w:p>
    <w:p w:rsidR="00042450" w:rsidRPr="00042450" w:rsidRDefault="00042450" w:rsidP="00042450">
      <w:pPr>
        <w:spacing w:line="440" w:lineRule="exact"/>
        <w:ind w:firstLineChars="200" w:firstLine="480"/>
        <w:rPr>
          <w:sz w:val="24"/>
        </w:rPr>
      </w:pPr>
      <w:r w:rsidRPr="00042450">
        <w:rPr>
          <w:sz w:val="24"/>
        </w:rPr>
        <w:t xml:space="preserve">2. </w:t>
      </w:r>
      <w:r w:rsidRPr="00042450">
        <w:rPr>
          <w:rFonts w:hint="eastAsia"/>
          <w:sz w:val="24"/>
        </w:rPr>
        <w:t>出国访问期间的科研业务费用，按照在国内工作期间的规章执行报销。</w:t>
      </w:r>
    </w:p>
    <w:p w:rsidR="00EB4F6C" w:rsidRPr="003A2BE1" w:rsidRDefault="00EB4F6C" w:rsidP="00D16B8B">
      <w:pPr>
        <w:spacing w:beforeLines="50" w:afterLines="50" w:line="360" w:lineRule="auto"/>
        <w:rPr>
          <w:b/>
          <w:sz w:val="24"/>
        </w:rPr>
      </w:pPr>
      <w:r w:rsidRPr="003A2BE1">
        <w:rPr>
          <w:b/>
          <w:sz w:val="24"/>
        </w:rPr>
        <w:t>七、成果管理</w:t>
      </w:r>
      <w:bookmarkEnd w:id="11"/>
    </w:p>
    <w:p w:rsidR="00042450" w:rsidRPr="00042450" w:rsidRDefault="00612F24" w:rsidP="00C63D5D">
      <w:pPr>
        <w:spacing w:line="440" w:lineRule="exact"/>
        <w:ind w:firstLineChars="200" w:firstLine="480"/>
        <w:rPr>
          <w:sz w:val="24"/>
        </w:rPr>
      </w:pPr>
      <w:r>
        <w:rPr>
          <w:sz w:val="24"/>
        </w:rPr>
        <w:t>1.</w:t>
      </w:r>
      <w:r w:rsidR="00042450" w:rsidRPr="00042450">
        <w:rPr>
          <w:rFonts w:hint="eastAsia"/>
          <w:sz w:val="24"/>
        </w:rPr>
        <w:t>科研成果管理内容包括：项目申请、立项，项目鉴定、验收、登记，出版专著、论文发表，专利申请、标准研制、软件著作权登记，成果交流、推广、转让，科研成果档案建档以及成果统计上报工作。</w:t>
      </w:r>
    </w:p>
    <w:p w:rsidR="00042450" w:rsidRPr="00042450" w:rsidRDefault="00042450" w:rsidP="00042450">
      <w:pPr>
        <w:spacing w:line="440" w:lineRule="exact"/>
        <w:ind w:firstLineChars="200" w:firstLine="480"/>
        <w:rPr>
          <w:sz w:val="24"/>
        </w:rPr>
      </w:pPr>
      <w:r w:rsidRPr="00042450">
        <w:rPr>
          <w:sz w:val="24"/>
        </w:rPr>
        <w:t xml:space="preserve">   2. </w:t>
      </w:r>
      <w:r w:rsidRPr="00042450">
        <w:rPr>
          <w:rFonts w:hint="eastAsia"/>
          <w:sz w:val="24"/>
        </w:rPr>
        <w:t>科研成果材料包括：项目批准书、计划书、任务书或合同，发表的论文，出版的论著，成果鉴定书，获奖证书、专利证书，软件著作权登记证书，研究报告、技术报告以及社会效益和经济效益证明等。以上材料要求提交电子文档和纸质文档的原件或复印件。</w:t>
      </w:r>
    </w:p>
    <w:p w:rsidR="00042450" w:rsidRPr="00042450" w:rsidRDefault="00042450" w:rsidP="009C1775">
      <w:pPr>
        <w:spacing w:line="440" w:lineRule="exact"/>
        <w:ind w:firstLineChars="200" w:firstLine="480"/>
        <w:rPr>
          <w:sz w:val="24"/>
        </w:rPr>
      </w:pPr>
      <w:r w:rsidRPr="00042450">
        <w:rPr>
          <w:sz w:val="24"/>
        </w:rPr>
        <w:t xml:space="preserve">3. </w:t>
      </w:r>
      <w:r w:rsidRPr="00042450">
        <w:rPr>
          <w:rFonts w:hint="eastAsia"/>
          <w:sz w:val="24"/>
        </w:rPr>
        <w:t>由</w:t>
      </w:r>
      <w:proofErr w:type="gramStart"/>
      <w:r w:rsidRPr="00042450">
        <w:rPr>
          <w:rFonts w:hint="eastAsia"/>
          <w:sz w:val="24"/>
        </w:rPr>
        <w:t>本基地</w:t>
      </w:r>
      <w:proofErr w:type="gramEnd"/>
      <w:r w:rsidRPr="00042450">
        <w:rPr>
          <w:rFonts w:hint="eastAsia"/>
          <w:sz w:val="24"/>
        </w:rPr>
        <w:t>经费资助所发表的相关论文、专著、研究报告、技术报告、鉴定证书及成果报道等，均须标注</w:t>
      </w:r>
      <w:r w:rsidRPr="00042450">
        <w:rPr>
          <w:sz w:val="24"/>
        </w:rPr>
        <w:t>“</w:t>
      </w:r>
      <w:r w:rsidRPr="00042450">
        <w:rPr>
          <w:rFonts w:hint="eastAsia"/>
          <w:sz w:val="24"/>
        </w:rPr>
        <w:t>高等学校学科创新引智计划资助</w:t>
      </w:r>
      <w:r w:rsidRPr="00042450">
        <w:rPr>
          <w:sz w:val="24"/>
        </w:rPr>
        <w:t>”</w:t>
      </w:r>
      <w:r w:rsidR="007C4716" w:rsidRPr="003A2BE1">
        <w:rPr>
          <w:sz w:val="24"/>
        </w:rPr>
        <w:t>(</w:t>
      </w:r>
      <w:r w:rsidRPr="00042450">
        <w:rPr>
          <w:sz w:val="24"/>
        </w:rPr>
        <w:t>Supported by the 111 Project</w:t>
      </w:r>
      <w:r w:rsidR="007C4716" w:rsidRPr="003A2BE1">
        <w:rPr>
          <w:sz w:val="24"/>
        </w:rPr>
        <w:t>)</w:t>
      </w:r>
      <w:r w:rsidRPr="00042450">
        <w:rPr>
          <w:rFonts w:hint="eastAsia"/>
          <w:sz w:val="24"/>
        </w:rPr>
        <w:t>中英文字样和项目编号</w:t>
      </w:r>
      <w:r w:rsidR="007C4716" w:rsidRPr="003A2BE1">
        <w:rPr>
          <w:sz w:val="24"/>
        </w:rPr>
        <w:t>(</w:t>
      </w:r>
      <w:r w:rsidRPr="00042450">
        <w:rPr>
          <w:sz w:val="24"/>
        </w:rPr>
        <w:t>B07037</w:t>
      </w:r>
      <w:r w:rsidR="007C4716" w:rsidRPr="003A2BE1">
        <w:rPr>
          <w:sz w:val="24"/>
        </w:rPr>
        <w:t>)</w:t>
      </w:r>
      <w:r w:rsidRPr="00042450">
        <w:rPr>
          <w:rFonts w:hint="eastAsia"/>
          <w:sz w:val="24"/>
        </w:rPr>
        <w:t>。</w:t>
      </w:r>
    </w:p>
    <w:p w:rsidR="00665781" w:rsidRPr="00665781" w:rsidRDefault="00665781" w:rsidP="00D16B8B">
      <w:pPr>
        <w:spacing w:beforeLines="50" w:afterLines="50" w:line="360" w:lineRule="auto"/>
        <w:rPr>
          <w:b/>
          <w:sz w:val="24"/>
        </w:rPr>
      </w:pPr>
      <w:r w:rsidRPr="00665781">
        <w:rPr>
          <w:rFonts w:hint="eastAsia"/>
          <w:b/>
          <w:sz w:val="24"/>
        </w:rPr>
        <w:t>八、</w:t>
      </w:r>
      <w:r w:rsidRPr="00665781">
        <w:rPr>
          <w:b/>
          <w:sz w:val="24"/>
        </w:rPr>
        <w:t>本</w:t>
      </w:r>
      <w:r w:rsidRPr="00665781">
        <w:rPr>
          <w:rFonts w:hint="eastAsia"/>
          <w:b/>
          <w:sz w:val="24"/>
        </w:rPr>
        <w:t>管理办法的解释权属实验室主任会议</w:t>
      </w:r>
    </w:p>
    <w:p w:rsidR="00665781" w:rsidRPr="00665781" w:rsidRDefault="00665781" w:rsidP="00D16B8B">
      <w:pPr>
        <w:spacing w:beforeLines="50" w:afterLines="50" w:line="360" w:lineRule="auto"/>
        <w:rPr>
          <w:b/>
          <w:sz w:val="24"/>
        </w:rPr>
      </w:pPr>
      <w:r w:rsidRPr="00665781">
        <w:rPr>
          <w:rFonts w:hint="eastAsia"/>
          <w:b/>
          <w:sz w:val="24"/>
        </w:rPr>
        <w:t>九、</w:t>
      </w:r>
      <w:r w:rsidRPr="00665781">
        <w:rPr>
          <w:b/>
          <w:sz w:val="24"/>
        </w:rPr>
        <w:t>本</w:t>
      </w:r>
      <w:r w:rsidRPr="00665781">
        <w:rPr>
          <w:rFonts w:hint="eastAsia"/>
          <w:b/>
          <w:sz w:val="24"/>
        </w:rPr>
        <w:t>管理办法</w:t>
      </w:r>
      <w:r w:rsidRPr="00665781">
        <w:rPr>
          <w:b/>
          <w:sz w:val="24"/>
        </w:rPr>
        <w:t>自公布之日起执行</w:t>
      </w:r>
    </w:p>
    <w:p w:rsidR="00665781" w:rsidRDefault="00665781" w:rsidP="00665781">
      <w:pPr>
        <w:spacing w:line="360" w:lineRule="auto"/>
        <w:ind w:left="480"/>
        <w:rPr>
          <w:sz w:val="24"/>
        </w:rPr>
      </w:pPr>
    </w:p>
    <w:p w:rsidR="00C63D5D" w:rsidRDefault="00C63D5D" w:rsidP="00665781">
      <w:pPr>
        <w:spacing w:line="360" w:lineRule="auto"/>
        <w:ind w:left="480"/>
        <w:rPr>
          <w:sz w:val="24"/>
        </w:rPr>
      </w:pPr>
    </w:p>
    <w:p w:rsidR="00665781" w:rsidRPr="003A2BE1" w:rsidRDefault="00E36E71" w:rsidP="00665781">
      <w:pPr>
        <w:pStyle w:val="a5"/>
        <w:spacing w:line="360" w:lineRule="auto"/>
        <w:ind w:left="480" w:right="240"/>
        <w:jc w:val="right"/>
        <w:rPr>
          <w:rFonts w:ascii="Times New Roman" w:hAnsi="Times New Roman"/>
          <w:sz w:val="24"/>
        </w:rPr>
      </w:pPr>
      <w:r>
        <w:rPr>
          <w:rFonts w:ascii="Times New Roman" w:hAnsi="Times New Roman" w:hint="eastAsia"/>
          <w:sz w:val="24"/>
        </w:rPr>
        <w:t>2014</w:t>
      </w:r>
      <w:r w:rsidR="00665781">
        <w:rPr>
          <w:rFonts w:ascii="Times New Roman" w:hAnsi="Times New Roman" w:hint="eastAsia"/>
          <w:sz w:val="24"/>
        </w:rPr>
        <w:t>年</w:t>
      </w:r>
      <w:r w:rsidR="00665781">
        <w:rPr>
          <w:rFonts w:ascii="Times New Roman" w:hAnsi="Times New Roman" w:hint="eastAsia"/>
          <w:sz w:val="24"/>
        </w:rPr>
        <w:t>1</w:t>
      </w:r>
      <w:r>
        <w:rPr>
          <w:rFonts w:ascii="Times New Roman" w:hAnsi="Times New Roman" w:hint="eastAsia"/>
          <w:sz w:val="24"/>
        </w:rPr>
        <w:t>1</w:t>
      </w:r>
      <w:r w:rsidR="00665781">
        <w:rPr>
          <w:rFonts w:ascii="Times New Roman" w:hAnsi="Times New Roman" w:hint="eastAsia"/>
          <w:sz w:val="24"/>
        </w:rPr>
        <w:t>月</w:t>
      </w:r>
      <w:r w:rsidR="00665781">
        <w:rPr>
          <w:rFonts w:ascii="Times New Roman" w:hAnsi="Times New Roman" w:hint="eastAsia"/>
          <w:sz w:val="24"/>
        </w:rPr>
        <w:t>1</w:t>
      </w:r>
      <w:r w:rsidR="00665781">
        <w:rPr>
          <w:rFonts w:ascii="Times New Roman" w:hAnsi="Times New Roman" w:hint="eastAsia"/>
          <w:sz w:val="24"/>
        </w:rPr>
        <w:t>日</w:t>
      </w:r>
    </w:p>
    <w:p w:rsidR="00042450" w:rsidRPr="00042450" w:rsidRDefault="00042450" w:rsidP="009C1775">
      <w:pPr>
        <w:spacing w:line="440" w:lineRule="exact"/>
        <w:ind w:firstLineChars="200" w:firstLine="480"/>
        <w:rPr>
          <w:sz w:val="24"/>
        </w:rPr>
      </w:pPr>
    </w:p>
    <w:p w:rsidR="00EB4F6C" w:rsidRPr="003A2BE1" w:rsidRDefault="00EB4F6C" w:rsidP="00EB4F6C"/>
    <w:p w:rsidR="00EB4F6C" w:rsidRPr="003A2BE1" w:rsidRDefault="00EB4F6C" w:rsidP="00B61CF4">
      <w:pPr>
        <w:pStyle w:val="1"/>
        <w:jc w:val="center"/>
        <w:rPr>
          <w:rFonts w:eastAsia="隶书"/>
          <w:b w:val="0"/>
          <w:color w:val="FF0000"/>
          <w:szCs w:val="20"/>
        </w:rPr>
      </w:pPr>
      <w:r w:rsidRPr="003A2BE1">
        <w:rPr>
          <w:rFonts w:eastAsia="隶书"/>
          <w:b w:val="0"/>
        </w:rPr>
        <w:br w:type="page"/>
      </w:r>
      <w:bookmarkStart w:id="12" w:name="_Toc408135009"/>
      <w:r w:rsidR="007C4716" w:rsidRPr="003A2BE1">
        <w:rPr>
          <w:rFonts w:eastAsia="隶书"/>
        </w:rPr>
        <w:lastRenderedPageBreak/>
        <w:t>(</w:t>
      </w:r>
      <w:r w:rsidRPr="003A2BE1">
        <w:rPr>
          <w:rFonts w:eastAsia="隶书"/>
        </w:rPr>
        <w:t>九</w:t>
      </w:r>
      <w:r w:rsidR="007C4716" w:rsidRPr="003A2BE1">
        <w:rPr>
          <w:rFonts w:eastAsia="隶书"/>
        </w:rPr>
        <w:t>)</w:t>
      </w:r>
      <w:r w:rsidRPr="003A2BE1">
        <w:rPr>
          <w:rFonts w:eastAsia="隶书"/>
        </w:rPr>
        <w:t>实验室人才引进办法</w:t>
      </w:r>
      <w:bookmarkEnd w:id="12"/>
    </w:p>
    <w:p w:rsidR="00042450" w:rsidRPr="00042450" w:rsidRDefault="00174D7A" w:rsidP="00042450">
      <w:pPr>
        <w:spacing w:line="440" w:lineRule="exact"/>
        <w:ind w:firstLineChars="200" w:firstLine="420"/>
        <w:rPr>
          <w:sz w:val="24"/>
        </w:rPr>
      </w:pPr>
      <w:r w:rsidRPr="003A2BE1">
        <w:t xml:space="preserve">    </w:t>
      </w:r>
      <w:r w:rsidR="00042450" w:rsidRPr="00042450">
        <w:rPr>
          <w:rFonts w:hint="eastAsia"/>
          <w:sz w:val="24"/>
        </w:rPr>
        <w:t>为了吸引优秀人才来实验室工作，不断优化</w:t>
      </w:r>
      <w:r w:rsidR="001529ED" w:rsidRPr="003A2BE1">
        <w:rPr>
          <w:sz w:val="24"/>
        </w:rPr>
        <w:t>实验</w:t>
      </w:r>
      <w:r w:rsidR="00042450" w:rsidRPr="00042450">
        <w:rPr>
          <w:rFonts w:hint="eastAsia"/>
          <w:sz w:val="24"/>
        </w:rPr>
        <w:t>室</w:t>
      </w:r>
      <w:r w:rsidR="001529ED" w:rsidRPr="003A2BE1">
        <w:rPr>
          <w:sz w:val="24"/>
        </w:rPr>
        <w:t>的</w:t>
      </w:r>
      <w:r w:rsidR="00042450" w:rsidRPr="00042450">
        <w:rPr>
          <w:rFonts w:hint="eastAsia"/>
          <w:sz w:val="24"/>
        </w:rPr>
        <w:t>人才队伍结构，提高</w:t>
      </w:r>
      <w:r w:rsidR="001529ED" w:rsidRPr="003A2BE1">
        <w:rPr>
          <w:sz w:val="24"/>
        </w:rPr>
        <w:t>实验</w:t>
      </w:r>
      <w:r w:rsidR="00042450" w:rsidRPr="00042450">
        <w:rPr>
          <w:rFonts w:hint="eastAsia"/>
          <w:sz w:val="24"/>
        </w:rPr>
        <w:t>室</w:t>
      </w:r>
      <w:r w:rsidR="001529ED" w:rsidRPr="003A2BE1">
        <w:rPr>
          <w:sz w:val="24"/>
        </w:rPr>
        <w:t>的</w:t>
      </w:r>
      <w:r w:rsidR="00042450" w:rsidRPr="00042450">
        <w:rPr>
          <w:rFonts w:hint="eastAsia"/>
          <w:sz w:val="24"/>
        </w:rPr>
        <w:t>人才队伍质量，实现实验室</w:t>
      </w:r>
      <w:r w:rsidR="001529ED" w:rsidRPr="003A2BE1">
        <w:rPr>
          <w:sz w:val="24"/>
        </w:rPr>
        <w:t>的</w:t>
      </w:r>
      <w:r w:rsidR="00042450" w:rsidRPr="00042450">
        <w:rPr>
          <w:rFonts w:hint="eastAsia"/>
          <w:sz w:val="24"/>
        </w:rPr>
        <w:t>可持续发展，</w:t>
      </w:r>
      <w:r w:rsidR="001529ED" w:rsidRPr="003A2BE1">
        <w:rPr>
          <w:sz w:val="24"/>
        </w:rPr>
        <w:t>特</w:t>
      </w:r>
      <w:r w:rsidR="00042450" w:rsidRPr="00042450">
        <w:rPr>
          <w:rFonts w:hint="eastAsia"/>
          <w:sz w:val="24"/>
        </w:rPr>
        <w:t>制定本管理办法。</w:t>
      </w:r>
    </w:p>
    <w:p w:rsidR="00042450" w:rsidRPr="00042450" w:rsidRDefault="001F1CDF" w:rsidP="001F1CDF">
      <w:pPr>
        <w:spacing w:line="440" w:lineRule="exact"/>
        <w:rPr>
          <w:sz w:val="24"/>
        </w:rPr>
      </w:pPr>
      <w:r>
        <w:rPr>
          <w:rFonts w:hint="eastAsia"/>
          <w:sz w:val="24"/>
        </w:rPr>
        <w:t>一、</w:t>
      </w:r>
      <w:r w:rsidR="00042450" w:rsidRPr="00042450">
        <w:rPr>
          <w:rFonts w:hint="eastAsia"/>
          <w:sz w:val="24"/>
        </w:rPr>
        <w:t>岗位设置</w:t>
      </w:r>
    </w:p>
    <w:p w:rsidR="00042450" w:rsidRPr="00042450" w:rsidRDefault="00042450" w:rsidP="00042450">
      <w:pPr>
        <w:spacing w:line="440" w:lineRule="exact"/>
        <w:ind w:firstLineChars="200" w:firstLine="480"/>
        <w:rPr>
          <w:sz w:val="24"/>
        </w:rPr>
      </w:pPr>
      <w:r w:rsidRPr="00042450">
        <w:rPr>
          <w:sz w:val="24"/>
        </w:rPr>
        <w:t xml:space="preserve">1. </w:t>
      </w:r>
      <w:r w:rsidR="00E36E71">
        <w:rPr>
          <w:rFonts w:hint="eastAsia"/>
          <w:sz w:val="24"/>
        </w:rPr>
        <w:t>优秀人才岗位的设置必须符合实验室研究方向，结合学科发展相</w:t>
      </w:r>
      <w:r w:rsidRPr="00042450">
        <w:rPr>
          <w:rFonts w:hint="eastAsia"/>
          <w:sz w:val="24"/>
        </w:rPr>
        <w:t>，优先保证新兴学科、交叉重点学科、重大科研项目的人才需求。</w:t>
      </w:r>
    </w:p>
    <w:p w:rsidR="00042450" w:rsidRPr="00042450" w:rsidRDefault="00042450" w:rsidP="00042450">
      <w:pPr>
        <w:spacing w:line="440" w:lineRule="exact"/>
        <w:ind w:firstLineChars="200" w:firstLine="480"/>
        <w:rPr>
          <w:sz w:val="24"/>
        </w:rPr>
      </w:pPr>
      <w:r w:rsidRPr="00042450">
        <w:rPr>
          <w:sz w:val="24"/>
        </w:rPr>
        <w:t xml:space="preserve">2. </w:t>
      </w:r>
      <w:r w:rsidR="00E36E71">
        <w:rPr>
          <w:rFonts w:hint="eastAsia"/>
          <w:sz w:val="24"/>
        </w:rPr>
        <w:t>根据实验室战略发展规划，统筹协调</w:t>
      </w:r>
      <w:r w:rsidRPr="00042450">
        <w:rPr>
          <w:rFonts w:hint="eastAsia"/>
          <w:sz w:val="24"/>
        </w:rPr>
        <w:t>创新团队和课题组的需求情况，提出引进优秀人才的计划，经主任会议研究后，形成实验室引进优秀人才规划。</w:t>
      </w:r>
    </w:p>
    <w:p w:rsidR="00042450" w:rsidRPr="00042450" w:rsidRDefault="0034454D" w:rsidP="00042450">
      <w:pPr>
        <w:spacing w:line="440" w:lineRule="exact"/>
        <w:ind w:firstLineChars="200" w:firstLine="480"/>
        <w:rPr>
          <w:sz w:val="24"/>
        </w:rPr>
      </w:pPr>
      <w:r w:rsidRPr="003A2BE1">
        <w:rPr>
          <w:sz w:val="24"/>
        </w:rPr>
        <w:t xml:space="preserve">3. </w:t>
      </w:r>
      <w:r w:rsidR="00E36E71">
        <w:rPr>
          <w:sz w:val="24"/>
        </w:rPr>
        <w:t>引进人才分为</w:t>
      </w:r>
      <w:r w:rsidR="00E36E71">
        <w:rPr>
          <w:rFonts w:hint="eastAsia"/>
          <w:sz w:val="24"/>
        </w:rPr>
        <w:t>三</w:t>
      </w:r>
      <w:r w:rsidR="00E36E71">
        <w:rPr>
          <w:sz w:val="24"/>
        </w:rPr>
        <w:t>个层次：杰出人才、学科带头人、优秀青年学术骨干</w:t>
      </w:r>
      <w:r w:rsidRPr="003A2BE1">
        <w:rPr>
          <w:sz w:val="24"/>
        </w:rPr>
        <w:t>。</w:t>
      </w:r>
    </w:p>
    <w:p w:rsidR="00042450" w:rsidRPr="00042450" w:rsidRDefault="001F1CDF" w:rsidP="001F1CDF">
      <w:pPr>
        <w:spacing w:line="440" w:lineRule="exact"/>
        <w:rPr>
          <w:sz w:val="24"/>
        </w:rPr>
      </w:pPr>
      <w:r>
        <w:rPr>
          <w:rFonts w:hint="eastAsia"/>
          <w:sz w:val="24"/>
        </w:rPr>
        <w:t>二、</w:t>
      </w:r>
      <w:r w:rsidR="00042450" w:rsidRPr="00042450">
        <w:rPr>
          <w:rFonts w:hint="eastAsia"/>
          <w:sz w:val="24"/>
        </w:rPr>
        <w:t>入选者的基本条件</w:t>
      </w:r>
    </w:p>
    <w:p w:rsidR="0034454D" w:rsidRPr="003A2BE1" w:rsidRDefault="0034454D" w:rsidP="0034454D">
      <w:pPr>
        <w:spacing w:line="440" w:lineRule="exact"/>
        <w:ind w:left="420"/>
        <w:rPr>
          <w:sz w:val="24"/>
        </w:rPr>
      </w:pPr>
      <w:r w:rsidRPr="003A2BE1">
        <w:rPr>
          <w:sz w:val="24"/>
        </w:rPr>
        <w:t>1.</w:t>
      </w:r>
      <w:r w:rsidRPr="003A2BE1">
        <w:rPr>
          <w:sz w:val="24"/>
        </w:rPr>
        <w:t>热爱祖国，爱岗敬业，治学严谨，学风正派，师德高尚，具有团队协作精神；</w:t>
      </w:r>
    </w:p>
    <w:p w:rsidR="0034454D" w:rsidRPr="003A2BE1" w:rsidRDefault="0034454D" w:rsidP="0034454D">
      <w:pPr>
        <w:spacing w:line="440" w:lineRule="exact"/>
        <w:ind w:left="420"/>
        <w:rPr>
          <w:sz w:val="24"/>
        </w:rPr>
      </w:pPr>
      <w:r w:rsidRPr="003A2BE1">
        <w:rPr>
          <w:sz w:val="24"/>
        </w:rPr>
        <w:t>2.</w:t>
      </w:r>
      <w:r w:rsidRPr="003A2BE1">
        <w:rPr>
          <w:sz w:val="24"/>
        </w:rPr>
        <w:t>具有博士学位，在教学科研第一线工作；</w:t>
      </w:r>
    </w:p>
    <w:p w:rsidR="0034454D" w:rsidRPr="003A2BE1" w:rsidRDefault="0034454D" w:rsidP="0034454D">
      <w:pPr>
        <w:spacing w:line="440" w:lineRule="exact"/>
        <w:ind w:left="420"/>
        <w:rPr>
          <w:sz w:val="24"/>
        </w:rPr>
      </w:pPr>
      <w:r w:rsidRPr="003A2BE1">
        <w:rPr>
          <w:sz w:val="24"/>
        </w:rPr>
        <w:t>3.</w:t>
      </w:r>
      <w:r w:rsidRPr="003A2BE1">
        <w:rPr>
          <w:sz w:val="24"/>
        </w:rPr>
        <w:t>熟练掌握一门外语，具有国际学术交流的能力；</w:t>
      </w:r>
    </w:p>
    <w:p w:rsidR="0034454D" w:rsidRPr="003A2BE1" w:rsidRDefault="0034454D" w:rsidP="0034454D">
      <w:pPr>
        <w:spacing w:line="440" w:lineRule="exact"/>
        <w:ind w:left="420"/>
        <w:rPr>
          <w:sz w:val="24"/>
        </w:rPr>
      </w:pPr>
      <w:r w:rsidRPr="003A2BE1">
        <w:rPr>
          <w:sz w:val="24"/>
        </w:rPr>
        <w:t>4.</w:t>
      </w:r>
      <w:r w:rsidRPr="003A2BE1">
        <w:rPr>
          <w:sz w:val="24"/>
        </w:rPr>
        <w:t>研究方向符合</w:t>
      </w:r>
      <w:r w:rsidR="00174D7A" w:rsidRPr="003A2BE1">
        <w:rPr>
          <w:sz w:val="24"/>
        </w:rPr>
        <w:t>实验室学科发展的</w:t>
      </w:r>
      <w:r w:rsidRPr="003A2BE1">
        <w:rPr>
          <w:sz w:val="24"/>
        </w:rPr>
        <w:t>需要；</w:t>
      </w:r>
    </w:p>
    <w:p w:rsidR="00B25546" w:rsidRPr="003A2BE1" w:rsidRDefault="0034454D" w:rsidP="00B25546">
      <w:pPr>
        <w:spacing w:line="440" w:lineRule="exact"/>
        <w:ind w:left="420"/>
        <w:rPr>
          <w:sz w:val="24"/>
        </w:rPr>
      </w:pPr>
      <w:r w:rsidRPr="003A2BE1">
        <w:rPr>
          <w:sz w:val="24"/>
        </w:rPr>
        <w:t>5.</w:t>
      </w:r>
      <w:r w:rsidRPr="003A2BE1">
        <w:rPr>
          <w:sz w:val="24"/>
        </w:rPr>
        <w:t>身心健康，能满足教学、科研等工作任务要求。</w:t>
      </w:r>
    </w:p>
    <w:p w:rsidR="00B25546" w:rsidRPr="003A2BE1" w:rsidRDefault="00B25546" w:rsidP="00B25546">
      <w:pPr>
        <w:spacing w:line="440" w:lineRule="exact"/>
        <w:rPr>
          <w:sz w:val="24"/>
        </w:rPr>
      </w:pPr>
      <w:r w:rsidRPr="003A2BE1">
        <w:rPr>
          <w:sz w:val="24"/>
        </w:rPr>
        <w:t>三、杰出人才</w:t>
      </w:r>
      <w:r w:rsidR="00E36E71">
        <w:rPr>
          <w:rFonts w:hint="eastAsia"/>
          <w:sz w:val="24"/>
        </w:rPr>
        <w:t>（</w:t>
      </w:r>
      <w:r w:rsidR="00E36E71">
        <w:rPr>
          <w:rFonts w:hint="eastAsia"/>
          <w:sz w:val="24"/>
        </w:rPr>
        <w:t>A</w:t>
      </w:r>
      <w:r w:rsidR="00E36E71">
        <w:rPr>
          <w:rFonts w:hint="eastAsia"/>
          <w:sz w:val="24"/>
        </w:rPr>
        <w:t>类）</w:t>
      </w:r>
      <w:r w:rsidRPr="003A2BE1">
        <w:rPr>
          <w:sz w:val="24"/>
        </w:rPr>
        <w:t>的引进</w:t>
      </w:r>
    </w:p>
    <w:p w:rsidR="00B25546" w:rsidRPr="003A2BE1" w:rsidRDefault="00B25546" w:rsidP="00B25546">
      <w:pPr>
        <w:spacing w:line="440" w:lineRule="exact"/>
        <w:ind w:firstLineChars="200" w:firstLine="480"/>
        <w:rPr>
          <w:sz w:val="24"/>
        </w:rPr>
      </w:pPr>
      <w:r w:rsidRPr="003A2BE1">
        <w:rPr>
          <w:sz w:val="24"/>
        </w:rPr>
        <w:t>杰出人才引进条件：</w:t>
      </w:r>
    </w:p>
    <w:p w:rsidR="00B25546" w:rsidRPr="003A2BE1" w:rsidRDefault="00B25546" w:rsidP="00B25546">
      <w:pPr>
        <w:spacing w:line="440" w:lineRule="exact"/>
        <w:ind w:firstLineChars="200" w:firstLine="480"/>
        <w:rPr>
          <w:sz w:val="24"/>
        </w:rPr>
      </w:pPr>
      <w:r w:rsidRPr="003A2BE1">
        <w:rPr>
          <w:sz w:val="24"/>
        </w:rPr>
        <w:t>1.</w:t>
      </w:r>
      <w:r w:rsidRPr="003A2BE1">
        <w:rPr>
          <w:sz w:val="24"/>
        </w:rPr>
        <w:t>现就职于海外著名大学的教授，海外著名研究机构资深研究员，国内两院院士，，国家</w:t>
      </w:r>
      <w:r w:rsidRPr="003A2BE1">
        <w:rPr>
          <w:sz w:val="24"/>
        </w:rPr>
        <w:t>“</w:t>
      </w:r>
      <w:r w:rsidRPr="003A2BE1">
        <w:rPr>
          <w:sz w:val="24"/>
        </w:rPr>
        <w:t>千人计划</w:t>
      </w:r>
      <w:r w:rsidRPr="003A2BE1">
        <w:rPr>
          <w:sz w:val="24"/>
        </w:rPr>
        <w:t>”</w:t>
      </w:r>
      <w:r w:rsidRPr="003A2BE1">
        <w:rPr>
          <w:sz w:val="24"/>
        </w:rPr>
        <w:t>创新人才入选者以及相应层次者；</w:t>
      </w:r>
    </w:p>
    <w:p w:rsidR="00B25546" w:rsidRPr="003A2BE1" w:rsidRDefault="00B25546" w:rsidP="00B25546">
      <w:pPr>
        <w:spacing w:line="440" w:lineRule="exact"/>
        <w:ind w:firstLineChars="200" w:firstLine="480"/>
        <w:rPr>
          <w:sz w:val="24"/>
        </w:rPr>
      </w:pPr>
      <w:r w:rsidRPr="003A2BE1">
        <w:rPr>
          <w:sz w:val="24"/>
        </w:rPr>
        <w:t>2.</w:t>
      </w:r>
      <w:r w:rsidRPr="003A2BE1">
        <w:rPr>
          <w:sz w:val="24"/>
        </w:rPr>
        <w:t>学术造诣高深，已取得所在学科国际公认的重要成就；</w:t>
      </w:r>
    </w:p>
    <w:p w:rsidR="00B25546" w:rsidRPr="003A2BE1" w:rsidRDefault="00B25546" w:rsidP="00B25546">
      <w:pPr>
        <w:spacing w:line="440" w:lineRule="exact"/>
        <w:ind w:firstLineChars="200" w:firstLine="480"/>
        <w:rPr>
          <w:sz w:val="24"/>
        </w:rPr>
      </w:pPr>
      <w:r w:rsidRPr="003A2BE1">
        <w:rPr>
          <w:sz w:val="24"/>
        </w:rPr>
        <w:t>3.</w:t>
      </w:r>
      <w:r w:rsidRPr="003A2BE1">
        <w:rPr>
          <w:sz w:val="24"/>
        </w:rPr>
        <w:t>具有策划和主持重大科研项目的经验，并取得标志性研究成果，在经济社会发展重大战略问题研究上具备突出的统筹规划能力；</w:t>
      </w:r>
    </w:p>
    <w:p w:rsidR="00B25546" w:rsidRPr="003A2BE1" w:rsidRDefault="00B25546" w:rsidP="00B25546">
      <w:pPr>
        <w:spacing w:line="440" w:lineRule="exact"/>
        <w:ind w:firstLineChars="200" w:firstLine="480"/>
        <w:rPr>
          <w:sz w:val="24"/>
        </w:rPr>
      </w:pPr>
      <w:r w:rsidRPr="003A2BE1">
        <w:rPr>
          <w:sz w:val="24"/>
        </w:rPr>
        <w:t>4.</w:t>
      </w:r>
      <w:r w:rsidRPr="003A2BE1">
        <w:rPr>
          <w:sz w:val="24"/>
        </w:rPr>
        <w:t>对学科建设和科学研究工作有创新性构想，能够引领学科前沿，掌握关键技术，具有凝聚多学科协同攻关，赶超或保持国际领先水平的能力；</w:t>
      </w:r>
    </w:p>
    <w:p w:rsidR="00B25546" w:rsidRPr="003A2BE1" w:rsidRDefault="00B25546" w:rsidP="00B25546">
      <w:pPr>
        <w:spacing w:line="440" w:lineRule="exact"/>
        <w:ind w:firstLineChars="200" w:firstLine="480"/>
        <w:rPr>
          <w:sz w:val="24"/>
        </w:rPr>
      </w:pPr>
      <w:r w:rsidRPr="003A2BE1">
        <w:rPr>
          <w:sz w:val="24"/>
        </w:rPr>
        <w:t>5.</w:t>
      </w:r>
      <w:r w:rsidRPr="003A2BE1">
        <w:rPr>
          <w:sz w:val="24"/>
        </w:rPr>
        <w:t>年龄一般在</w:t>
      </w:r>
      <w:r w:rsidRPr="003A2BE1">
        <w:rPr>
          <w:sz w:val="24"/>
        </w:rPr>
        <w:t>55</w:t>
      </w:r>
      <w:r w:rsidRPr="003A2BE1">
        <w:rPr>
          <w:sz w:val="24"/>
        </w:rPr>
        <w:t>周岁以下；</w:t>
      </w:r>
    </w:p>
    <w:p w:rsidR="00B25546" w:rsidRPr="003A2BE1" w:rsidRDefault="00B25546" w:rsidP="00B25546">
      <w:pPr>
        <w:spacing w:line="440" w:lineRule="exact"/>
        <w:ind w:firstLineChars="200" w:firstLine="480"/>
        <w:rPr>
          <w:sz w:val="24"/>
        </w:rPr>
      </w:pPr>
      <w:r w:rsidRPr="003A2BE1">
        <w:rPr>
          <w:sz w:val="24"/>
        </w:rPr>
        <w:t>6.</w:t>
      </w:r>
      <w:r w:rsidRPr="003A2BE1">
        <w:rPr>
          <w:sz w:val="24"/>
        </w:rPr>
        <w:t>聘期内每年在学校工作</w:t>
      </w:r>
      <w:r w:rsidRPr="003A2BE1">
        <w:rPr>
          <w:sz w:val="24"/>
        </w:rPr>
        <w:t>9</w:t>
      </w:r>
      <w:r w:rsidRPr="003A2BE1">
        <w:rPr>
          <w:sz w:val="24"/>
        </w:rPr>
        <w:t>个月以上，特殊情况下不少于</w:t>
      </w:r>
      <w:r w:rsidRPr="003A2BE1">
        <w:rPr>
          <w:sz w:val="24"/>
        </w:rPr>
        <w:t>6</w:t>
      </w:r>
      <w:r w:rsidRPr="003A2BE1">
        <w:rPr>
          <w:sz w:val="24"/>
        </w:rPr>
        <w:t>个月。</w:t>
      </w:r>
    </w:p>
    <w:p w:rsidR="00B25546" w:rsidRPr="003A2BE1" w:rsidRDefault="00B25546" w:rsidP="001F1CDF">
      <w:pPr>
        <w:spacing w:line="440" w:lineRule="exact"/>
        <w:ind w:firstLine="420"/>
        <w:rPr>
          <w:sz w:val="24"/>
        </w:rPr>
      </w:pPr>
      <w:r w:rsidRPr="003A2BE1">
        <w:rPr>
          <w:sz w:val="24"/>
        </w:rPr>
        <w:t>杰出人才工作职责</w:t>
      </w:r>
      <w:r w:rsidR="001F1CDF">
        <w:rPr>
          <w:rFonts w:hint="eastAsia"/>
          <w:sz w:val="24"/>
        </w:rPr>
        <w:t>：</w:t>
      </w:r>
    </w:p>
    <w:p w:rsidR="00B25546" w:rsidRPr="003A2BE1" w:rsidRDefault="001F1CDF" w:rsidP="00B25546">
      <w:pPr>
        <w:spacing w:line="440" w:lineRule="exact"/>
        <w:ind w:firstLineChars="200" w:firstLine="480"/>
        <w:rPr>
          <w:sz w:val="24"/>
        </w:rPr>
      </w:pPr>
      <w:r>
        <w:rPr>
          <w:rFonts w:hint="eastAsia"/>
          <w:sz w:val="24"/>
        </w:rPr>
        <w:t>1</w:t>
      </w:r>
      <w:r w:rsidR="00B25546" w:rsidRPr="003A2BE1">
        <w:rPr>
          <w:sz w:val="24"/>
        </w:rPr>
        <w:t>.</w:t>
      </w:r>
      <w:r w:rsidR="00174D7A" w:rsidRPr="003A2BE1">
        <w:rPr>
          <w:sz w:val="24"/>
        </w:rPr>
        <w:t>引领实验室科学研究的发展方向</w:t>
      </w:r>
      <w:r w:rsidR="00B25546" w:rsidRPr="003A2BE1">
        <w:rPr>
          <w:sz w:val="24"/>
        </w:rPr>
        <w:t>，组织团队协作攻关，并取得国际领先水平的创新性研究成果；</w:t>
      </w:r>
    </w:p>
    <w:p w:rsidR="00B25546" w:rsidRPr="003A2BE1" w:rsidRDefault="001F1CDF" w:rsidP="00B25546">
      <w:pPr>
        <w:spacing w:line="440" w:lineRule="exact"/>
        <w:ind w:firstLineChars="200" w:firstLine="480"/>
        <w:rPr>
          <w:sz w:val="24"/>
        </w:rPr>
      </w:pPr>
      <w:r>
        <w:rPr>
          <w:rFonts w:hint="eastAsia"/>
          <w:sz w:val="24"/>
        </w:rPr>
        <w:lastRenderedPageBreak/>
        <w:t>2</w:t>
      </w:r>
      <w:r w:rsidR="00B25546" w:rsidRPr="003A2BE1">
        <w:rPr>
          <w:sz w:val="24"/>
        </w:rPr>
        <w:t>.</w:t>
      </w:r>
      <w:r w:rsidR="00B25546" w:rsidRPr="003A2BE1">
        <w:rPr>
          <w:sz w:val="24"/>
        </w:rPr>
        <w:t>根据国家中长期发展规划，积极策划主持国际合作项目、国家重大科研项目以及对经济社会发展有重大影响的前沿课题，并取得重大经济社会效益；</w:t>
      </w:r>
    </w:p>
    <w:p w:rsidR="00B25546" w:rsidRPr="003A2BE1" w:rsidRDefault="001F1CDF" w:rsidP="00B25546">
      <w:pPr>
        <w:spacing w:line="440" w:lineRule="exact"/>
        <w:ind w:firstLineChars="200" w:firstLine="480"/>
        <w:rPr>
          <w:sz w:val="24"/>
        </w:rPr>
      </w:pPr>
      <w:r>
        <w:rPr>
          <w:rFonts w:hint="eastAsia"/>
          <w:sz w:val="24"/>
        </w:rPr>
        <w:t>3</w:t>
      </w:r>
      <w:r w:rsidR="00B25546" w:rsidRPr="003A2BE1">
        <w:rPr>
          <w:sz w:val="24"/>
        </w:rPr>
        <w:t>.</w:t>
      </w:r>
      <w:r w:rsidR="00B25546" w:rsidRPr="003A2BE1">
        <w:rPr>
          <w:sz w:val="24"/>
        </w:rPr>
        <w:t>积极争取和利用国内外优势资源，带领团队成员与国际知名大学和研究机构开展富有成效的科研合作与交流，在高层次创新型人才培养中做出突出贡献。</w:t>
      </w:r>
    </w:p>
    <w:p w:rsidR="00B25546" w:rsidRPr="003A2BE1" w:rsidRDefault="001F1CDF" w:rsidP="001F1CDF">
      <w:pPr>
        <w:spacing w:line="440" w:lineRule="exact"/>
        <w:rPr>
          <w:sz w:val="24"/>
        </w:rPr>
      </w:pPr>
      <w:r>
        <w:rPr>
          <w:rFonts w:hint="eastAsia"/>
          <w:sz w:val="24"/>
        </w:rPr>
        <w:t>四、</w:t>
      </w:r>
      <w:r w:rsidR="00B25546" w:rsidRPr="003A2BE1">
        <w:rPr>
          <w:sz w:val="24"/>
        </w:rPr>
        <w:t>学科带头人</w:t>
      </w:r>
      <w:r w:rsidR="00E36E71">
        <w:rPr>
          <w:rFonts w:hint="eastAsia"/>
          <w:sz w:val="24"/>
        </w:rPr>
        <w:t>（</w:t>
      </w:r>
      <w:r w:rsidR="00E36E71">
        <w:rPr>
          <w:rFonts w:hint="eastAsia"/>
          <w:sz w:val="24"/>
        </w:rPr>
        <w:t>B</w:t>
      </w:r>
      <w:r w:rsidR="00E36E71">
        <w:rPr>
          <w:rFonts w:hint="eastAsia"/>
          <w:sz w:val="24"/>
        </w:rPr>
        <w:t>类）</w:t>
      </w:r>
      <w:r w:rsidR="00B25546" w:rsidRPr="003A2BE1">
        <w:rPr>
          <w:sz w:val="24"/>
        </w:rPr>
        <w:t>的引进</w:t>
      </w:r>
    </w:p>
    <w:p w:rsidR="00B25546" w:rsidRPr="003A2BE1" w:rsidRDefault="00B25546" w:rsidP="00B25546">
      <w:pPr>
        <w:spacing w:line="440" w:lineRule="exact"/>
        <w:ind w:firstLineChars="200" w:firstLine="480"/>
        <w:rPr>
          <w:sz w:val="24"/>
        </w:rPr>
      </w:pPr>
      <w:r w:rsidRPr="003A2BE1">
        <w:rPr>
          <w:sz w:val="24"/>
        </w:rPr>
        <w:t>学科带头人引进条件：</w:t>
      </w:r>
    </w:p>
    <w:p w:rsidR="00B25546" w:rsidRPr="003A2BE1" w:rsidRDefault="00B25546" w:rsidP="00B25546">
      <w:pPr>
        <w:spacing w:line="440" w:lineRule="exact"/>
        <w:ind w:firstLineChars="200" w:firstLine="480"/>
        <w:rPr>
          <w:sz w:val="24"/>
        </w:rPr>
      </w:pPr>
      <w:r w:rsidRPr="003A2BE1">
        <w:rPr>
          <w:sz w:val="24"/>
        </w:rPr>
        <w:t>1.</w:t>
      </w:r>
      <w:r w:rsidRPr="003A2BE1">
        <w:rPr>
          <w:sz w:val="24"/>
        </w:rPr>
        <w:t>现就职于海外著名大学的终身教授或特别优秀的副教授，海外著名研究机构研究员，</w:t>
      </w:r>
      <w:r w:rsidRPr="003A2BE1">
        <w:rPr>
          <w:sz w:val="24"/>
        </w:rPr>
        <w:t>973</w:t>
      </w:r>
      <w:r w:rsidRPr="003A2BE1">
        <w:rPr>
          <w:sz w:val="24"/>
        </w:rPr>
        <w:t>计划首席科学家，</w:t>
      </w:r>
      <w:r w:rsidRPr="003A2BE1">
        <w:rPr>
          <w:sz w:val="24"/>
        </w:rPr>
        <w:t>863</w:t>
      </w:r>
      <w:r w:rsidRPr="003A2BE1">
        <w:rPr>
          <w:sz w:val="24"/>
        </w:rPr>
        <w:t>计划、支撑计划或重大科技</w:t>
      </w:r>
      <w:proofErr w:type="gramStart"/>
      <w:r w:rsidRPr="003A2BE1">
        <w:rPr>
          <w:sz w:val="24"/>
        </w:rPr>
        <w:t>专项等</w:t>
      </w:r>
      <w:proofErr w:type="gramEnd"/>
      <w:r w:rsidRPr="003A2BE1">
        <w:rPr>
          <w:sz w:val="24"/>
        </w:rPr>
        <w:t>国家重大项目负责人，国家自然科学基金委研究群体或教育部创新团队学术带头人，长江学者特聘教授，杰出青年科学基金获得者，湖北省</w:t>
      </w:r>
      <w:r w:rsidRPr="003A2BE1">
        <w:rPr>
          <w:sz w:val="24"/>
        </w:rPr>
        <w:t>“</w:t>
      </w:r>
      <w:r w:rsidRPr="003A2BE1">
        <w:rPr>
          <w:sz w:val="24"/>
        </w:rPr>
        <w:t>百人计划</w:t>
      </w:r>
      <w:r w:rsidRPr="003A2BE1">
        <w:rPr>
          <w:sz w:val="24"/>
        </w:rPr>
        <w:t>”</w:t>
      </w:r>
      <w:r w:rsidRPr="003A2BE1">
        <w:rPr>
          <w:sz w:val="24"/>
        </w:rPr>
        <w:t>创新人才入选者以及相应层次者；</w:t>
      </w:r>
    </w:p>
    <w:p w:rsidR="00B25546" w:rsidRPr="003A2BE1" w:rsidRDefault="00B25546" w:rsidP="00B25546">
      <w:pPr>
        <w:spacing w:line="440" w:lineRule="exact"/>
        <w:ind w:firstLineChars="200" w:firstLine="480"/>
        <w:rPr>
          <w:sz w:val="24"/>
        </w:rPr>
      </w:pPr>
      <w:r w:rsidRPr="003A2BE1">
        <w:rPr>
          <w:sz w:val="24"/>
        </w:rPr>
        <w:t>2.</w:t>
      </w:r>
      <w:r w:rsidRPr="003A2BE1">
        <w:rPr>
          <w:sz w:val="24"/>
        </w:rPr>
        <w:t>已取得国际同行认可的重大科研成果；</w:t>
      </w:r>
    </w:p>
    <w:p w:rsidR="00B25546" w:rsidRPr="003A2BE1" w:rsidRDefault="00B25546" w:rsidP="00B25546">
      <w:pPr>
        <w:spacing w:line="440" w:lineRule="exact"/>
        <w:ind w:firstLineChars="200" w:firstLine="480"/>
        <w:rPr>
          <w:sz w:val="24"/>
        </w:rPr>
      </w:pPr>
      <w:r w:rsidRPr="003A2BE1">
        <w:rPr>
          <w:sz w:val="24"/>
        </w:rPr>
        <w:t>3.</w:t>
      </w:r>
      <w:r w:rsidRPr="003A2BE1">
        <w:rPr>
          <w:sz w:val="24"/>
        </w:rPr>
        <w:t>具有策划和主持国际合作、国家重大科研项目的能力；</w:t>
      </w:r>
    </w:p>
    <w:p w:rsidR="00B25546" w:rsidRPr="003A2BE1" w:rsidRDefault="00B25546" w:rsidP="00B25546">
      <w:pPr>
        <w:spacing w:line="440" w:lineRule="exact"/>
        <w:ind w:firstLineChars="200" w:firstLine="480"/>
        <w:rPr>
          <w:sz w:val="24"/>
        </w:rPr>
      </w:pPr>
      <w:r w:rsidRPr="003A2BE1">
        <w:rPr>
          <w:sz w:val="24"/>
        </w:rPr>
        <w:t>4.</w:t>
      </w:r>
      <w:r w:rsidRPr="003A2BE1">
        <w:rPr>
          <w:sz w:val="24"/>
        </w:rPr>
        <w:t>具有统筹学科发展规划，带领本学科赶超和保持国内外先进水平的能力；</w:t>
      </w:r>
    </w:p>
    <w:p w:rsidR="00B25546" w:rsidRPr="003A2BE1" w:rsidRDefault="00B25546" w:rsidP="00B25546">
      <w:pPr>
        <w:spacing w:line="440" w:lineRule="exact"/>
        <w:ind w:firstLineChars="200" w:firstLine="480"/>
        <w:rPr>
          <w:sz w:val="24"/>
        </w:rPr>
      </w:pPr>
      <w:r w:rsidRPr="003A2BE1">
        <w:rPr>
          <w:sz w:val="24"/>
        </w:rPr>
        <w:t>5.</w:t>
      </w:r>
      <w:r w:rsidRPr="003A2BE1">
        <w:rPr>
          <w:sz w:val="24"/>
        </w:rPr>
        <w:t>年龄一般在</w:t>
      </w:r>
      <w:r w:rsidRPr="003A2BE1">
        <w:rPr>
          <w:sz w:val="24"/>
        </w:rPr>
        <w:t>50</w:t>
      </w:r>
      <w:r w:rsidRPr="003A2BE1">
        <w:rPr>
          <w:sz w:val="24"/>
        </w:rPr>
        <w:t>周岁以下，特殊情况不超过</w:t>
      </w:r>
      <w:r w:rsidRPr="003A2BE1">
        <w:rPr>
          <w:sz w:val="24"/>
        </w:rPr>
        <w:t>55</w:t>
      </w:r>
      <w:r w:rsidRPr="003A2BE1">
        <w:rPr>
          <w:sz w:val="24"/>
        </w:rPr>
        <w:t>周岁；</w:t>
      </w:r>
    </w:p>
    <w:p w:rsidR="00B25546" w:rsidRPr="003A2BE1" w:rsidRDefault="00B25546" w:rsidP="00B25546">
      <w:pPr>
        <w:spacing w:line="440" w:lineRule="exact"/>
        <w:ind w:firstLineChars="200" w:firstLine="480"/>
        <w:rPr>
          <w:sz w:val="24"/>
        </w:rPr>
      </w:pPr>
      <w:r w:rsidRPr="003A2BE1">
        <w:rPr>
          <w:sz w:val="24"/>
        </w:rPr>
        <w:t>6.</w:t>
      </w:r>
      <w:r w:rsidRPr="003A2BE1">
        <w:rPr>
          <w:sz w:val="24"/>
        </w:rPr>
        <w:t>聘期内每年在学校工作</w:t>
      </w:r>
      <w:r w:rsidRPr="003A2BE1">
        <w:rPr>
          <w:sz w:val="24"/>
        </w:rPr>
        <w:t>9</w:t>
      </w:r>
      <w:r w:rsidRPr="003A2BE1">
        <w:rPr>
          <w:sz w:val="24"/>
        </w:rPr>
        <w:t>个月以上。</w:t>
      </w:r>
    </w:p>
    <w:p w:rsidR="00B25546" w:rsidRPr="003A2BE1" w:rsidRDefault="00B25546" w:rsidP="00B25546">
      <w:pPr>
        <w:spacing w:line="440" w:lineRule="exact"/>
        <w:ind w:firstLineChars="200" w:firstLine="480"/>
        <w:rPr>
          <w:sz w:val="24"/>
        </w:rPr>
      </w:pPr>
      <w:r w:rsidRPr="003A2BE1">
        <w:rPr>
          <w:sz w:val="24"/>
        </w:rPr>
        <w:t>学科带头人工作职责：</w:t>
      </w:r>
    </w:p>
    <w:p w:rsidR="00B25546" w:rsidRPr="003A2BE1" w:rsidRDefault="00B25546" w:rsidP="00B25546">
      <w:pPr>
        <w:spacing w:line="440" w:lineRule="exact"/>
        <w:ind w:firstLineChars="200" w:firstLine="480"/>
        <w:rPr>
          <w:sz w:val="24"/>
        </w:rPr>
      </w:pPr>
      <w:r w:rsidRPr="003A2BE1">
        <w:rPr>
          <w:sz w:val="24"/>
        </w:rPr>
        <w:t>1.</w:t>
      </w:r>
      <w:r w:rsidRPr="003A2BE1">
        <w:rPr>
          <w:sz w:val="24"/>
        </w:rPr>
        <w:t>正确把握学科发展动态，带领团队成员在学科前沿领域取得国内外同行公认的创新性成果；</w:t>
      </w:r>
    </w:p>
    <w:p w:rsidR="00B25546" w:rsidRPr="003A2BE1" w:rsidRDefault="009C1775" w:rsidP="00B25546">
      <w:pPr>
        <w:spacing w:line="440" w:lineRule="exact"/>
        <w:ind w:firstLineChars="200" w:firstLine="480"/>
        <w:rPr>
          <w:sz w:val="24"/>
        </w:rPr>
      </w:pPr>
      <w:r>
        <w:rPr>
          <w:rFonts w:hint="eastAsia"/>
          <w:sz w:val="24"/>
        </w:rPr>
        <w:t>2</w:t>
      </w:r>
      <w:r w:rsidR="00B25546" w:rsidRPr="003A2BE1">
        <w:rPr>
          <w:sz w:val="24"/>
        </w:rPr>
        <w:t>.</w:t>
      </w:r>
      <w:r w:rsidR="00B25546" w:rsidRPr="003A2BE1">
        <w:rPr>
          <w:sz w:val="24"/>
        </w:rPr>
        <w:t>主动申报并承担国际合作或国家重大科研项目以及对国民经济发展有较大影响的前沿课题，并取得显著经济社会效益；</w:t>
      </w:r>
    </w:p>
    <w:p w:rsidR="00B25546" w:rsidRPr="003A2BE1" w:rsidRDefault="009C1775" w:rsidP="00B25546">
      <w:pPr>
        <w:spacing w:line="440" w:lineRule="exact"/>
        <w:ind w:firstLineChars="200" w:firstLine="480"/>
        <w:rPr>
          <w:sz w:val="24"/>
        </w:rPr>
      </w:pPr>
      <w:r>
        <w:rPr>
          <w:rFonts w:hint="eastAsia"/>
          <w:sz w:val="24"/>
        </w:rPr>
        <w:t>3</w:t>
      </w:r>
      <w:r w:rsidR="00B25546" w:rsidRPr="003A2BE1">
        <w:rPr>
          <w:sz w:val="24"/>
        </w:rPr>
        <w:t>.</w:t>
      </w:r>
      <w:r w:rsidR="00B25546" w:rsidRPr="003A2BE1">
        <w:rPr>
          <w:sz w:val="24"/>
        </w:rPr>
        <w:t>积极开展国际合作与交流，培养高层次创新型人才，建设高水平科研团队；</w:t>
      </w:r>
    </w:p>
    <w:p w:rsidR="00B25546" w:rsidRPr="003A2BE1" w:rsidRDefault="009C1775" w:rsidP="00B25546">
      <w:pPr>
        <w:spacing w:line="440" w:lineRule="exact"/>
        <w:ind w:firstLineChars="200" w:firstLine="480"/>
        <w:rPr>
          <w:sz w:val="24"/>
        </w:rPr>
      </w:pPr>
      <w:r>
        <w:rPr>
          <w:rFonts w:hint="eastAsia"/>
          <w:sz w:val="24"/>
        </w:rPr>
        <w:t>4</w:t>
      </w:r>
      <w:r w:rsidR="00B25546" w:rsidRPr="003A2BE1">
        <w:rPr>
          <w:sz w:val="24"/>
        </w:rPr>
        <w:t>.</w:t>
      </w:r>
      <w:r w:rsidR="00B25546" w:rsidRPr="003A2BE1">
        <w:rPr>
          <w:sz w:val="24"/>
        </w:rPr>
        <w:t>具有较强的团结协作、拼搏奉献精神和相应的组织、管理、领导能力，善于培养青年人才，注重学术梯队建设，能带领一支创新团队协同攻关。</w:t>
      </w:r>
    </w:p>
    <w:p w:rsidR="00B25546" w:rsidRPr="003A2BE1" w:rsidRDefault="00B25546" w:rsidP="00B25546">
      <w:pPr>
        <w:spacing w:line="440" w:lineRule="exact"/>
        <w:rPr>
          <w:sz w:val="24"/>
        </w:rPr>
      </w:pPr>
      <w:r w:rsidRPr="003A2BE1">
        <w:rPr>
          <w:sz w:val="24"/>
        </w:rPr>
        <w:t>五、优秀青年学术骨干</w:t>
      </w:r>
      <w:r w:rsidR="00E36E71">
        <w:rPr>
          <w:rFonts w:hint="eastAsia"/>
          <w:sz w:val="24"/>
        </w:rPr>
        <w:t>（</w:t>
      </w:r>
      <w:r w:rsidR="00E36E71">
        <w:rPr>
          <w:rFonts w:hint="eastAsia"/>
          <w:sz w:val="24"/>
        </w:rPr>
        <w:t>C</w:t>
      </w:r>
      <w:r w:rsidR="00E36E71">
        <w:rPr>
          <w:rFonts w:hint="eastAsia"/>
          <w:sz w:val="24"/>
        </w:rPr>
        <w:t>类）</w:t>
      </w:r>
      <w:r w:rsidRPr="003A2BE1">
        <w:rPr>
          <w:sz w:val="24"/>
        </w:rPr>
        <w:t>的引进</w:t>
      </w:r>
    </w:p>
    <w:p w:rsidR="00B25546" w:rsidRPr="003A2BE1" w:rsidRDefault="00B25546" w:rsidP="00B25546">
      <w:pPr>
        <w:spacing w:line="440" w:lineRule="exact"/>
        <w:ind w:firstLineChars="200" w:firstLine="480"/>
        <w:rPr>
          <w:sz w:val="24"/>
        </w:rPr>
      </w:pPr>
      <w:r w:rsidRPr="003A2BE1">
        <w:rPr>
          <w:sz w:val="24"/>
        </w:rPr>
        <w:t>优秀青年学术骨干引进条件：</w:t>
      </w:r>
    </w:p>
    <w:p w:rsidR="00B25546" w:rsidRPr="003A2BE1" w:rsidRDefault="00B25546" w:rsidP="00B25546">
      <w:pPr>
        <w:spacing w:line="440" w:lineRule="exact"/>
        <w:ind w:firstLineChars="200" w:firstLine="480"/>
        <w:rPr>
          <w:sz w:val="24"/>
        </w:rPr>
      </w:pPr>
      <w:r w:rsidRPr="003A2BE1">
        <w:rPr>
          <w:sz w:val="24"/>
        </w:rPr>
        <w:t>1.</w:t>
      </w:r>
      <w:r w:rsidRPr="003A2BE1">
        <w:rPr>
          <w:sz w:val="24"/>
        </w:rPr>
        <w:t>有独立科学研究的能力和稳定的研究方向，学术思想活跃，有学术发展潜力，在团队攻关中起重要作用；</w:t>
      </w:r>
    </w:p>
    <w:p w:rsidR="00B25546" w:rsidRPr="003A2BE1" w:rsidRDefault="00B25546" w:rsidP="00B25546">
      <w:pPr>
        <w:spacing w:line="440" w:lineRule="exact"/>
        <w:ind w:firstLineChars="200" w:firstLine="480"/>
        <w:rPr>
          <w:sz w:val="24"/>
        </w:rPr>
      </w:pPr>
      <w:r w:rsidRPr="003A2BE1">
        <w:rPr>
          <w:sz w:val="24"/>
        </w:rPr>
        <w:t>2.</w:t>
      </w:r>
      <w:r w:rsidRPr="003A2BE1">
        <w:rPr>
          <w:sz w:val="24"/>
        </w:rPr>
        <w:t>在本学科领域发表多篇国内外有重要影响的学术论著，主持过多项国家级项目；</w:t>
      </w:r>
    </w:p>
    <w:p w:rsidR="00B25546" w:rsidRPr="003A2BE1" w:rsidRDefault="00B25546" w:rsidP="00B25546">
      <w:pPr>
        <w:spacing w:line="440" w:lineRule="exact"/>
        <w:ind w:firstLineChars="200" w:firstLine="480"/>
        <w:rPr>
          <w:sz w:val="24"/>
        </w:rPr>
      </w:pPr>
      <w:r w:rsidRPr="003A2BE1">
        <w:rPr>
          <w:sz w:val="24"/>
        </w:rPr>
        <w:t>3.</w:t>
      </w:r>
      <w:r w:rsidRPr="003A2BE1">
        <w:rPr>
          <w:sz w:val="24"/>
        </w:rPr>
        <w:t>年龄要求在</w:t>
      </w:r>
      <w:r w:rsidRPr="003A2BE1">
        <w:rPr>
          <w:sz w:val="24"/>
        </w:rPr>
        <w:t>40</w:t>
      </w:r>
      <w:r w:rsidRPr="003A2BE1">
        <w:rPr>
          <w:sz w:val="24"/>
        </w:rPr>
        <w:t>周岁以下；</w:t>
      </w:r>
    </w:p>
    <w:p w:rsidR="00B25546" w:rsidRPr="003A2BE1" w:rsidRDefault="00B25546" w:rsidP="00B25546">
      <w:pPr>
        <w:spacing w:line="440" w:lineRule="exact"/>
        <w:ind w:firstLineChars="200" w:firstLine="480"/>
        <w:rPr>
          <w:sz w:val="24"/>
        </w:rPr>
      </w:pPr>
      <w:r w:rsidRPr="003A2BE1">
        <w:rPr>
          <w:sz w:val="24"/>
        </w:rPr>
        <w:t>4.</w:t>
      </w:r>
      <w:r w:rsidRPr="003A2BE1">
        <w:rPr>
          <w:sz w:val="24"/>
        </w:rPr>
        <w:t>保证聘期内全职在岗工作。</w:t>
      </w:r>
    </w:p>
    <w:p w:rsidR="00B25546" w:rsidRPr="003A2BE1" w:rsidRDefault="00B25546" w:rsidP="009C1775">
      <w:pPr>
        <w:spacing w:line="440" w:lineRule="exact"/>
        <w:rPr>
          <w:sz w:val="24"/>
        </w:rPr>
      </w:pPr>
      <w:r w:rsidRPr="003A2BE1">
        <w:rPr>
          <w:sz w:val="24"/>
        </w:rPr>
        <w:t>六、选留博士后和博士</w:t>
      </w:r>
    </w:p>
    <w:p w:rsidR="00B25546" w:rsidRPr="003A2BE1" w:rsidRDefault="00B25546" w:rsidP="00B25546">
      <w:pPr>
        <w:spacing w:line="440" w:lineRule="exact"/>
        <w:ind w:firstLineChars="200" w:firstLine="480"/>
        <w:rPr>
          <w:sz w:val="24"/>
        </w:rPr>
      </w:pPr>
      <w:r w:rsidRPr="003A2BE1">
        <w:rPr>
          <w:sz w:val="24"/>
        </w:rPr>
        <w:lastRenderedPageBreak/>
        <w:t>1.</w:t>
      </w:r>
      <w:r w:rsidRPr="003A2BE1">
        <w:rPr>
          <w:sz w:val="24"/>
        </w:rPr>
        <w:t>具有良好的学科背景，有海外著名高校、实验室留学或博士后经历者优先；</w:t>
      </w:r>
    </w:p>
    <w:p w:rsidR="00B25546" w:rsidRPr="003A2BE1" w:rsidRDefault="00B25546" w:rsidP="00B25546">
      <w:pPr>
        <w:spacing w:line="440" w:lineRule="exact"/>
        <w:ind w:firstLineChars="200" w:firstLine="480"/>
        <w:rPr>
          <w:sz w:val="24"/>
        </w:rPr>
      </w:pPr>
      <w:r w:rsidRPr="003A2BE1">
        <w:rPr>
          <w:sz w:val="24"/>
        </w:rPr>
        <w:t>2.</w:t>
      </w:r>
      <w:r w:rsidRPr="003A2BE1">
        <w:rPr>
          <w:sz w:val="24"/>
        </w:rPr>
        <w:t>学术思想活跃，参与过国家级科研项目的研发，具有申请和主持国际合作或国家级科研项目的能力，以第一作者身份发表高水平学术论文多篇；</w:t>
      </w:r>
    </w:p>
    <w:p w:rsidR="00B25546" w:rsidRPr="003A2BE1" w:rsidRDefault="00B25546" w:rsidP="00B25546">
      <w:pPr>
        <w:spacing w:line="440" w:lineRule="exact"/>
        <w:ind w:firstLineChars="200" w:firstLine="480"/>
        <w:rPr>
          <w:sz w:val="24"/>
        </w:rPr>
      </w:pPr>
      <w:r w:rsidRPr="003A2BE1">
        <w:rPr>
          <w:sz w:val="24"/>
        </w:rPr>
        <w:t>3.</w:t>
      </w:r>
      <w:r w:rsidRPr="003A2BE1">
        <w:rPr>
          <w:sz w:val="24"/>
        </w:rPr>
        <w:t>博士后年龄要求在</w:t>
      </w:r>
      <w:r w:rsidRPr="003A2BE1">
        <w:rPr>
          <w:sz w:val="24"/>
        </w:rPr>
        <w:t>35</w:t>
      </w:r>
      <w:r w:rsidRPr="003A2BE1">
        <w:rPr>
          <w:sz w:val="24"/>
        </w:rPr>
        <w:t>周岁以下，博士毕业生年龄在</w:t>
      </w:r>
      <w:r w:rsidRPr="003A2BE1">
        <w:rPr>
          <w:sz w:val="24"/>
        </w:rPr>
        <w:t>30</w:t>
      </w:r>
      <w:r w:rsidRPr="003A2BE1">
        <w:rPr>
          <w:sz w:val="24"/>
        </w:rPr>
        <w:t>周岁以下；</w:t>
      </w:r>
    </w:p>
    <w:p w:rsidR="00B25546" w:rsidRPr="003A2BE1" w:rsidRDefault="00B25546" w:rsidP="00B25546">
      <w:pPr>
        <w:spacing w:line="440" w:lineRule="exact"/>
        <w:ind w:firstLineChars="200" w:firstLine="480"/>
        <w:rPr>
          <w:sz w:val="24"/>
        </w:rPr>
      </w:pPr>
      <w:r w:rsidRPr="003A2BE1">
        <w:rPr>
          <w:sz w:val="24"/>
        </w:rPr>
        <w:t>4.</w:t>
      </w:r>
      <w:r w:rsidRPr="003A2BE1">
        <w:rPr>
          <w:sz w:val="24"/>
        </w:rPr>
        <w:t>保证全职在岗工作。</w:t>
      </w:r>
    </w:p>
    <w:p w:rsidR="00137BDE" w:rsidRPr="003A2BE1" w:rsidRDefault="00137BDE" w:rsidP="009C1775">
      <w:pPr>
        <w:spacing w:line="440" w:lineRule="exact"/>
        <w:rPr>
          <w:sz w:val="24"/>
        </w:rPr>
      </w:pPr>
      <w:r w:rsidRPr="003A2BE1">
        <w:rPr>
          <w:sz w:val="24"/>
        </w:rPr>
        <w:t>七、人才引进的工作与生活条件</w:t>
      </w:r>
    </w:p>
    <w:p w:rsidR="009C1775" w:rsidRDefault="00137BDE" w:rsidP="009C1775">
      <w:pPr>
        <w:spacing w:line="440" w:lineRule="exact"/>
        <w:ind w:firstLineChars="200" w:firstLine="480"/>
        <w:rPr>
          <w:sz w:val="24"/>
        </w:rPr>
      </w:pPr>
      <w:r w:rsidRPr="003A2BE1">
        <w:rPr>
          <w:sz w:val="24"/>
        </w:rPr>
        <w:t>相关的工作与生活条件及薪酬待遇等由人事部相关文件执行。</w:t>
      </w:r>
    </w:p>
    <w:p w:rsidR="009C1775" w:rsidRPr="009C1775" w:rsidRDefault="009C1775" w:rsidP="009C1775">
      <w:pPr>
        <w:spacing w:line="360" w:lineRule="auto"/>
        <w:rPr>
          <w:sz w:val="24"/>
        </w:rPr>
      </w:pPr>
      <w:r w:rsidRPr="009C1775">
        <w:rPr>
          <w:rFonts w:hint="eastAsia"/>
          <w:sz w:val="24"/>
        </w:rPr>
        <w:t>八、</w:t>
      </w:r>
      <w:r w:rsidRPr="009C1775">
        <w:rPr>
          <w:sz w:val="24"/>
        </w:rPr>
        <w:t>本</w:t>
      </w:r>
      <w:r w:rsidRPr="009C1775">
        <w:rPr>
          <w:rFonts w:hint="eastAsia"/>
          <w:sz w:val="24"/>
        </w:rPr>
        <w:t>办法的解释权属实验室主任会议</w:t>
      </w:r>
    </w:p>
    <w:p w:rsidR="009C1775" w:rsidRPr="009C1775" w:rsidRDefault="009C1775" w:rsidP="009C1775">
      <w:pPr>
        <w:spacing w:line="360" w:lineRule="auto"/>
        <w:rPr>
          <w:sz w:val="24"/>
        </w:rPr>
      </w:pPr>
      <w:r w:rsidRPr="009C1775">
        <w:rPr>
          <w:rFonts w:hint="eastAsia"/>
          <w:sz w:val="24"/>
        </w:rPr>
        <w:t>九、</w:t>
      </w:r>
      <w:r w:rsidRPr="009C1775">
        <w:rPr>
          <w:sz w:val="24"/>
        </w:rPr>
        <w:t>本</w:t>
      </w:r>
      <w:r w:rsidRPr="009C1775">
        <w:rPr>
          <w:rFonts w:hint="eastAsia"/>
          <w:sz w:val="24"/>
        </w:rPr>
        <w:t>办法</w:t>
      </w:r>
      <w:r w:rsidRPr="009C1775">
        <w:rPr>
          <w:sz w:val="24"/>
        </w:rPr>
        <w:t>自公布之日起执行</w:t>
      </w:r>
    </w:p>
    <w:p w:rsidR="009C1775" w:rsidRDefault="009C1775" w:rsidP="009C1775">
      <w:pPr>
        <w:spacing w:line="360" w:lineRule="auto"/>
        <w:ind w:left="480"/>
        <w:rPr>
          <w:sz w:val="24"/>
        </w:rPr>
      </w:pPr>
    </w:p>
    <w:p w:rsidR="00E36E71" w:rsidRDefault="00E36E71" w:rsidP="009C1775">
      <w:pPr>
        <w:spacing w:line="360" w:lineRule="auto"/>
        <w:ind w:left="480"/>
        <w:rPr>
          <w:sz w:val="24"/>
        </w:rPr>
      </w:pPr>
    </w:p>
    <w:p w:rsidR="00E36E71" w:rsidRDefault="00E36E71" w:rsidP="009C1775">
      <w:pPr>
        <w:spacing w:line="360" w:lineRule="auto"/>
        <w:ind w:left="480"/>
        <w:rPr>
          <w:sz w:val="24"/>
        </w:rPr>
      </w:pPr>
    </w:p>
    <w:p w:rsidR="009C1775" w:rsidRDefault="00E36E71" w:rsidP="009C1775">
      <w:pPr>
        <w:spacing w:line="440" w:lineRule="exact"/>
        <w:jc w:val="right"/>
        <w:rPr>
          <w:sz w:val="24"/>
        </w:rPr>
      </w:pPr>
      <w:r>
        <w:rPr>
          <w:rFonts w:hint="eastAsia"/>
          <w:sz w:val="24"/>
        </w:rPr>
        <w:t>2014</w:t>
      </w:r>
      <w:r w:rsidR="009C1775">
        <w:rPr>
          <w:rFonts w:hint="eastAsia"/>
          <w:sz w:val="24"/>
        </w:rPr>
        <w:t>年</w:t>
      </w:r>
      <w:r w:rsidR="009C1775">
        <w:rPr>
          <w:rFonts w:hint="eastAsia"/>
          <w:sz w:val="24"/>
        </w:rPr>
        <w:t>1</w:t>
      </w:r>
      <w:r>
        <w:rPr>
          <w:rFonts w:hint="eastAsia"/>
          <w:sz w:val="24"/>
        </w:rPr>
        <w:t>1</w:t>
      </w:r>
      <w:r w:rsidR="009C1775">
        <w:rPr>
          <w:rFonts w:hint="eastAsia"/>
          <w:sz w:val="24"/>
        </w:rPr>
        <w:t>月</w:t>
      </w:r>
      <w:r w:rsidR="009C1775">
        <w:rPr>
          <w:rFonts w:hint="eastAsia"/>
          <w:sz w:val="24"/>
        </w:rPr>
        <w:t>1</w:t>
      </w:r>
      <w:r w:rsidR="009C1775">
        <w:rPr>
          <w:rFonts w:hint="eastAsia"/>
          <w:sz w:val="24"/>
        </w:rPr>
        <w:t>日</w:t>
      </w:r>
    </w:p>
    <w:p w:rsidR="000F39CB" w:rsidRPr="00D92969" w:rsidRDefault="005A2769" w:rsidP="00D92969">
      <w:pPr>
        <w:pStyle w:val="1"/>
        <w:jc w:val="center"/>
        <w:rPr>
          <w:rFonts w:ascii="华文隶书" w:eastAsia="华文隶书" w:hint="eastAsia"/>
          <w:szCs w:val="24"/>
        </w:rPr>
      </w:pPr>
      <w:r w:rsidRPr="003A2BE1">
        <w:br w:type="page"/>
      </w:r>
      <w:bookmarkStart w:id="13" w:name="_Toc408135010"/>
      <w:r w:rsidR="000F39CB" w:rsidRPr="00D92969">
        <w:rPr>
          <w:rFonts w:ascii="华文隶书" w:eastAsia="华文隶书" w:hint="eastAsia"/>
        </w:rPr>
        <w:lastRenderedPageBreak/>
        <w:t>(</w:t>
      </w:r>
      <w:r w:rsidRPr="00D92969">
        <w:rPr>
          <w:rFonts w:ascii="华文隶书" w:eastAsia="华文隶书" w:hint="eastAsia"/>
        </w:rPr>
        <w:t>十</w:t>
      </w:r>
      <w:r w:rsidR="000F39CB" w:rsidRPr="00D92969">
        <w:rPr>
          <w:rFonts w:ascii="华文隶书" w:eastAsia="华文隶书" w:hint="eastAsia"/>
        </w:rPr>
        <w:t>)</w:t>
      </w:r>
      <w:r w:rsidR="00316537" w:rsidRPr="00D92969">
        <w:rPr>
          <w:rFonts w:ascii="华文隶书" w:eastAsia="华文隶书" w:hint="eastAsia"/>
        </w:rPr>
        <w:t>实验室</w:t>
      </w:r>
      <w:r w:rsidR="000F39CB" w:rsidRPr="00D92969">
        <w:rPr>
          <w:rFonts w:ascii="华文隶书" w:eastAsia="华文隶书" w:hint="eastAsia"/>
        </w:rPr>
        <w:t>开放课题管理条例</w:t>
      </w:r>
      <w:bookmarkEnd w:id="13"/>
    </w:p>
    <w:p w:rsidR="000F39CB" w:rsidRPr="003A2BE1" w:rsidRDefault="000F39CB">
      <w:pPr>
        <w:pStyle w:val="a5"/>
        <w:rPr>
          <w:rFonts w:ascii="Times New Roman" w:hAnsi="Times New Roman"/>
        </w:rPr>
      </w:pPr>
    </w:p>
    <w:p w:rsidR="000F39CB" w:rsidRPr="003A2BE1" w:rsidRDefault="000F39CB">
      <w:pPr>
        <w:pStyle w:val="a5"/>
        <w:spacing w:line="360" w:lineRule="auto"/>
        <w:ind w:firstLine="420"/>
        <w:rPr>
          <w:rFonts w:ascii="Times New Roman" w:hAnsi="Times New Roman"/>
          <w:sz w:val="24"/>
        </w:rPr>
      </w:pPr>
      <w:r w:rsidRPr="003A2BE1">
        <w:rPr>
          <w:rFonts w:ascii="Times New Roman" w:hAnsi="Times New Roman"/>
          <w:sz w:val="24"/>
        </w:rPr>
        <w:t>参照国内各国家重点实验室课题基金使用和管理的有关规定，结合我校的具体情况，制定本条例：</w:t>
      </w:r>
    </w:p>
    <w:p w:rsidR="000F39CB" w:rsidRPr="003A2BE1" w:rsidRDefault="000F39CB" w:rsidP="009C1775">
      <w:pPr>
        <w:pStyle w:val="a5"/>
        <w:numPr>
          <w:ilvl w:val="0"/>
          <w:numId w:val="6"/>
        </w:numPr>
        <w:tabs>
          <w:tab w:val="clear" w:pos="450"/>
          <w:tab w:val="left" w:pos="284"/>
        </w:tabs>
        <w:spacing w:line="360" w:lineRule="auto"/>
        <w:ind w:left="284" w:hanging="284"/>
        <w:rPr>
          <w:rFonts w:ascii="Times New Roman" w:hAnsi="Times New Roman"/>
          <w:sz w:val="24"/>
        </w:rPr>
      </w:pPr>
      <w:r w:rsidRPr="003A2BE1">
        <w:rPr>
          <w:rFonts w:ascii="Times New Roman" w:hAnsi="Times New Roman"/>
          <w:sz w:val="24"/>
        </w:rPr>
        <w:t>申请范围：凡国内外从事计算机软件工程及其相关领域的科研工作者均可申请</w:t>
      </w:r>
      <w:r w:rsidR="00556BA6" w:rsidRPr="003A2BE1">
        <w:rPr>
          <w:rFonts w:ascii="Times New Roman" w:hAnsi="Times New Roman"/>
          <w:sz w:val="24"/>
        </w:rPr>
        <w:t>实验室</w:t>
      </w:r>
      <w:r w:rsidRPr="003A2BE1">
        <w:rPr>
          <w:rFonts w:ascii="Times New Roman" w:hAnsi="Times New Roman"/>
          <w:sz w:val="24"/>
        </w:rPr>
        <w:t>室开放基金，申请前可参见《软件工程国家重点实验室开放基金申请指南》。</w:t>
      </w:r>
    </w:p>
    <w:p w:rsidR="000F39CB" w:rsidRPr="003A2BE1" w:rsidRDefault="000F39CB" w:rsidP="009C1775">
      <w:pPr>
        <w:pStyle w:val="a5"/>
        <w:numPr>
          <w:ilvl w:val="0"/>
          <w:numId w:val="6"/>
        </w:numPr>
        <w:tabs>
          <w:tab w:val="clear" w:pos="450"/>
          <w:tab w:val="left" w:pos="284"/>
        </w:tabs>
        <w:spacing w:line="360" w:lineRule="auto"/>
        <w:ind w:left="284" w:hanging="284"/>
        <w:rPr>
          <w:rFonts w:ascii="Times New Roman" w:hAnsi="Times New Roman"/>
          <w:sz w:val="24"/>
        </w:rPr>
      </w:pPr>
      <w:r w:rsidRPr="003A2BE1">
        <w:rPr>
          <w:rFonts w:ascii="Times New Roman" w:hAnsi="Times New Roman"/>
          <w:sz w:val="24"/>
        </w:rPr>
        <w:t>经费使用：为了保证开放实验室正常运行，课题经费中</w:t>
      </w:r>
      <w:r w:rsidRPr="003A2BE1">
        <w:rPr>
          <w:rFonts w:ascii="Times New Roman" w:hAnsi="Times New Roman"/>
          <w:sz w:val="24"/>
        </w:rPr>
        <w:t>60%</w:t>
      </w:r>
      <w:r w:rsidRPr="003A2BE1">
        <w:rPr>
          <w:rFonts w:ascii="Times New Roman" w:hAnsi="Times New Roman"/>
          <w:sz w:val="24"/>
        </w:rPr>
        <w:t>下拔到课题负责人掌握，另</w:t>
      </w:r>
      <w:r w:rsidRPr="003A2BE1">
        <w:rPr>
          <w:rFonts w:ascii="Times New Roman" w:hAnsi="Times New Roman"/>
          <w:sz w:val="24"/>
        </w:rPr>
        <w:t>40%</w:t>
      </w:r>
      <w:r w:rsidRPr="003A2BE1">
        <w:rPr>
          <w:rFonts w:ascii="Times New Roman" w:hAnsi="Times New Roman"/>
          <w:sz w:val="24"/>
        </w:rPr>
        <w:t>留实验室统一掌握，用于开支实验室开放仪器设备费用或机时费、或用于课题研究人员来</w:t>
      </w:r>
      <w:r w:rsidR="00556BA6" w:rsidRPr="003A2BE1">
        <w:rPr>
          <w:rFonts w:ascii="Times New Roman" w:hAnsi="Times New Roman"/>
          <w:sz w:val="24"/>
        </w:rPr>
        <w:t>实验室</w:t>
      </w:r>
      <w:r w:rsidRPr="003A2BE1">
        <w:rPr>
          <w:rFonts w:ascii="Times New Roman" w:hAnsi="Times New Roman"/>
          <w:sz w:val="24"/>
        </w:rPr>
        <w:t>工作期间的有关费用。</w:t>
      </w:r>
    </w:p>
    <w:p w:rsidR="000F39CB" w:rsidRPr="003A2BE1" w:rsidRDefault="000F39CB" w:rsidP="009C1775">
      <w:pPr>
        <w:pStyle w:val="a5"/>
        <w:numPr>
          <w:ilvl w:val="0"/>
          <w:numId w:val="6"/>
        </w:numPr>
        <w:tabs>
          <w:tab w:val="clear" w:pos="450"/>
          <w:tab w:val="left" w:pos="284"/>
        </w:tabs>
        <w:spacing w:line="360" w:lineRule="auto"/>
        <w:ind w:left="284" w:hanging="284"/>
        <w:rPr>
          <w:rFonts w:ascii="Times New Roman" w:hAnsi="Times New Roman"/>
          <w:sz w:val="24"/>
        </w:rPr>
      </w:pPr>
      <w:r w:rsidRPr="003A2BE1">
        <w:rPr>
          <w:rFonts w:ascii="Times New Roman" w:hAnsi="Times New Roman"/>
          <w:sz w:val="24"/>
        </w:rPr>
        <w:t>成果形式：在开放基金资助下取得的成果，由承担人员所在单位与实验室共享，发表的论文应在作者署名前冠有实验室名称。成果鉴定和报奖由双方共同办理。如申请专利，专利权归原单位所有。</w:t>
      </w:r>
    </w:p>
    <w:p w:rsidR="000F39CB" w:rsidRPr="003A2BE1" w:rsidRDefault="000F39CB" w:rsidP="009C1775">
      <w:pPr>
        <w:pStyle w:val="a5"/>
        <w:numPr>
          <w:ilvl w:val="0"/>
          <w:numId w:val="6"/>
        </w:numPr>
        <w:tabs>
          <w:tab w:val="clear" w:pos="450"/>
          <w:tab w:val="left" w:pos="284"/>
        </w:tabs>
        <w:spacing w:line="360" w:lineRule="auto"/>
        <w:ind w:left="284" w:hanging="284"/>
        <w:rPr>
          <w:rFonts w:ascii="Times New Roman" w:hAnsi="Times New Roman"/>
          <w:sz w:val="24"/>
        </w:rPr>
      </w:pPr>
      <w:r w:rsidRPr="009C1775">
        <w:rPr>
          <w:rFonts w:ascii="Times New Roman" w:hAnsi="Times New Roman"/>
          <w:sz w:val="24"/>
        </w:rPr>
        <w:t>执行周期：</w:t>
      </w:r>
      <w:r w:rsidRPr="003A2BE1">
        <w:rPr>
          <w:rFonts w:ascii="Times New Roman" w:hAnsi="Times New Roman"/>
          <w:sz w:val="24"/>
        </w:rPr>
        <w:t>一般为</w:t>
      </w:r>
      <w:r w:rsidRPr="003A2BE1">
        <w:rPr>
          <w:rFonts w:ascii="Times New Roman" w:hAnsi="Times New Roman"/>
          <w:sz w:val="24"/>
        </w:rPr>
        <w:t>2</w:t>
      </w:r>
      <w:r w:rsidRPr="003A2BE1">
        <w:rPr>
          <w:rFonts w:ascii="Times New Roman" w:hAnsi="Times New Roman"/>
          <w:sz w:val="24"/>
        </w:rPr>
        <w:t>年，时间从</w:t>
      </w:r>
      <w:r w:rsidR="001529ED" w:rsidRPr="003A2BE1">
        <w:rPr>
          <w:rFonts w:ascii="Times New Roman" w:hAnsi="Times New Roman"/>
          <w:sz w:val="24"/>
        </w:rPr>
        <w:t>当年的</w:t>
      </w:r>
      <w:r w:rsidRPr="003A2BE1">
        <w:rPr>
          <w:rFonts w:ascii="Times New Roman" w:hAnsi="Times New Roman"/>
          <w:sz w:val="24"/>
        </w:rPr>
        <w:t>1</w:t>
      </w:r>
      <w:r w:rsidRPr="003A2BE1">
        <w:rPr>
          <w:rFonts w:ascii="Times New Roman" w:hAnsi="Times New Roman"/>
          <w:sz w:val="24"/>
        </w:rPr>
        <w:t>月</w:t>
      </w:r>
      <w:r w:rsidRPr="003A2BE1">
        <w:rPr>
          <w:rFonts w:ascii="Times New Roman" w:hAnsi="Times New Roman"/>
          <w:sz w:val="24"/>
        </w:rPr>
        <w:t>1</w:t>
      </w:r>
      <w:r w:rsidRPr="003A2BE1">
        <w:rPr>
          <w:rFonts w:ascii="Times New Roman" w:hAnsi="Times New Roman"/>
          <w:sz w:val="24"/>
        </w:rPr>
        <w:t>日到第二年的</w:t>
      </w:r>
      <w:smartTag w:uri="urn:schemas-microsoft-com:office:smarttags" w:element="chsdate">
        <w:smartTagPr>
          <w:attr w:name="Year" w:val="2011"/>
          <w:attr w:name="Month" w:val="12"/>
          <w:attr w:name="Day" w:val="31"/>
          <w:attr w:name="IsLunarDate" w:val="False"/>
          <w:attr w:name="IsROCDate" w:val="False"/>
        </w:smartTagPr>
        <w:r w:rsidRPr="003A2BE1">
          <w:rPr>
            <w:rFonts w:ascii="Times New Roman" w:hAnsi="Times New Roman"/>
            <w:sz w:val="24"/>
          </w:rPr>
          <w:t>12</w:t>
        </w:r>
        <w:r w:rsidRPr="003A2BE1">
          <w:rPr>
            <w:rFonts w:ascii="Times New Roman" w:hAnsi="Times New Roman"/>
            <w:sz w:val="24"/>
          </w:rPr>
          <w:t>月</w:t>
        </w:r>
        <w:r w:rsidRPr="003A2BE1">
          <w:rPr>
            <w:rFonts w:ascii="Times New Roman" w:hAnsi="Times New Roman"/>
            <w:sz w:val="24"/>
          </w:rPr>
          <w:t>31</w:t>
        </w:r>
        <w:r w:rsidRPr="003A2BE1">
          <w:rPr>
            <w:rFonts w:ascii="Times New Roman" w:hAnsi="Times New Roman"/>
            <w:sz w:val="24"/>
          </w:rPr>
          <w:t>日</w:t>
        </w:r>
      </w:smartTag>
      <w:r w:rsidRPr="003A2BE1">
        <w:rPr>
          <w:rFonts w:ascii="Times New Roman" w:hAnsi="Times New Roman"/>
          <w:sz w:val="24"/>
        </w:rPr>
        <w:t>为止。每年年底进行中期检查。</w:t>
      </w:r>
    </w:p>
    <w:p w:rsidR="00C56202" w:rsidRDefault="000F39CB" w:rsidP="00C56202">
      <w:pPr>
        <w:pStyle w:val="a5"/>
        <w:numPr>
          <w:ilvl w:val="0"/>
          <w:numId w:val="6"/>
        </w:numPr>
        <w:tabs>
          <w:tab w:val="clear" w:pos="450"/>
          <w:tab w:val="left" w:pos="284"/>
        </w:tabs>
        <w:spacing w:line="360" w:lineRule="auto"/>
        <w:ind w:left="284" w:hanging="284"/>
        <w:rPr>
          <w:rFonts w:ascii="Times New Roman" w:hAnsi="Times New Roman"/>
          <w:sz w:val="24"/>
        </w:rPr>
      </w:pPr>
      <w:r w:rsidRPr="00C56202">
        <w:rPr>
          <w:rFonts w:ascii="Times New Roman" w:hAnsi="Times New Roman"/>
          <w:sz w:val="24"/>
        </w:rPr>
        <w:t>基金结题：提交《</w:t>
      </w:r>
      <w:r w:rsidR="00AA3BB9" w:rsidRPr="00C56202">
        <w:rPr>
          <w:rFonts w:ascii="Times New Roman" w:hAnsi="Times New Roman" w:hint="eastAsia"/>
          <w:sz w:val="24"/>
        </w:rPr>
        <w:t>开放</w:t>
      </w:r>
      <w:r w:rsidRPr="00C56202">
        <w:rPr>
          <w:rFonts w:ascii="Times New Roman" w:hAnsi="Times New Roman"/>
          <w:sz w:val="24"/>
        </w:rPr>
        <w:t>课题总结报告》和成果的证明材料。报告内容应包括工作总结、课题完成情况、成果目录、软件源程序和论文目录等。并给出优秀、良好、完成、未完成四种评价，</w:t>
      </w:r>
      <w:r w:rsidR="00C56202">
        <w:rPr>
          <w:rFonts w:ascii="Times New Roman" w:hAnsi="Times New Roman" w:hint="eastAsia"/>
          <w:sz w:val="24"/>
        </w:rPr>
        <w:t>其中需有一篇以实验室为第一完成单位且</w:t>
      </w:r>
      <w:r w:rsidR="00C56202">
        <w:rPr>
          <w:rFonts w:ascii="Times New Roman" w:hAnsi="Times New Roman" w:hint="eastAsia"/>
          <w:sz w:val="24"/>
        </w:rPr>
        <w:t>EI</w:t>
      </w:r>
      <w:r w:rsidR="00C56202">
        <w:rPr>
          <w:rFonts w:ascii="Times New Roman" w:hAnsi="Times New Roman" w:hint="eastAsia"/>
          <w:sz w:val="24"/>
        </w:rPr>
        <w:t>检索的论文才算完成。</w:t>
      </w:r>
      <w:r w:rsidRPr="00C56202">
        <w:rPr>
          <w:rFonts w:ascii="Times New Roman" w:hAnsi="Times New Roman"/>
          <w:sz w:val="24"/>
        </w:rPr>
        <w:t>优秀者可在以后开放基金申请中优先资助。未完成者，或无正当理由推迟完成者，将影响以后对开放课题的申请。</w:t>
      </w:r>
    </w:p>
    <w:p w:rsidR="000F39CB" w:rsidRPr="00C56202" w:rsidRDefault="000F39CB" w:rsidP="00C56202">
      <w:pPr>
        <w:pStyle w:val="a5"/>
        <w:numPr>
          <w:ilvl w:val="0"/>
          <w:numId w:val="6"/>
        </w:numPr>
        <w:tabs>
          <w:tab w:val="clear" w:pos="450"/>
          <w:tab w:val="left" w:pos="284"/>
        </w:tabs>
        <w:spacing w:line="360" w:lineRule="auto"/>
        <w:ind w:left="284" w:hanging="284"/>
        <w:rPr>
          <w:rFonts w:ascii="Times New Roman" w:hAnsi="Times New Roman"/>
          <w:sz w:val="24"/>
        </w:rPr>
      </w:pPr>
      <w:r w:rsidRPr="00C56202">
        <w:rPr>
          <w:rFonts w:ascii="Times New Roman" w:hAnsi="Times New Roman"/>
          <w:sz w:val="24"/>
        </w:rPr>
        <w:t>中断和取消：经检查如发现研究课题因故中断，无法继续进行；或获资助的研究课题在实验中与研究大纲有重大偏离而无正当理由时，经实验室主任批准后，可以中断该课题经费的使用或取消原批准的经费。</w:t>
      </w:r>
    </w:p>
    <w:p w:rsidR="009C1775" w:rsidRPr="009C1775" w:rsidRDefault="009C1775" w:rsidP="009C1775">
      <w:pPr>
        <w:pStyle w:val="ac"/>
        <w:numPr>
          <w:ilvl w:val="0"/>
          <w:numId w:val="6"/>
        </w:numPr>
        <w:spacing w:line="360" w:lineRule="auto"/>
        <w:ind w:firstLineChars="0"/>
        <w:rPr>
          <w:sz w:val="24"/>
        </w:rPr>
      </w:pPr>
      <w:r w:rsidRPr="009C1775">
        <w:rPr>
          <w:sz w:val="24"/>
        </w:rPr>
        <w:t>本</w:t>
      </w:r>
      <w:r w:rsidRPr="009C1775">
        <w:rPr>
          <w:rFonts w:hint="eastAsia"/>
          <w:sz w:val="24"/>
        </w:rPr>
        <w:t>管理</w:t>
      </w:r>
      <w:r>
        <w:rPr>
          <w:rFonts w:hint="eastAsia"/>
          <w:sz w:val="24"/>
        </w:rPr>
        <w:t>条例</w:t>
      </w:r>
      <w:r w:rsidRPr="009C1775">
        <w:rPr>
          <w:rFonts w:hint="eastAsia"/>
          <w:sz w:val="24"/>
        </w:rPr>
        <w:t>的解释权属实验室主任会议</w:t>
      </w:r>
    </w:p>
    <w:p w:rsidR="009C1775" w:rsidRPr="009C1775" w:rsidRDefault="009C1775" w:rsidP="009C1775">
      <w:pPr>
        <w:pStyle w:val="ac"/>
        <w:numPr>
          <w:ilvl w:val="0"/>
          <w:numId w:val="6"/>
        </w:numPr>
        <w:spacing w:line="360" w:lineRule="auto"/>
        <w:ind w:firstLineChars="0"/>
        <w:rPr>
          <w:sz w:val="24"/>
        </w:rPr>
      </w:pPr>
      <w:r w:rsidRPr="009C1775">
        <w:rPr>
          <w:sz w:val="24"/>
        </w:rPr>
        <w:t>本</w:t>
      </w:r>
      <w:r w:rsidRPr="009C1775">
        <w:rPr>
          <w:rFonts w:hint="eastAsia"/>
          <w:sz w:val="24"/>
        </w:rPr>
        <w:t>管理</w:t>
      </w:r>
      <w:r>
        <w:rPr>
          <w:rFonts w:hint="eastAsia"/>
          <w:sz w:val="24"/>
        </w:rPr>
        <w:t>条例</w:t>
      </w:r>
      <w:r w:rsidRPr="009C1775">
        <w:rPr>
          <w:sz w:val="24"/>
        </w:rPr>
        <w:t>自公布之日起执行</w:t>
      </w:r>
    </w:p>
    <w:p w:rsidR="009C1775" w:rsidRPr="009C1775" w:rsidRDefault="009C1775" w:rsidP="009C1775">
      <w:pPr>
        <w:pStyle w:val="ac"/>
        <w:spacing w:line="360" w:lineRule="auto"/>
        <w:ind w:left="450" w:firstLineChars="0" w:firstLine="0"/>
        <w:rPr>
          <w:sz w:val="24"/>
        </w:rPr>
      </w:pPr>
    </w:p>
    <w:p w:rsidR="000F39CB" w:rsidRPr="003A2BE1" w:rsidRDefault="00C56202" w:rsidP="009C1775">
      <w:pPr>
        <w:pStyle w:val="a4"/>
        <w:jc w:val="right"/>
        <w:rPr>
          <w:rFonts w:ascii="Times New Roman" w:hAnsi="Times New Roman"/>
        </w:rPr>
      </w:pPr>
      <w:r>
        <w:rPr>
          <w:rFonts w:ascii="Times New Roman" w:hAnsi="Times New Roman" w:hint="eastAsia"/>
          <w:sz w:val="24"/>
        </w:rPr>
        <w:t>2014</w:t>
      </w:r>
      <w:r w:rsidR="009C1775">
        <w:rPr>
          <w:rFonts w:ascii="Times New Roman" w:hAnsi="Times New Roman" w:hint="eastAsia"/>
          <w:sz w:val="24"/>
        </w:rPr>
        <w:t>年</w:t>
      </w:r>
      <w:r w:rsidR="009C1775">
        <w:rPr>
          <w:rFonts w:ascii="Times New Roman" w:hAnsi="Times New Roman" w:hint="eastAsia"/>
          <w:sz w:val="24"/>
        </w:rPr>
        <w:t>1</w:t>
      </w:r>
      <w:r>
        <w:rPr>
          <w:rFonts w:ascii="Times New Roman" w:hAnsi="Times New Roman" w:hint="eastAsia"/>
          <w:sz w:val="24"/>
        </w:rPr>
        <w:t>1</w:t>
      </w:r>
      <w:r w:rsidR="009C1775">
        <w:rPr>
          <w:rFonts w:ascii="Times New Roman" w:hAnsi="Times New Roman" w:hint="eastAsia"/>
          <w:sz w:val="24"/>
        </w:rPr>
        <w:t>月</w:t>
      </w:r>
      <w:r w:rsidR="009C1775">
        <w:rPr>
          <w:rFonts w:ascii="Times New Roman" w:hAnsi="Times New Roman" w:hint="eastAsia"/>
          <w:sz w:val="24"/>
        </w:rPr>
        <w:t>1</w:t>
      </w:r>
      <w:r w:rsidR="009C1775">
        <w:rPr>
          <w:rFonts w:ascii="Times New Roman" w:hAnsi="Times New Roman" w:hint="eastAsia"/>
          <w:sz w:val="24"/>
        </w:rPr>
        <w:t>日</w:t>
      </w:r>
    </w:p>
    <w:p w:rsidR="00A72C9F" w:rsidRPr="004145D5" w:rsidRDefault="00A72C9F" w:rsidP="004145D5">
      <w:pPr>
        <w:pStyle w:val="1"/>
        <w:spacing w:after="0"/>
        <w:jc w:val="center"/>
        <w:rPr>
          <w:rFonts w:eastAsia="隶书"/>
          <w:b w:val="0"/>
        </w:rPr>
      </w:pPr>
      <w:r w:rsidRPr="003A2BE1">
        <w:br w:type="page"/>
      </w:r>
      <w:bookmarkStart w:id="14" w:name="_Toc408135011"/>
      <w:r w:rsidR="007C4716" w:rsidRPr="003A2BE1">
        <w:rPr>
          <w:rFonts w:eastAsia="隶书"/>
        </w:rPr>
        <w:lastRenderedPageBreak/>
        <w:t>(</w:t>
      </w:r>
      <w:r w:rsidRPr="003A2BE1">
        <w:rPr>
          <w:rFonts w:eastAsia="隶书"/>
        </w:rPr>
        <w:t>十一</w:t>
      </w:r>
      <w:r w:rsidR="007C4716" w:rsidRPr="003A2BE1">
        <w:rPr>
          <w:rFonts w:eastAsia="隶书"/>
        </w:rPr>
        <w:t>)</w:t>
      </w:r>
      <w:r w:rsidRPr="003A2BE1">
        <w:rPr>
          <w:rFonts w:eastAsia="隶书"/>
        </w:rPr>
        <w:t>实验室</w:t>
      </w:r>
      <w:r w:rsidRPr="004145D5">
        <w:rPr>
          <w:rFonts w:eastAsia="隶书"/>
        </w:rPr>
        <w:t>自主研究课题管理办法</w:t>
      </w:r>
      <w:bookmarkEnd w:id="14"/>
    </w:p>
    <w:p w:rsidR="00A72C9F" w:rsidRPr="003A2BE1" w:rsidRDefault="00A72C9F" w:rsidP="00A72C9F">
      <w:pPr>
        <w:tabs>
          <w:tab w:val="left" w:pos="690"/>
        </w:tabs>
      </w:pPr>
    </w:p>
    <w:p w:rsidR="00A72C9F" w:rsidRPr="003A2BE1" w:rsidRDefault="00A72C9F" w:rsidP="00A72C9F">
      <w:pPr>
        <w:tabs>
          <w:tab w:val="left" w:pos="690"/>
        </w:tabs>
        <w:rPr>
          <w:b/>
          <w:bCs/>
          <w:sz w:val="24"/>
        </w:rPr>
      </w:pPr>
      <w:r w:rsidRPr="003A2BE1">
        <w:rPr>
          <w:b/>
          <w:bCs/>
          <w:sz w:val="24"/>
        </w:rPr>
        <w:t>一、自主研究课题管理</w:t>
      </w:r>
    </w:p>
    <w:p w:rsidR="00A72C9F" w:rsidRPr="003A2BE1" w:rsidRDefault="00A72C9F" w:rsidP="00A72C9F">
      <w:pPr>
        <w:tabs>
          <w:tab w:val="left" w:pos="690"/>
        </w:tabs>
        <w:spacing w:line="360" w:lineRule="auto"/>
        <w:ind w:firstLineChars="200" w:firstLine="480"/>
        <w:rPr>
          <w:sz w:val="24"/>
        </w:rPr>
      </w:pPr>
      <w:r w:rsidRPr="003A2BE1">
        <w:rPr>
          <w:sz w:val="24"/>
        </w:rPr>
        <w:t>实验室设立的自主研究课题侧重于未从其他渠道获得经费支持或支持不够的重要选题，开展探索性的自主选题研究。</w:t>
      </w:r>
    </w:p>
    <w:p w:rsidR="00A72C9F" w:rsidRPr="003A2BE1" w:rsidRDefault="00A72C9F" w:rsidP="00A72C9F">
      <w:pPr>
        <w:tabs>
          <w:tab w:val="left" w:pos="690"/>
        </w:tabs>
        <w:spacing w:line="360" w:lineRule="auto"/>
        <w:ind w:firstLineChars="200" w:firstLine="480"/>
        <w:rPr>
          <w:sz w:val="24"/>
        </w:rPr>
      </w:pPr>
      <w:r w:rsidRPr="003A2BE1">
        <w:rPr>
          <w:sz w:val="24"/>
        </w:rPr>
        <w:t>自主研究课题支持实验室固定人员和新引进的研究人员的科研启动。</w:t>
      </w:r>
    </w:p>
    <w:p w:rsidR="00A72C9F" w:rsidRPr="003A2BE1" w:rsidRDefault="00A72C9F" w:rsidP="00A72C9F">
      <w:pPr>
        <w:tabs>
          <w:tab w:val="left" w:pos="690"/>
        </w:tabs>
        <w:spacing w:line="360" w:lineRule="auto"/>
        <w:ind w:firstLineChars="200" w:firstLine="480"/>
        <w:rPr>
          <w:sz w:val="24"/>
        </w:rPr>
      </w:pPr>
      <w:r w:rsidRPr="003A2BE1">
        <w:rPr>
          <w:sz w:val="24"/>
        </w:rPr>
        <w:t>自主研究课题成员可根据本课题的工作需求招聘项目成员，但负责人须首先向实验室提出书面申请，由所学术委员会讨论通过后再予聘用。</w:t>
      </w:r>
    </w:p>
    <w:p w:rsidR="00A72C9F" w:rsidRPr="003A2BE1" w:rsidRDefault="00A72C9F" w:rsidP="00A72C9F">
      <w:pPr>
        <w:tabs>
          <w:tab w:val="left" w:pos="690"/>
        </w:tabs>
        <w:spacing w:line="360" w:lineRule="auto"/>
        <w:ind w:firstLineChars="200" w:firstLine="480"/>
        <w:rPr>
          <w:sz w:val="24"/>
        </w:rPr>
      </w:pPr>
      <w:r w:rsidRPr="003A2BE1">
        <w:rPr>
          <w:sz w:val="24"/>
        </w:rPr>
        <w:t>自主研究课题要求科研人员建立长期目标和规划，所选课题具有原创性、突破性和应用性。</w:t>
      </w:r>
    </w:p>
    <w:p w:rsidR="00A72C9F" w:rsidRPr="003A2BE1" w:rsidRDefault="00796D9E" w:rsidP="00A72C9F">
      <w:pPr>
        <w:tabs>
          <w:tab w:val="left" w:pos="690"/>
        </w:tabs>
        <w:spacing w:line="360" w:lineRule="auto"/>
        <w:ind w:firstLineChars="200" w:firstLine="480"/>
        <w:rPr>
          <w:sz w:val="24"/>
        </w:rPr>
      </w:pPr>
      <w:r w:rsidRPr="003A2BE1">
        <w:rPr>
          <w:sz w:val="24"/>
        </w:rPr>
        <w:t>自主研究课题</w:t>
      </w:r>
      <w:r w:rsidR="00A72C9F" w:rsidRPr="003A2BE1">
        <w:rPr>
          <w:sz w:val="24"/>
        </w:rPr>
        <w:t>申请</w:t>
      </w:r>
      <w:r>
        <w:rPr>
          <w:rFonts w:hint="eastAsia"/>
          <w:sz w:val="24"/>
        </w:rPr>
        <w:t>者</w:t>
      </w:r>
      <w:r w:rsidR="00A72C9F" w:rsidRPr="003A2BE1">
        <w:rPr>
          <w:sz w:val="24"/>
        </w:rPr>
        <w:t>须根据实际情况制定出未来五年工作计划和本年度工作计划。</w:t>
      </w:r>
    </w:p>
    <w:p w:rsidR="00A72C9F" w:rsidRPr="003A2BE1" w:rsidRDefault="00A72C9F" w:rsidP="00A72C9F">
      <w:pPr>
        <w:tabs>
          <w:tab w:val="left" w:pos="690"/>
        </w:tabs>
        <w:spacing w:line="360" w:lineRule="auto"/>
        <w:ind w:firstLineChars="200" w:firstLine="480"/>
        <w:rPr>
          <w:sz w:val="24"/>
        </w:rPr>
      </w:pPr>
      <w:r w:rsidRPr="003A2BE1">
        <w:rPr>
          <w:sz w:val="24"/>
        </w:rPr>
        <w:t>自主研究课题的管理实行实验室主任负责制。由实验室教授委员会对申请的自主课题进行遴选、评审、立项及考核工作。</w:t>
      </w:r>
    </w:p>
    <w:p w:rsidR="00A72C9F" w:rsidRPr="003A2BE1" w:rsidRDefault="00A72C9F" w:rsidP="00A72C9F">
      <w:pPr>
        <w:tabs>
          <w:tab w:val="left" w:pos="690"/>
        </w:tabs>
        <w:spacing w:line="360" w:lineRule="auto"/>
        <w:ind w:firstLineChars="200" w:firstLine="480"/>
        <w:rPr>
          <w:sz w:val="24"/>
        </w:rPr>
      </w:pPr>
      <w:r w:rsidRPr="003A2BE1">
        <w:rPr>
          <w:sz w:val="24"/>
        </w:rPr>
        <w:t>自主研究课题负责人须每年在年度总结工作会议上汇报当年的研究工作进展及财务支出情况。</w:t>
      </w:r>
    </w:p>
    <w:p w:rsidR="00A72C9F" w:rsidRPr="003A2BE1" w:rsidRDefault="00A72C9F" w:rsidP="00A72C9F">
      <w:pPr>
        <w:tabs>
          <w:tab w:val="left" w:pos="0"/>
        </w:tabs>
        <w:spacing w:line="360" w:lineRule="auto"/>
        <w:rPr>
          <w:b/>
          <w:bCs/>
          <w:sz w:val="24"/>
        </w:rPr>
      </w:pPr>
      <w:r w:rsidRPr="003A2BE1">
        <w:rPr>
          <w:b/>
          <w:bCs/>
          <w:sz w:val="24"/>
        </w:rPr>
        <w:t>二、科研经费使用办法</w:t>
      </w:r>
    </w:p>
    <w:p w:rsidR="00A72C9F" w:rsidRPr="003A2BE1" w:rsidRDefault="00A72C9F" w:rsidP="00A72C9F">
      <w:pPr>
        <w:tabs>
          <w:tab w:val="left" w:pos="690"/>
        </w:tabs>
        <w:spacing w:line="360" w:lineRule="auto"/>
        <w:ind w:firstLineChars="200" w:firstLine="480"/>
        <w:rPr>
          <w:sz w:val="24"/>
        </w:rPr>
      </w:pPr>
      <w:r w:rsidRPr="003A2BE1">
        <w:rPr>
          <w:sz w:val="24"/>
        </w:rPr>
        <w:t>自主研究课题项目负责人负责自主研究课题经费的预算、管理和支出。</w:t>
      </w:r>
    </w:p>
    <w:p w:rsidR="00A72C9F" w:rsidRPr="003A2BE1" w:rsidRDefault="00A72C9F" w:rsidP="00A72C9F">
      <w:pPr>
        <w:tabs>
          <w:tab w:val="left" w:pos="690"/>
        </w:tabs>
        <w:spacing w:line="360" w:lineRule="auto"/>
        <w:ind w:firstLineChars="200" w:firstLine="480"/>
        <w:rPr>
          <w:sz w:val="24"/>
        </w:rPr>
      </w:pPr>
      <w:r w:rsidRPr="003A2BE1">
        <w:rPr>
          <w:sz w:val="24"/>
        </w:rPr>
        <w:t>自主研究课题经费专款专用，不能外拨。</w:t>
      </w:r>
    </w:p>
    <w:p w:rsidR="00A72C9F" w:rsidRPr="003A2BE1" w:rsidRDefault="00A72C9F" w:rsidP="00A72C9F">
      <w:pPr>
        <w:tabs>
          <w:tab w:val="left" w:pos="690"/>
        </w:tabs>
        <w:spacing w:line="360" w:lineRule="auto"/>
        <w:ind w:firstLineChars="200" w:firstLine="480"/>
        <w:rPr>
          <w:sz w:val="24"/>
        </w:rPr>
      </w:pPr>
      <w:r w:rsidRPr="003A2BE1">
        <w:rPr>
          <w:sz w:val="24"/>
        </w:rPr>
        <w:t>自主研究课题经费额度当年有效。</w:t>
      </w:r>
    </w:p>
    <w:p w:rsidR="00A72C9F" w:rsidRDefault="00A72C9F" w:rsidP="00A72C9F">
      <w:pPr>
        <w:tabs>
          <w:tab w:val="left" w:pos="690"/>
        </w:tabs>
        <w:spacing w:line="360" w:lineRule="auto"/>
        <w:ind w:firstLineChars="200" w:firstLine="480"/>
        <w:rPr>
          <w:sz w:val="24"/>
        </w:rPr>
      </w:pPr>
      <w:r w:rsidRPr="003A2BE1">
        <w:rPr>
          <w:sz w:val="24"/>
        </w:rPr>
        <w:t>自主研究课题聘请的非实验室固定人员在实验室访问的生活津贴由自主研究课负责人发放。访问天数超过两周者，按照实验室《访问学者管理条例</w:t>
      </w:r>
      <w:r w:rsidR="007C4716" w:rsidRPr="003A2BE1">
        <w:rPr>
          <w:sz w:val="24"/>
        </w:rPr>
        <w:t>(</w:t>
      </w:r>
      <w:r w:rsidRPr="003A2BE1">
        <w:rPr>
          <w:sz w:val="24"/>
        </w:rPr>
        <w:t>暂行</w:t>
      </w:r>
      <w:r w:rsidR="007C4716" w:rsidRPr="003A2BE1">
        <w:rPr>
          <w:sz w:val="24"/>
        </w:rPr>
        <w:t>)</w:t>
      </w:r>
      <w:r w:rsidRPr="003A2BE1">
        <w:rPr>
          <w:sz w:val="24"/>
        </w:rPr>
        <w:t>》执行。在实验室访问时间少于两周者，可资助一次</w:t>
      </w:r>
      <w:proofErr w:type="gramStart"/>
      <w:r w:rsidRPr="003A2BE1">
        <w:rPr>
          <w:sz w:val="24"/>
        </w:rPr>
        <w:t>往返费路</w:t>
      </w:r>
      <w:proofErr w:type="gramEnd"/>
      <w:r w:rsidR="007C4716" w:rsidRPr="003A2BE1">
        <w:rPr>
          <w:sz w:val="24"/>
        </w:rPr>
        <w:t>(</w:t>
      </w:r>
      <w:r w:rsidRPr="003A2BE1">
        <w:rPr>
          <w:sz w:val="24"/>
        </w:rPr>
        <w:t>标准同前</w:t>
      </w:r>
      <w:r w:rsidR="007C4716" w:rsidRPr="003A2BE1">
        <w:rPr>
          <w:sz w:val="24"/>
        </w:rPr>
        <w:t>)</w:t>
      </w:r>
      <w:r w:rsidRPr="003A2BE1">
        <w:rPr>
          <w:sz w:val="24"/>
        </w:rPr>
        <w:t>和在实验室从事研究工作实际发生的住宿与生活费用以及在实验室外从事与课题有关的学术活动费用，经课题负责人同意后可按照武汉大学有关财务制度予以报销。</w:t>
      </w:r>
    </w:p>
    <w:p w:rsidR="00796D9E" w:rsidRDefault="00796D9E" w:rsidP="00796D9E">
      <w:pPr>
        <w:tabs>
          <w:tab w:val="left" w:pos="690"/>
        </w:tabs>
        <w:spacing w:line="360" w:lineRule="auto"/>
        <w:rPr>
          <w:sz w:val="24"/>
        </w:rPr>
      </w:pPr>
      <w:r>
        <w:rPr>
          <w:rFonts w:hint="eastAsia"/>
          <w:sz w:val="24"/>
        </w:rPr>
        <w:t>三、其它</w:t>
      </w:r>
    </w:p>
    <w:p w:rsidR="00796D9E" w:rsidRPr="00796D9E" w:rsidRDefault="00796D9E" w:rsidP="00796D9E">
      <w:pPr>
        <w:pStyle w:val="ac"/>
        <w:numPr>
          <w:ilvl w:val="2"/>
          <w:numId w:val="4"/>
        </w:numPr>
        <w:tabs>
          <w:tab w:val="clear" w:pos="1200"/>
          <w:tab w:val="num" w:pos="851"/>
        </w:tabs>
        <w:spacing w:line="360" w:lineRule="auto"/>
        <w:ind w:left="851" w:firstLineChars="0" w:hanging="425"/>
        <w:rPr>
          <w:sz w:val="24"/>
        </w:rPr>
      </w:pPr>
      <w:r w:rsidRPr="00796D9E">
        <w:rPr>
          <w:sz w:val="24"/>
        </w:rPr>
        <w:t>本</w:t>
      </w:r>
      <w:r w:rsidRPr="00796D9E">
        <w:rPr>
          <w:rFonts w:hint="eastAsia"/>
          <w:sz w:val="24"/>
        </w:rPr>
        <w:t>管理</w:t>
      </w:r>
      <w:r w:rsidR="003D0A1C">
        <w:rPr>
          <w:rFonts w:hint="eastAsia"/>
          <w:sz w:val="24"/>
        </w:rPr>
        <w:t>办法</w:t>
      </w:r>
      <w:r w:rsidRPr="00796D9E">
        <w:rPr>
          <w:rFonts w:hint="eastAsia"/>
          <w:sz w:val="24"/>
        </w:rPr>
        <w:t>的解释权属实验室主任会议</w:t>
      </w:r>
    </w:p>
    <w:p w:rsidR="00796D9E" w:rsidRPr="009C1775" w:rsidRDefault="00796D9E" w:rsidP="00796D9E">
      <w:pPr>
        <w:pStyle w:val="ac"/>
        <w:spacing w:line="360" w:lineRule="auto"/>
        <w:ind w:left="450" w:firstLineChars="0" w:firstLine="0"/>
        <w:rPr>
          <w:sz w:val="24"/>
        </w:rPr>
      </w:pPr>
      <w:r>
        <w:rPr>
          <w:rFonts w:hint="eastAsia"/>
          <w:sz w:val="24"/>
        </w:rPr>
        <w:t>2</w:t>
      </w:r>
      <w:r>
        <w:rPr>
          <w:rFonts w:hint="eastAsia"/>
          <w:sz w:val="24"/>
        </w:rPr>
        <w:t>．</w:t>
      </w:r>
      <w:r w:rsidRPr="009C1775">
        <w:rPr>
          <w:sz w:val="24"/>
        </w:rPr>
        <w:t>本</w:t>
      </w:r>
      <w:r w:rsidRPr="009C1775">
        <w:rPr>
          <w:rFonts w:hint="eastAsia"/>
          <w:sz w:val="24"/>
        </w:rPr>
        <w:t>管理</w:t>
      </w:r>
      <w:r w:rsidR="003D0A1C">
        <w:rPr>
          <w:rFonts w:hint="eastAsia"/>
          <w:sz w:val="24"/>
        </w:rPr>
        <w:t>办法</w:t>
      </w:r>
      <w:r w:rsidRPr="009C1775">
        <w:rPr>
          <w:sz w:val="24"/>
        </w:rPr>
        <w:t>自公布之日起执行</w:t>
      </w:r>
    </w:p>
    <w:p w:rsidR="00796D9E" w:rsidRPr="003A2BE1" w:rsidRDefault="003E5D8F" w:rsidP="00796D9E">
      <w:pPr>
        <w:tabs>
          <w:tab w:val="left" w:pos="690"/>
        </w:tabs>
        <w:spacing w:line="360" w:lineRule="auto"/>
        <w:jc w:val="right"/>
        <w:rPr>
          <w:sz w:val="24"/>
        </w:rPr>
      </w:pPr>
      <w:r>
        <w:rPr>
          <w:rFonts w:hint="eastAsia"/>
          <w:sz w:val="24"/>
        </w:rPr>
        <w:t>2014</w:t>
      </w:r>
      <w:r w:rsidR="00796D9E">
        <w:rPr>
          <w:rFonts w:hint="eastAsia"/>
          <w:sz w:val="24"/>
        </w:rPr>
        <w:t>年</w:t>
      </w:r>
      <w:r w:rsidR="00796D9E">
        <w:rPr>
          <w:rFonts w:hint="eastAsia"/>
          <w:sz w:val="24"/>
        </w:rPr>
        <w:t>1</w:t>
      </w:r>
      <w:r>
        <w:rPr>
          <w:rFonts w:hint="eastAsia"/>
          <w:sz w:val="24"/>
        </w:rPr>
        <w:t>1</w:t>
      </w:r>
      <w:r w:rsidR="00796D9E">
        <w:rPr>
          <w:rFonts w:hint="eastAsia"/>
          <w:sz w:val="24"/>
        </w:rPr>
        <w:t>月</w:t>
      </w:r>
      <w:r w:rsidR="00796D9E">
        <w:rPr>
          <w:rFonts w:hint="eastAsia"/>
          <w:sz w:val="24"/>
        </w:rPr>
        <w:t>1</w:t>
      </w:r>
      <w:r w:rsidR="00796D9E">
        <w:rPr>
          <w:rFonts w:hint="eastAsia"/>
          <w:sz w:val="24"/>
        </w:rPr>
        <w:t>日</w:t>
      </w:r>
    </w:p>
    <w:p w:rsidR="00A72C9F" w:rsidRPr="003A2BE1" w:rsidRDefault="00A72C9F" w:rsidP="004145D5">
      <w:pPr>
        <w:pStyle w:val="1"/>
        <w:spacing w:after="0"/>
        <w:jc w:val="center"/>
        <w:rPr>
          <w:rFonts w:eastAsia="隶书"/>
          <w:b w:val="0"/>
        </w:rPr>
      </w:pPr>
      <w:bookmarkStart w:id="15" w:name="_Toc408135012"/>
      <w:r w:rsidRPr="003A2BE1">
        <w:rPr>
          <w:rFonts w:eastAsia="隶书"/>
        </w:rPr>
        <w:lastRenderedPageBreak/>
        <w:t>(</w:t>
      </w:r>
      <w:r w:rsidRPr="003A2BE1">
        <w:rPr>
          <w:rFonts w:eastAsia="隶书"/>
        </w:rPr>
        <w:t>十二</w:t>
      </w:r>
      <w:r w:rsidRPr="003A2BE1">
        <w:rPr>
          <w:rFonts w:eastAsia="隶书"/>
        </w:rPr>
        <w:t>)</w:t>
      </w:r>
      <w:r w:rsidR="00316537" w:rsidRPr="003A2BE1">
        <w:rPr>
          <w:rFonts w:eastAsia="隶书"/>
        </w:rPr>
        <w:t>实验室</w:t>
      </w:r>
      <w:r w:rsidRPr="004145D5">
        <w:rPr>
          <w:rFonts w:eastAsia="隶书"/>
        </w:rPr>
        <w:t>财务管理</w:t>
      </w:r>
      <w:r w:rsidR="00761B82" w:rsidRPr="004145D5">
        <w:rPr>
          <w:rFonts w:eastAsia="隶书"/>
        </w:rPr>
        <w:t>制度</w:t>
      </w:r>
      <w:bookmarkEnd w:id="15"/>
    </w:p>
    <w:p w:rsidR="00A72C9F" w:rsidRPr="003A2BE1" w:rsidRDefault="00A72C9F" w:rsidP="00A72C9F">
      <w:pPr>
        <w:spacing w:line="360" w:lineRule="auto"/>
        <w:ind w:firstLineChars="200" w:firstLine="480"/>
        <w:rPr>
          <w:sz w:val="24"/>
        </w:rPr>
      </w:pPr>
      <w:r w:rsidRPr="003A2BE1">
        <w:rPr>
          <w:sz w:val="24"/>
        </w:rPr>
        <w:t>为加强实验室财务管理，理顺财务运行机制，做到合理用财，特制订本制度。</w:t>
      </w:r>
    </w:p>
    <w:p w:rsidR="00A72C9F" w:rsidRPr="003A2BE1" w:rsidRDefault="00A72C9F" w:rsidP="00C63D5D">
      <w:pPr>
        <w:spacing w:line="420" w:lineRule="exact"/>
        <w:rPr>
          <w:rFonts w:eastAsia="黑体"/>
          <w:sz w:val="24"/>
        </w:rPr>
      </w:pPr>
      <w:r w:rsidRPr="003A2BE1">
        <w:rPr>
          <w:rFonts w:eastAsia="黑体"/>
          <w:sz w:val="24"/>
        </w:rPr>
        <w:t>一、实验室经费来源</w:t>
      </w:r>
    </w:p>
    <w:p w:rsidR="00A72C9F" w:rsidRPr="003A2BE1" w:rsidRDefault="00A72C9F" w:rsidP="00C63D5D">
      <w:pPr>
        <w:pStyle w:val="a5"/>
        <w:spacing w:line="420" w:lineRule="exact"/>
        <w:ind w:firstLine="420"/>
        <w:rPr>
          <w:rFonts w:ascii="Times New Roman" w:hAnsi="Times New Roman"/>
          <w:sz w:val="24"/>
        </w:rPr>
      </w:pPr>
      <w:r w:rsidRPr="003A2BE1">
        <w:rPr>
          <w:rFonts w:ascii="Times New Roman" w:hAnsi="Times New Roman"/>
          <w:sz w:val="24"/>
        </w:rPr>
        <w:t xml:space="preserve">1. </w:t>
      </w:r>
      <w:r w:rsidRPr="003A2BE1">
        <w:rPr>
          <w:rFonts w:ascii="Times New Roman" w:hAnsi="Times New Roman"/>
          <w:sz w:val="24"/>
        </w:rPr>
        <w:t>各级主管部门拨款：</w:t>
      </w:r>
      <w:r w:rsidR="003E5D8F">
        <w:rPr>
          <w:rFonts w:ascii="Times New Roman" w:hAnsi="Times New Roman" w:hint="eastAsia"/>
          <w:sz w:val="24"/>
        </w:rPr>
        <w:t>开放</w:t>
      </w:r>
      <w:r w:rsidRPr="003A2BE1">
        <w:rPr>
          <w:rFonts w:ascii="Times New Roman" w:hAnsi="Times New Roman"/>
          <w:sz w:val="24"/>
        </w:rPr>
        <w:t>运行费，</w:t>
      </w:r>
      <w:r w:rsidR="003E5D8F">
        <w:rPr>
          <w:rFonts w:ascii="Times New Roman" w:hAnsi="Times New Roman" w:hint="eastAsia"/>
          <w:sz w:val="24"/>
        </w:rPr>
        <w:t>基本科研业务费，</w:t>
      </w:r>
      <w:r w:rsidRPr="003A2BE1">
        <w:rPr>
          <w:rFonts w:ascii="Times New Roman" w:hAnsi="Times New Roman"/>
          <w:sz w:val="24"/>
        </w:rPr>
        <w:t>设备更新费</w:t>
      </w:r>
      <w:r w:rsidR="00761B82" w:rsidRPr="003A2BE1">
        <w:rPr>
          <w:rFonts w:ascii="Times New Roman" w:hAnsi="Times New Roman"/>
          <w:sz w:val="24"/>
        </w:rPr>
        <w:t>等</w:t>
      </w:r>
      <w:r w:rsidRPr="003A2BE1">
        <w:rPr>
          <w:rFonts w:ascii="Times New Roman" w:hAnsi="Times New Roman"/>
          <w:sz w:val="24"/>
        </w:rPr>
        <w:t>；</w:t>
      </w:r>
    </w:p>
    <w:p w:rsidR="00A72C9F" w:rsidRPr="003A2BE1" w:rsidRDefault="00A72C9F" w:rsidP="00C63D5D">
      <w:pPr>
        <w:pStyle w:val="a5"/>
        <w:spacing w:line="420" w:lineRule="exact"/>
        <w:ind w:left="420"/>
        <w:rPr>
          <w:rFonts w:ascii="Times New Roman" w:hAnsi="Times New Roman"/>
          <w:sz w:val="24"/>
        </w:rPr>
      </w:pPr>
      <w:r w:rsidRPr="003A2BE1">
        <w:rPr>
          <w:rFonts w:ascii="Times New Roman" w:hAnsi="Times New Roman"/>
          <w:sz w:val="24"/>
        </w:rPr>
        <w:t>2</w:t>
      </w:r>
      <w:r w:rsidRPr="003A2BE1">
        <w:rPr>
          <w:rFonts w:ascii="Times New Roman" w:hAnsi="Times New Roman"/>
          <w:sz w:val="24"/>
        </w:rPr>
        <w:t>．依托单位拨款：</w:t>
      </w:r>
      <w:r w:rsidRPr="003A2BE1">
        <w:rPr>
          <w:rFonts w:ascii="Times New Roman" w:hAnsi="Times New Roman"/>
          <w:sz w:val="24"/>
        </w:rPr>
        <w:t>211</w:t>
      </w:r>
      <w:r w:rsidRPr="003A2BE1">
        <w:rPr>
          <w:rFonts w:ascii="Times New Roman" w:hAnsi="Times New Roman"/>
          <w:sz w:val="24"/>
        </w:rPr>
        <w:t>工程，</w:t>
      </w:r>
      <w:r w:rsidRPr="003A2BE1">
        <w:rPr>
          <w:rFonts w:ascii="Times New Roman" w:hAnsi="Times New Roman"/>
          <w:sz w:val="24"/>
        </w:rPr>
        <w:t>985</w:t>
      </w:r>
      <w:r w:rsidR="003E5D8F">
        <w:rPr>
          <w:rFonts w:ascii="Times New Roman" w:hAnsi="Times New Roman"/>
          <w:sz w:val="24"/>
        </w:rPr>
        <w:t>工程，</w:t>
      </w:r>
      <w:r w:rsidR="003E5D8F">
        <w:rPr>
          <w:rFonts w:ascii="Times New Roman" w:hAnsi="Times New Roman" w:hint="eastAsia"/>
          <w:sz w:val="24"/>
        </w:rPr>
        <w:t>创新团队</w:t>
      </w:r>
      <w:r w:rsidR="003E5D8F">
        <w:rPr>
          <w:rFonts w:ascii="Times New Roman" w:hAnsi="Times New Roman"/>
          <w:sz w:val="24"/>
        </w:rPr>
        <w:t>建设费</w:t>
      </w:r>
      <w:r w:rsidR="003E5D8F">
        <w:rPr>
          <w:rFonts w:ascii="Times New Roman" w:hAnsi="Times New Roman" w:hint="eastAsia"/>
          <w:sz w:val="24"/>
        </w:rPr>
        <w:t>等</w:t>
      </w:r>
      <w:r w:rsidRPr="003A2BE1">
        <w:rPr>
          <w:rFonts w:ascii="Times New Roman" w:hAnsi="Times New Roman"/>
          <w:sz w:val="24"/>
        </w:rPr>
        <w:t>；</w:t>
      </w:r>
    </w:p>
    <w:p w:rsidR="00A72C9F" w:rsidRPr="003A2BE1" w:rsidRDefault="00A72C9F" w:rsidP="00C63D5D">
      <w:pPr>
        <w:pStyle w:val="a5"/>
        <w:spacing w:line="420" w:lineRule="exact"/>
        <w:ind w:firstLine="420"/>
        <w:rPr>
          <w:rFonts w:ascii="Times New Roman" w:hAnsi="Times New Roman"/>
          <w:sz w:val="24"/>
        </w:rPr>
      </w:pPr>
      <w:r w:rsidRPr="003A2BE1">
        <w:rPr>
          <w:rFonts w:ascii="Times New Roman" w:hAnsi="Times New Roman"/>
          <w:sz w:val="24"/>
        </w:rPr>
        <w:t xml:space="preserve">3. </w:t>
      </w:r>
      <w:r w:rsidR="003E5D8F" w:rsidRPr="003A2BE1">
        <w:rPr>
          <w:rFonts w:ascii="Times New Roman" w:hAnsi="Times New Roman"/>
          <w:sz w:val="24"/>
        </w:rPr>
        <w:t>科研课题经费：纵向和横向经费</w:t>
      </w:r>
    </w:p>
    <w:p w:rsidR="00A72C9F" w:rsidRPr="003A2BE1" w:rsidRDefault="00A72C9F" w:rsidP="00C63D5D">
      <w:pPr>
        <w:pStyle w:val="a5"/>
        <w:spacing w:line="420" w:lineRule="exact"/>
        <w:ind w:firstLine="420"/>
        <w:rPr>
          <w:rFonts w:ascii="Times New Roman" w:hAnsi="Times New Roman"/>
          <w:sz w:val="24"/>
        </w:rPr>
      </w:pPr>
      <w:r w:rsidRPr="003A2BE1">
        <w:rPr>
          <w:rFonts w:ascii="Times New Roman" w:hAnsi="Times New Roman"/>
          <w:sz w:val="24"/>
        </w:rPr>
        <w:t>4.</w:t>
      </w:r>
      <w:r w:rsidR="003E5D8F">
        <w:rPr>
          <w:rFonts w:ascii="Times New Roman" w:hAnsi="Times New Roman" w:hint="eastAsia"/>
          <w:sz w:val="24"/>
        </w:rPr>
        <w:t>其它经费</w:t>
      </w:r>
      <w:r w:rsidRPr="003A2BE1">
        <w:rPr>
          <w:rFonts w:ascii="Times New Roman" w:hAnsi="Times New Roman"/>
          <w:sz w:val="24"/>
        </w:rPr>
        <w:t>。</w:t>
      </w:r>
    </w:p>
    <w:p w:rsidR="00A72C9F" w:rsidRPr="003A2BE1" w:rsidRDefault="00A72C9F" w:rsidP="00C63D5D">
      <w:pPr>
        <w:spacing w:line="420" w:lineRule="exact"/>
        <w:ind w:firstLine="420"/>
        <w:rPr>
          <w:sz w:val="24"/>
        </w:rPr>
      </w:pPr>
      <w:r w:rsidRPr="003A2BE1">
        <w:rPr>
          <w:sz w:val="24"/>
        </w:rPr>
        <w:t>上述经费来源中，第</w:t>
      </w:r>
      <w:r w:rsidRPr="003A2BE1">
        <w:rPr>
          <w:sz w:val="24"/>
        </w:rPr>
        <w:t>1</w:t>
      </w:r>
      <w:r w:rsidRPr="003A2BE1">
        <w:rPr>
          <w:sz w:val="24"/>
        </w:rPr>
        <w:t>项、第</w:t>
      </w:r>
      <w:r w:rsidRPr="003A2BE1">
        <w:rPr>
          <w:sz w:val="24"/>
        </w:rPr>
        <w:t>2</w:t>
      </w:r>
      <w:r w:rsidR="003E5D8F">
        <w:rPr>
          <w:sz w:val="24"/>
        </w:rPr>
        <w:t>项</w:t>
      </w:r>
      <w:r w:rsidRPr="003A2BE1">
        <w:rPr>
          <w:sz w:val="24"/>
        </w:rPr>
        <w:t>由实验室统一掌握使用。第</w:t>
      </w:r>
      <w:r w:rsidR="003E5D8F">
        <w:rPr>
          <w:rFonts w:hint="eastAsia"/>
          <w:sz w:val="24"/>
        </w:rPr>
        <w:t>3</w:t>
      </w:r>
      <w:r w:rsidR="003E5D8F">
        <w:rPr>
          <w:rFonts w:hint="eastAsia"/>
          <w:sz w:val="24"/>
        </w:rPr>
        <w:t>项</w:t>
      </w:r>
      <w:r w:rsidRPr="003A2BE1">
        <w:rPr>
          <w:sz w:val="24"/>
        </w:rPr>
        <w:t>经费除按学校规定提取一定比例的管理费之外，剩余经费由各课题组长掌握使用。</w:t>
      </w:r>
    </w:p>
    <w:p w:rsidR="00A72C9F" w:rsidRPr="003A2BE1" w:rsidRDefault="00A72C9F" w:rsidP="00C63D5D">
      <w:pPr>
        <w:spacing w:line="420" w:lineRule="exact"/>
        <w:rPr>
          <w:rFonts w:eastAsia="黑体"/>
          <w:sz w:val="24"/>
        </w:rPr>
      </w:pPr>
      <w:r w:rsidRPr="003A2BE1">
        <w:rPr>
          <w:rFonts w:eastAsia="黑体"/>
          <w:sz w:val="24"/>
        </w:rPr>
        <w:t>二、实验室经费开支范围</w:t>
      </w:r>
    </w:p>
    <w:p w:rsidR="00A72C9F" w:rsidRPr="006A434E" w:rsidRDefault="00A72C9F" w:rsidP="006A434E">
      <w:pPr>
        <w:pStyle w:val="a5"/>
        <w:spacing w:line="420" w:lineRule="exact"/>
        <w:ind w:firstLine="420"/>
        <w:rPr>
          <w:rFonts w:ascii="Times New Roman" w:hAnsi="Times New Roman"/>
          <w:sz w:val="24"/>
          <w:szCs w:val="24"/>
        </w:rPr>
      </w:pPr>
      <w:r w:rsidRPr="003A2BE1">
        <w:rPr>
          <w:rFonts w:ascii="Times New Roman" w:hAnsi="Times New Roman"/>
          <w:sz w:val="24"/>
          <w:szCs w:val="24"/>
        </w:rPr>
        <w:t>1</w:t>
      </w:r>
      <w:r w:rsidRPr="003A2BE1">
        <w:rPr>
          <w:rFonts w:ascii="Times New Roman" w:hAnsi="Times New Roman"/>
          <w:sz w:val="24"/>
          <w:szCs w:val="24"/>
        </w:rPr>
        <w:t>．</w:t>
      </w:r>
      <w:r w:rsidR="003E5D8F">
        <w:rPr>
          <w:rFonts w:ascii="Times New Roman" w:hAnsi="Times New Roman" w:hint="eastAsia"/>
          <w:sz w:val="24"/>
          <w:szCs w:val="24"/>
        </w:rPr>
        <w:t>开放</w:t>
      </w:r>
      <w:r w:rsidRPr="003A2BE1">
        <w:rPr>
          <w:rFonts w:ascii="Times New Roman" w:hAnsi="Times New Roman"/>
          <w:sz w:val="24"/>
          <w:szCs w:val="24"/>
        </w:rPr>
        <w:t>运行费</w:t>
      </w:r>
      <w:r w:rsidR="006A434E">
        <w:rPr>
          <w:rFonts w:ascii="Times New Roman" w:hAnsi="Times New Roman"/>
          <w:sz w:val="24"/>
          <w:szCs w:val="24"/>
        </w:rPr>
        <w:t>主要用</w:t>
      </w:r>
      <w:r w:rsidR="006A434E">
        <w:rPr>
          <w:rFonts w:ascii="Times New Roman" w:hAnsi="Times New Roman" w:hint="eastAsia"/>
          <w:sz w:val="24"/>
          <w:szCs w:val="24"/>
        </w:rPr>
        <w:t>于</w:t>
      </w:r>
      <w:r w:rsidR="006A434E">
        <w:rPr>
          <w:rFonts w:ascii="Times New Roman" w:hAnsi="Times New Roman"/>
          <w:sz w:val="24"/>
          <w:szCs w:val="24"/>
        </w:rPr>
        <w:t>实验室日常</w:t>
      </w:r>
      <w:r w:rsidR="006A434E">
        <w:rPr>
          <w:rFonts w:ascii="Times New Roman" w:hAnsi="Times New Roman" w:hint="eastAsia"/>
          <w:sz w:val="24"/>
          <w:szCs w:val="24"/>
        </w:rPr>
        <w:t>运行维护和对外开放共享等，</w:t>
      </w:r>
      <w:r w:rsidRPr="003A2BE1">
        <w:rPr>
          <w:rFonts w:ascii="Times New Roman" w:hAnsi="Times New Roman"/>
          <w:sz w:val="24"/>
          <w:szCs w:val="24"/>
        </w:rPr>
        <w:t>其中：</w:t>
      </w:r>
      <w:r w:rsidR="006A434E">
        <w:rPr>
          <w:rFonts w:hint="eastAsia"/>
          <w:sz w:val="24"/>
        </w:rPr>
        <w:t>日常运行维护费包括办公及印刷费、水电燃料费、物业管理费、图书资料费、差旅费、会议费、日常维修费、小型仪器设备购置费、耗材及专家咨询费、劳务费等</w:t>
      </w:r>
      <w:r w:rsidRPr="003A2BE1">
        <w:rPr>
          <w:sz w:val="24"/>
        </w:rPr>
        <w:t>。</w:t>
      </w:r>
      <w:r w:rsidR="006A434E">
        <w:rPr>
          <w:rFonts w:hint="eastAsia"/>
          <w:sz w:val="24"/>
        </w:rPr>
        <w:t>对外开放共享费包括支持开放课题、组织学术交流合作等发生的相关费用。</w:t>
      </w:r>
    </w:p>
    <w:p w:rsidR="00A72C9F" w:rsidRDefault="00A72C9F" w:rsidP="00C63D5D">
      <w:pPr>
        <w:pStyle w:val="a5"/>
        <w:spacing w:line="420" w:lineRule="exact"/>
        <w:ind w:firstLine="420"/>
        <w:rPr>
          <w:rFonts w:ascii="Times New Roman" w:hAnsi="Times New Roman"/>
          <w:sz w:val="24"/>
          <w:szCs w:val="24"/>
        </w:rPr>
      </w:pPr>
      <w:r w:rsidRPr="003A2BE1">
        <w:rPr>
          <w:rFonts w:ascii="Times New Roman" w:hAnsi="Times New Roman"/>
          <w:sz w:val="24"/>
          <w:szCs w:val="24"/>
        </w:rPr>
        <w:t>2</w:t>
      </w:r>
      <w:r w:rsidRPr="003A2BE1">
        <w:rPr>
          <w:rFonts w:ascii="Times New Roman" w:hAnsi="Times New Roman"/>
          <w:sz w:val="24"/>
          <w:szCs w:val="24"/>
        </w:rPr>
        <w:t>．</w:t>
      </w:r>
      <w:r w:rsidR="006A434E">
        <w:rPr>
          <w:rFonts w:ascii="Times New Roman" w:hAnsi="Times New Roman" w:hint="eastAsia"/>
          <w:sz w:val="24"/>
          <w:szCs w:val="24"/>
        </w:rPr>
        <w:t>基本科研业务费指围绕实验室研究方向和主要任务开展持续深入的系统性研究和探索性自主选题研究等的费用，包括差旅费、会议费、出版</w:t>
      </w:r>
      <w:r w:rsidR="006A434E">
        <w:rPr>
          <w:rFonts w:ascii="Times New Roman" w:hAnsi="Times New Roman" w:hint="eastAsia"/>
          <w:sz w:val="24"/>
          <w:szCs w:val="24"/>
        </w:rPr>
        <w:t>/</w:t>
      </w:r>
      <w:r w:rsidR="006A434E">
        <w:rPr>
          <w:rFonts w:ascii="Times New Roman" w:hAnsi="Times New Roman" w:hint="eastAsia"/>
          <w:sz w:val="24"/>
          <w:szCs w:val="24"/>
        </w:rPr>
        <w:t>文献</w:t>
      </w:r>
      <w:r w:rsidR="006A434E">
        <w:rPr>
          <w:rFonts w:ascii="Times New Roman" w:hAnsi="Times New Roman" w:hint="eastAsia"/>
          <w:sz w:val="24"/>
          <w:szCs w:val="24"/>
        </w:rPr>
        <w:t>/</w:t>
      </w:r>
      <w:r w:rsidR="006A434E">
        <w:rPr>
          <w:rFonts w:ascii="Times New Roman" w:hAnsi="Times New Roman" w:hint="eastAsia"/>
          <w:sz w:val="24"/>
          <w:szCs w:val="24"/>
        </w:rPr>
        <w:t>信息传播</w:t>
      </w:r>
      <w:r w:rsidR="006A434E">
        <w:rPr>
          <w:rFonts w:ascii="Times New Roman" w:hAnsi="Times New Roman" w:hint="eastAsia"/>
          <w:sz w:val="24"/>
          <w:szCs w:val="24"/>
        </w:rPr>
        <w:t>/</w:t>
      </w:r>
      <w:r w:rsidR="006A434E">
        <w:rPr>
          <w:rFonts w:ascii="Times New Roman" w:hAnsi="Times New Roman" w:hint="eastAsia"/>
          <w:sz w:val="24"/>
          <w:szCs w:val="24"/>
        </w:rPr>
        <w:t>知识产权事务费、专家咨询费、劳务费等。</w:t>
      </w:r>
    </w:p>
    <w:p w:rsidR="006A434E" w:rsidRPr="003A2BE1" w:rsidRDefault="006A434E" w:rsidP="00C63D5D">
      <w:pPr>
        <w:pStyle w:val="a5"/>
        <w:spacing w:line="420" w:lineRule="exact"/>
        <w:ind w:firstLine="420"/>
        <w:rPr>
          <w:rFonts w:ascii="Times New Roman" w:hAnsi="Times New Roman"/>
          <w:sz w:val="24"/>
          <w:szCs w:val="24"/>
        </w:rPr>
      </w:pPr>
      <w:r>
        <w:rPr>
          <w:rFonts w:ascii="Times New Roman" w:hAnsi="Times New Roman" w:hint="eastAsia"/>
          <w:sz w:val="24"/>
          <w:szCs w:val="24"/>
        </w:rPr>
        <w:t>3.</w:t>
      </w:r>
      <w:r>
        <w:rPr>
          <w:rFonts w:ascii="Times New Roman" w:hAnsi="Times New Roman" w:hint="eastAsia"/>
          <w:sz w:val="24"/>
          <w:szCs w:val="24"/>
        </w:rPr>
        <w:t>科研仪器设备费指五年一次的仪器设备更新改造费，包括大型仪器设备购置、设备功能扩展、技术升级、设备研制和配套系统的</w:t>
      </w:r>
      <w:r w:rsidR="00FB4EEB">
        <w:rPr>
          <w:rFonts w:ascii="Times New Roman" w:hAnsi="Times New Roman" w:hint="eastAsia"/>
          <w:sz w:val="24"/>
          <w:szCs w:val="24"/>
        </w:rPr>
        <w:t>相关费用。</w:t>
      </w:r>
    </w:p>
    <w:p w:rsidR="00A72C9F" w:rsidRPr="003A2BE1" w:rsidRDefault="00FB4EEB" w:rsidP="00FB4EEB">
      <w:pPr>
        <w:pStyle w:val="a5"/>
        <w:spacing w:line="420" w:lineRule="exact"/>
        <w:ind w:firstLine="420"/>
        <w:rPr>
          <w:rFonts w:ascii="Times New Roman" w:hAnsi="Times New Roman"/>
          <w:sz w:val="24"/>
        </w:rPr>
      </w:pPr>
      <w:r>
        <w:rPr>
          <w:rFonts w:ascii="Times New Roman" w:hAnsi="Times New Roman" w:hint="eastAsia"/>
          <w:sz w:val="24"/>
        </w:rPr>
        <w:t>4</w:t>
      </w:r>
      <w:r>
        <w:rPr>
          <w:rFonts w:ascii="Times New Roman" w:hAnsi="Times New Roman"/>
          <w:sz w:val="24"/>
        </w:rPr>
        <w:t>．</w:t>
      </w:r>
      <w:r>
        <w:rPr>
          <w:rFonts w:ascii="Times New Roman" w:hAnsi="Times New Roman" w:hint="eastAsia"/>
          <w:sz w:val="24"/>
        </w:rPr>
        <w:t>211</w:t>
      </w:r>
      <w:r>
        <w:rPr>
          <w:rFonts w:ascii="Times New Roman" w:hAnsi="Times New Roman" w:hint="eastAsia"/>
          <w:sz w:val="24"/>
        </w:rPr>
        <w:t>工程、</w:t>
      </w:r>
      <w:r>
        <w:rPr>
          <w:rFonts w:ascii="Times New Roman" w:hAnsi="Times New Roman" w:hint="eastAsia"/>
          <w:sz w:val="24"/>
        </w:rPr>
        <w:t>985</w:t>
      </w:r>
      <w:r>
        <w:rPr>
          <w:rFonts w:ascii="Times New Roman" w:hAnsi="Times New Roman" w:hint="eastAsia"/>
          <w:sz w:val="24"/>
        </w:rPr>
        <w:t>工程、协同创新团队</w:t>
      </w:r>
      <w:r>
        <w:rPr>
          <w:rFonts w:ascii="Times New Roman" w:hAnsi="Times New Roman"/>
          <w:sz w:val="24"/>
        </w:rPr>
        <w:t>经费用于</w:t>
      </w:r>
      <w:r>
        <w:rPr>
          <w:rFonts w:ascii="Times New Roman" w:hAnsi="Times New Roman" w:hint="eastAsia"/>
          <w:sz w:val="24"/>
        </w:rPr>
        <w:t>人才引进所需的科研启动费、安家费、年薪劳酬、成果奖励以及用于支持实验室建设和发展的其它费用</w:t>
      </w:r>
      <w:r>
        <w:rPr>
          <w:rFonts w:ascii="Times New Roman" w:hAnsi="Times New Roman"/>
          <w:sz w:val="24"/>
        </w:rPr>
        <w:t>等</w:t>
      </w:r>
      <w:r>
        <w:rPr>
          <w:rFonts w:ascii="Times New Roman" w:hAnsi="Times New Roman" w:hint="eastAsia"/>
          <w:sz w:val="24"/>
        </w:rPr>
        <w:t>。</w:t>
      </w:r>
    </w:p>
    <w:p w:rsidR="00A72C9F" w:rsidRPr="003A2BE1" w:rsidRDefault="00A72C9F" w:rsidP="00C63D5D">
      <w:pPr>
        <w:spacing w:line="420" w:lineRule="exact"/>
        <w:rPr>
          <w:rFonts w:eastAsia="黑体"/>
          <w:sz w:val="24"/>
        </w:rPr>
      </w:pPr>
      <w:r w:rsidRPr="003A2BE1">
        <w:rPr>
          <w:rFonts w:eastAsia="黑体"/>
          <w:sz w:val="24"/>
        </w:rPr>
        <w:t>三、实验室经费使用原则</w:t>
      </w:r>
    </w:p>
    <w:p w:rsidR="00A72C9F" w:rsidRPr="003A2BE1" w:rsidRDefault="00A72C9F" w:rsidP="00C63D5D">
      <w:pPr>
        <w:numPr>
          <w:ilvl w:val="0"/>
          <w:numId w:val="8"/>
        </w:numPr>
        <w:spacing w:line="420" w:lineRule="exact"/>
        <w:rPr>
          <w:sz w:val="24"/>
        </w:rPr>
      </w:pPr>
      <w:r w:rsidRPr="003A2BE1">
        <w:rPr>
          <w:sz w:val="24"/>
        </w:rPr>
        <w:t>专款专用</w:t>
      </w:r>
      <w:r w:rsidR="00FB4EEB">
        <w:rPr>
          <w:rFonts w:hint="eastAsia"/>
          <w:sz w:val="24"/>
        </w:rPr>
        <w:t>；</w:t>
      </w:r>
    </w:p>
    <w:p w:rsidR="00A72C9F" w:rsidRPr="003A2BE1" w:rsidRDefault="00FB4EEB" w:rsidP="00C63D5D">
      <w:pPr>
        <w:numPr>
          <w:ilvl w:val="0"/>
          <w:numId w:val="8"/>
        </w:numPr>
        <w:spacing w:line="420" w:lineRule="exact"/>
        <w:rPr>
          <w:sz w:val="24"/>
        </w:rPr>
      </w:pPr>
      <w:proofErr w:type="gramStart"/>
      <w:r>
        <w:rPr>
          <w:sz w:val="24"/>
        </w:rPr>
        <w:t>先</w:t>
      </w:r>
      <w:r w:rsidR="00A72C9F" w:rsidRPr="003A2BE1">
        <w:rPr>
          <w:sz w:val="24"/>
        </w:rPr>
        <w:t>预算</w:t>
      </w:r>
      <w:proofErr w:type="gramEnd"/>
      <w:r>
        <w:rPr>
          <w:rFonts w:hint="eastAsia"/>
          <w:sz w:val="24"/>
        </w:rPr>
        <w:t>后使用；</w:t>
      </w:r>
    </w:p>
    <w:p w:rsidR="00A72C9F" w:rsidRPr="003A2BE1" w:rsidRDefault="00A72C9F" w:rsidP="00C63D5D">
      <w:pPr>
        <w:numPr>
          <w:ilvl w:val="0"/>
          <w:numId w:val="8"/>
        </w:numPr>
        <w:spacing w:line="420" w:lineRule="exact"/>
        <w:rPr>
          <w:sz w:val="24"/>
        </w:rPr>
      </w:pPr>
      <w:r w:rsidRPr="003A2BE1">
        <w:rPr>
          <w:sz w:val="24"/>
        </w:rPr>
        <w:t>主任</w:t>
      </w:r>
      <w:r w:rsidR="00761B82" w:rsidRPr="003A2BE1">
        <w:rPr>
          <w:sz w:val="24"/>
        </w:rPr>
        <w:t>会议</w:t>
      </w:r>
      <w:r w:rsidRPr="003A2BE1">
        <w:rPr>
          <w:sz w:val="24"/>
        </w:rPr>
        <w:t>讨论使用</w:t>
      </w:r>
      <w:r w:rsidR="00FB4EEB">
        <w:rPr>
          <w:rFonts w:hint="eastAsia"/>
          <w:sz w:val="24"/>
        </w:rPr>
        <w:t>；</w:t>
      </w:r>
    </w:p>
    <w:p w:rsidR="00A72C9F" w:rsidRPr="003A2BE1" w:rsidRDefault="00A72C9F" w:rsidP="00C63D5D">
      <w:pPr>
        <w:numPr>
          <w:ilvl w:val="0"/>
          <w:numId w:val="8"/>
        </w:numPr>
        <w:spacing w:line="420" w:lineRule="exact"/>
        <w:rPr>
          <w:sz w:val="24"/>
        </w:rPr>
      </w:pPr>
      <w:r w:rsidRPr="003A2BE1">
        <w:rPr>
          <w:sz w:val="24"/>
        </w:rPr>
        <w:t>开源节流、增收节支</w:t>
      </w:r>
      <w:r w:rsidR="00FB4EEB">
        <w:rPr>
          <w:rFonts w:hint="eastAsia"/>
          <w:sz w:val="24"/>
        </w:rPr>
        <w:t>；</w:t>
      </w:r>
    </w:p>
    <w:p w:rsidR="00A72C9F" w:rsidRPr="003A2BE1" w:rsidRDefault="00A72C9F" w:rsidP="00C63D5D">
      <w:pPr>
        <w:numPr>
          <w:ilvl w:val="0"/>
          <w:numId w:val="8"/>
        </w:numPr>
        <w:spacing w:line="420" w:lineRule="exact"/>
        <w:rPr>
          <w:sz w:val="24"/>
        </w:rPr>
      </w:pPr>
      <w:r w:rsidRPr="003A2BE1">
        <w:rPr>
          <w:sz w:val="24"/>
        </w:rPr>
        <w:t>一切开支都必须符合</w:t>
      </w:r>
      <w:r w:rsidR="00FB4EEB">
        <w:rPr>
          <w:rFonts w:hint="eastAsia"/>
          <w:sz w:val="24"/>
        </w:rPr>
        <w:t>国家和</w:t>
      </w:r>
      <w:r w:rsidRPr="003A2BE1">
        <w:rPr>
          <w:sz w:val="24"/>
        </w:rPr>
        <w:t>学校</w:t>
      </w:r>
      <w:r w:rsidR="00761B82" w:rsidRPr="003A2BE1">
        <w:rPr>
          <w:sz w:val="24"/>
        </w:rPr>
        <w:t>的</w:t>
      </w:r>
      <w:r w:rsidRPr="003A2BE1">
        <w:rPr>
          <w:sz w:val="24"/>
        </w:rPr>
        <w:t>有关规定</w:t>
      </w:r>
      <w:r w:rsidR="00FB4EEB">
        <w:rPr>
          <w:rFonts w:hint="eastAsia"/>
          <w:sz w:val="24"/>
        </w:rPr>
        <w:t>。</w:t>
      </w:r>
    </w:p>
    <w:p w:rsidR="00A72C9F" w:rsidRPr="003A2BE1" w:rsidRDefault="00A72C9F" w:rsidP="00C63D5D">
      <w:pPr>
        <w:spacing w:line="420" w:lineRule="exact"/>
        <w:rPr>
          <w:rFonts w:eastAsia="黑体"/>
          <w:sz w:val="24"/>
        </w:rPr>
      </w:pPr>
      <w:r w:rsidRPr="003A2BE1">
        <w:rPr>
          <w:rFonts w:eastAsia="黑体"/>
          <w:sz w:val="24"/>
        </w:rPr>
        <w:t>四、实验室经费的具体收支办法</w:t>
      </w:r>
    </w:p>
    <w:p w:rsidR="00A72C9F" w:rsidRPr="003A2BE1" w:rsidRDefault="006D29EA" w:rsidP="00C63D5D">
      <w:pPr>
        <w:spacing w:line="420" w:lineRule="exact"/>
        <w:ind w:firstLine="420"/>
        <w:rPr>
          <w:sz w:val="24"/>
        </w:rPr>
      </w:pPr>
      <w:r>
        <w:rPr>
          <w:rFonts w:hint="eastAsia"/>
          <w:sz w:val="24"/>
        </w:rPr>
        <w:t>1</w:t>
      </w:r>
      <w:r w:rsidR="00A72C9F" w:rsidRPr="003A2BE1">
        <w:rPr>
          <w:sz w:val="24"/>
        </w:rPr>
        <w:t>．设备购置：由设备管理员向分管</w:t>
      </w:r>
      <w:r w:rsidR="00761B82" w:rsidRPr="003A2BE1">
        <w:rPr>
          <w:sz w:val="24"/>
        </w:rPr>
        <w:t>领导</w:t>
      </w:r>
      <w:r w:rsidR="00A72C9F" w:rsidRPr="003A2BE1">
        <w:rPr>
          <w:sz w:val="24"/>
        </w:rPr>
        <w:t>提出</w:t>
      </w:r>
      <w:r w:rsidR="00761B82" w:rsidRPr="003A2BE1">
        <w:rPr>
          <w:sz w:val="24"/>
        </w:rPr>
        <w:t>书面申请</w:t>
      </w:r>
      <w:r w:rsidR="00A72C9F" w:rsidRPr="003A2BE1">
        <w:rPr>
          <w:sz w:val="24"/>
        </w:rPr>
        <w:t>，</w:t>
      </w:r>
      <w:r w:rsidR="00761B82" w:rsidRPr="003A2BE1" w:rsidDel="00761B82">
        <w:rPr>
          <w:sz w:val="24"/>
        </w:rPr>
        <w:t xml:space="preserve"> </w:t>
      </w:r>
      <w:r w:rsidR="009348DD" w:rsidRPr="003A2BE1">
        <w:rPr>
          <w:sz w:val="24"/>
        </w:rPr>
        <w:t>单台</w:t>
      </w:r>
      <w:r w:rsidR="007C4716" w:rsidRPr="003A2BE1">
        <w:rPr>
          <w:sz w:val="24"/>
        </w:rPr>
        <w:t>(</w:t>
      </w:r>
      <w:r w:rsidR="009348DD" w:rsidRPr="003A2BE1">
        <w:rPr>
          <w:sz w:val="24"/>
        </w:rPr>
        <w:t>套</w:t>
      </w:r>
      <w:r w:rsidR="007C4716" w:rsidRPr="003A2BE1">
        <w:rPr>
          <w:sz w:val="24"/>
        </w:rPr>
        <w:t>)</w:t>
      </w:r>
      <w:r w:rsidR="009348DD" w:rsidRPr="003A2BE1">
        <w:rPr>
          <w:sz w:val="24"/>
        </w:rPr>
        <w:t>价格</w:t>
      </w:r>
      <w:r w:rsidR="009348DD" w:rsidRPr="003A2BE1">
        <w:rPr>
          <w:sz w:val="24"/>
        </w:rPr>
        <w:t>2</w:t>
      </w:r>
      <w:r w:rsidR="009348DD" w:rsidRPr="003A2BE1">
        <w:rPr>
          <w:sz w:val="24"/>
        </w:rPr>
        <w:t>万及以上或批量</w:t>
      </w:r>
      <w:r w:rsidR="009348DD" w:rsidRPr="003A2BE1">
        <w:rPr>
          <w:sz w:val="24"/>
        </w:rPr>
        <w:t>5</w:t>
      </w:r>
      <w:r w:rsidR="009348DD" w:rsidRPr="003A2BE1">
        <w:rPr>
          <w:sz w:val="24"/>
        </w:rPr>
        <w:t>万及以上的重大仪器设</w:t>
      </w:r>
      <w:r w:rsidR="00A72C9F" w:rsidRPr="003A2BE1">
        <w:rPr>
          <w:sz w:val="24"/>
        </w:rPr>
        <w:t>备购置</w:t>
      </w:r>
      <w:r w:rsidR="009348DD" w:rsidRPr="003A2BE1">
        <w:rPr>
          <w:sz w:val="24"/>
        </w:rPr>
        <w:t>需</w:t>
      </w:r>
      <w:r w:rsidR="00A72C9F" w:rsidRPr="003A2BE1">
        <w:rPr>
          <w:sz w:val="24"/>
        </w:rPr>
        <w:t>由实验室主任会议讨论决定。</w:t>
      </w:r>
    </w:p>
    <w:p w:rsidR="00A72C9F" w:rsidRPr="003A2BE1" w:rsidRDefault="006D29EA" w:rsidP="00C63D5D">
      <w:pPr>
        <w:pStyle w:val="a5"/>
        <w:spacing w:line="420" w:lineRule="exact"/>
        <w:ind w:firstLine="420"/>
        <w:rPr>
          <w:rFonts w:ascii="Times New Roman" w:hAnsi="Times New Roman"/>
          <w:sz w:val="24"/>
        </w:rPr>
      </w:pPr>
      <w:r>
        <w:rPr>
          <w:rFonts w:ascii="Times New Roman" w:hAnsi="Times New Roman" w:hint="eastAsia"/>
          <w:sz w:val="24"/>
        </w:rPr>
        <w:t>2</w:t>
      </w:r>
      <w:r w:rsidR="00A72C9F" w:rsidRPr="003A2BE1">
        <w:rPr>
          <w:rFonts w:ascii="Times New Roman" w:hAnsi="Times New Roman"/>
          <w:sz w:val="24"/>
        </w:rPr>
        <w:t>．人员经费：引进的人才所需工资、科研启动费、安家费等，参照学校有关文件精神，制定相应的薪金标准，并</w:t>
      </w:r>
      <w:proofErr w:type="gramStart"/>
      <w:r w:rsidR="00A72C9F" w:rsidRPr="003A2BE1">
        <w:rPr>
          <w:rFonts w:ascii="Times New Roman" w:hAnsi="Times New Roman"/>
          <w:sz w:val="24"/>
        </w:rPr>
        <w:t>签定</w:t>
      </w:r>
      <w:proofErr w:type="gramEnd"/>
      <w:r w:rsidR="00A72C9F" w:rsidRPr="003A2BE1">
        <w:rPr>
          <w:rFonts w:ascii="Times New Roman" w:hAnsi="Times New Roman"/>
          <w:sz w:val="24"/>
        </w:rPr>
        <w:t>协议。</w:t>
      </w:r>
    </w:p>
    <w:p w:rsidR="00A72C9F" w:rsidRPr="00796D9E" w:rsidRDefault="006D29EA" w:rsidP="00C63D5D">
      <w:pPr>
        <w:pStyle w:val="a5"/>
        <w:spacing w:line="420" w:lineRule="exact"/>
        <w:ind w:firstLine="420"/>
        <w:rPr>
          <w:rFonts w:ascii="Times New Roman" w:hAnsi="Times New Roman"/>
          <w:sz w:val="24"/>
        </w:rPr>
      </w:pPr>
      <w:r>
        <w:rPr>
          <w:rFonts w:ascii="Times New Roman" w:hAnsi="Times New Roman" w:hint="eastAsia"/>
          <w:sz w:val="24"/>
        </w:rPr>
        <w:lastRenderedPageBreak/>
        <w:t>3</w:t>
      </w:r>
      <w:r w:rsidR="00A72C9F" w:rsidRPr="00796D9E">
        <w:rPr>
          <w:rFonts w:ascii="Times New Roman" w:hAnsi="Times New Roman"/>
          <w:sz w:val="24"/>
        </w:rPr>
        <w:t>．合作交流所需差旅：实验室资助每位教师一年出去参加学术会议一次，包括境外和国内。实验室承担其差旅费、会务注册会、会议期间的</w:t>
      </w:r>
      <w:r w:rsidR="009348DD" w:rsidRPr="00796D9E">
        <w:rPr>
          <w:rFonts w:ascii="Times New Roman" w:hAnsi="Times New Roman"/>
          <w:sz w:val="24"/>
        </w:rPr>
        <w:t>住</w:t>
      </w:r>
      <w:r w:rsidR="00A72C9F" w:rsidRPr="00796D9E">
        <w:rPr>
          <w:rFonts w:ascii="Times New Roman" w:hAnsi="Times New Roman"/>
          <w:sz w:val="24"/>
        </w:rPr>
        <w:t>宿费三项之和的</w:t>
      </w:r>
      <w:r w:rsidR="00A72C9F" w:rsidRPr="00796D9E">
        <w:rPr>
          <w:rFonts w:ascii="Times New Roman" w:hAnsi="Times New Roman"/>
          <w:sz w:val="24"/>
        </w:rPr>
        <w:t>2/3</w:t>
      </w:r>
      <w:r w:rsidR="00A72C9F" w:rsidRPr="00796D9E">
        <w:rPr>
          <w:rFonts w:ascii="Times New Roman" w:hAnsi="Times New Roman"/>
          <w:sz w:val="24"/>
        </w:rPr>
        <w:t>，其中国际会议最多不超过</w:t>
      </w:r>
      <w:r w:rsidR="00A72C9F" w:rsidRPr="00796D9E">
        <w:rPr>
          <w:rFonts w:ascii="Times New Roman" w:hAnsi="Times New Roman"/>
          <w:sz w:val="24"/>
        </w:rPr>
        <w:t>10000</w:t>
      </w:r>
      <w:r w:rsidR="00A72C9F" w:rsidRPr="00796D9E">
        <w:rPr>
          <w:rFonts w:ascii="Times New Roman" w:hAnsi="Times New Roman"/>
          <w:sz w:val="24"/>
        </w:rPr>
        <w:t>元，国内会议不超过</w:t>
      </w:r>
      <w:r w:rsidR="00A72C9F" w:rsidRPr="00796D9E">
        <w:rPr>
          <w:rFonts w:ascii="Times New Roman" w:hAnsi="Times New Roman"/>
          <w:sz w:val="24"/>
        </w:rPr>
        <w:t>5000</w:t>
      </w:r>
      <w:r w:rsidR="00A72C9F" w:rsidRPr="00796D9E">
        <w:rPr>
          <w:rFonts w:ascii="Times New Roman" w:hAnsi="Times New Roman"/>
          <w:sz w:val="24"/>
        </w:rPr>
        <w:t>元，不够的由课题组负责。确有特殊情况，</w:t>
      </w:r>
      <w:r w:rsidR="009348DD" w:rsidRPr="00796D9E">
        <w:rPr>
          <w:rFonts w:ascii="Times New Roman" w:hAnsi="Times New Roman"/>
          <w:sz w:val="24"/>
        </w:rPr>
        <w:t>需</w:t>
      </w:r>
      <w:r w:rsidR="00A72C9F" w:rsidRPr="00796D9E">
        <w:rPr>
          <w:rFonts w:ascii="Times New Roman" w:hAnsi="Times New Roman"/>
          <w:sz w:val="24"/>
        </w:rPr>
        <w:t>提交主任会议讨论。实验室组织举办的各种学术会议，坚持以</w:t>
      </w:r>
      <w:proofErr w:type="gramStart"/>
      <w:r w:rsidR="00A72C9F" w:rsidRPr="00796D9E">
        <w:rPr>
          <w:rFonts w:ascii="Times New Roman" w:hAnsi="Times New Roman"/>
          <w:sz w:val="24"/>
        </w:rPr>
        <w:t>会养会原则</w:t>
      </w:r>
      <w:proofErr w:type="gramEnd"/>
      <w:r w:rsidR="00A72C9F" w:rsidRPr="00796D9E">
        <w:rPr>
          <w:rFonts w:ascii="Times New Roman" w:hAnsi="Times New Roman"/>
          <w:sz w:val="24"/>
        </w:rPr>
        <w:t>，</w:t>
      </w:r>
      <w:r w:rsidR="009348DD" w:rsidRPr="00796D9E">
        <w:rPr>
          <w:rFonts w:ascii="Times New Roman" w:hAnsi="Times New Roman"/>
          <w:sz w:val="24"/>
        </w:rPr>
        <w:t>确因经费困难时</w:t>
      </w:r>
      <w:r w:rsidR="00A72C9F" w:rsidRPr="00796D9E">
        <w:rPr>
          <w:rFonts w:ascii="Times New Roman" w:hAnsi="Times New Roman"/>
          <w:sz w:val="24"/>
        </w:rPr>
        <w:t>实验室</w:t>
      </w:r>
      <w:r w:rsidR="009348DD" w:rsidRPr="00796D9E">
        <w:rPr>
          <w:rFonts w:ascii="Times New Roman" w:hAnsi="Times New Roman"/>
          <w:sz w:val="24"/>
        </w:rPr>
        <w:t>酌情</w:t>
      </w:r>
      <w:r w:rsidR="00A72C9F" w:rsidRPr="00796D9E">
        <w:rPr>
          <w:rFonts w:ascii="Times New Roman" w:hAnsi="Times New Roman"/>
          <w:sz w:val="24"/>
        </w:rPr>
        <w:t>补贴会务经费。</w:t>
      </w:r>
    </w:p>
    <w:p w:rsidR="00A72C9F" w:rsidRPr="003A2BE1" w:rsidRDefault="006D29EA" w:rsidP="00C63D5D">
      <w:pPr>
        <w:pStyle w:val="a5"/>
        <w:spacing w:line="420" w:lineRule="exact"/>
        <w:ind w:firstLine="420"/>
        <w:rPr>
          <w:rFonts w:ascii="Times New Roman" w:hAnsi="Times New Roman"/>
          <w:sz w:val="24"/>
        </w:rPr>
      </w:pPr>
      <w:r>
        <w:rPr>
          <w:rFonts w:ascii="Times New Roman" w:hAnsi="Times New Roman" w:hint="eastAsia"/>
          <w:sz w:val="24"/>
        </w:rPr>
        <w:t>4</w:t>
      </w:r>
      <w:r w:rsidR="00A72C9F" w:rsidRPr="003A2BE1">
        <w:rPr>
          <w:rFonts w:ascii="Times New Roman" w:hAnsi="Times New Roman"/>
          <w:sz w:val="24"/>
        </w:rPr>
        <w:t>．科研业务：组织申报国家重大重点项目</w:t>
      </w:r>
      <w:r w:rsidR="007C4716" w:rsidRPr="003A2BE1">
        <w:rPr>
          <w:rFonts w:ascii="Times New Roman" w:hAnsi="Times New Roman"/>
          <w:sz w:val="24"/>
        </w:rPr>
        <w:t>(</w:t>
      </w:r>
      <w:r w:rsidR="00A72C9F" w:rsidRPr="003A2BE1">
        <w:rPr>
          <w:rFonts w:ascii="Times New Roman" w:hAnsi="Times New Roman"/>
          <w:sz w:val="24"/>
        </w:rPr>
        <w:t>要求进到第二轮</w:t>
      </w:r>
      <w:r w:rsidR="007C4716" w:rsidRPr="003A2BE1">
        <w:rPr>
          <w:rFonts w:ascii="Times New Roman" w:hAnsi="Times New Roman"/>
          <w:sz w:val="24"/>
        </w:rPr>
        <w:t>)</w:t>
      </w:r>
      <w:r w:rsidR="00A72C9F" w:rsidRPr="003A2BE1">
        <w:rPr>
          <w:rFonts w:ascii="Times New Roman" w:hAnsi="Times New Roman"/>
          <w:sz w:val="24"/>
        </w:rPr>
        <w:t>；重大成果集成；报奖，国际重要期刊和国内三大学报的论文版面费。</w:t>
      </w:r>
    </w:p>
    <w:p w:rsidR="00A72C9F" w:rsidRPr="003A2BE1" w:rsidRDefault="006D29EA" w:rsidP="00C63D5D">
      <w:pPr>
        <w:pStyle w:val="Style4"/>
        <w:spacing w:line="420" w:lineRule="exact"/>
        <w:ind w:firstLine="420"/>
        <w:rPr>
          <w:rFonts w:ascii="Times New Roman" w:hAnsi="Times New Roman"/>
          <w:sz w:val="24"/>
        </w:rPr>
      </w:pPr>
      <w:r>
        <w:rPr>
          <w:rFonts w:ascii="Times New Roman" w:hAnsi="Times New Roman" w:hint="eastAsia"/>
          <w:sz w:val="24"/>
        </w:rPr>
        <w:t>5</w:t>
      </w:r>
      <w:r w:rsidR="00A72C9F" w:rsidRPr="003A2BE1">
        <w:rPr>
          <w:rFonts w:ascii="Times New Roman" w:hAnsi="Times New Roman"/>
          <w:sz w:val="24"/>
        </w:rPr>
        <w:t>．环境建设</w:t>
      </w:r>
      <w:r w:rsidR="007C4716" w:rsidRPr="003A2BE1">
        <w:rPr>
          <w:rFonts w:ascii="Times New Roman" w:hAnsi="Times New Roman"/>
          <w:sz w:val="24"/>
        </w:rPr>
        <w:t>(</w:t>
      </w:r>
      <w:proofErr w:type="gramStart"/>
      <w:r w:rsidR="00A72C9F" w:rsidRPr="003A2BE1">
        <w:rPr>
          <w:rFonts w:ascii="Times New Roman" w:hAnsi="Times New Roman"/>
          <w:sz w:val="24"/>
        </w:rPr>
        <w:t>含宣传</w:t>
      </w:r>
      <w:proofErr w:type="gramEnd"/>
      <w:r w:rsidR="007C4716" w:rsidRPr="003A2BE1">
        <w:rPr>
          <w:rFonts w:ascii="Times New Roman" w:hAnsi="Times New Roman"/>
          <w:sz w:val="24"/>
        </w:rPr>
        <w:t>)</w:t>
      </w:r>
      <w:r w:rsidR="00A72C9F" w:rsidRPr="003A2BE1">
        <w:rPr>
          <w:rFonts w:ascii="Times New Roman" w:hAnsi="Times New Roman"/>
          <w:sz w:val="24"/>
        </w:rPr>
        <w:t>：提出计划和经费预算，</w:t>
      </w:r>
      <w:r w:rsidR="00A72C9F" w:rsidRPr="003A2BE1">
        <w:rPr>
          <w:rFonts w:ascii="Times New Roman" w:hAnsi="Times New Roman"/>
          <w:sz w:val="24"/>
        </w:rPr>
        <w:t>1</w:t>
      </w:r>
      <w:r w:rsidR="00A72C9F" w:rsidRPr="003A2BE1">
        <w:rPr>
          <w:rFonts w:ascii="Times New Roman" w:hAnsi="Times New Roman"/>
          <w:sz w:val="24"/>
        </w:rPr>
        <w:t>万元以下</w:t>
      </w:r>
      <w:r w:rsidR="009348DD" w:rsidRPr="003A2BE1">
        <w:rPr>
          <w:rFonts w:ascii="Times New Roman" w:hAnsi="Times New Roman"/>
          <w:sz w:val="24"/>
        </w:rPr>
        <w:t>报</w:t>
      </w:r>
      <w:r w:rsidR="00A72C9F" w:rsidRPr="003A2BE1">
        <w:rPr>
          <w:rFonts w:ascii="Times New Roman" w:hAnsi="Times New Roman"/>
          <w:sz w:val="24"/>
        </w:rPr>
        <w:t>分管</w:t>
      </w:r>
      <w:r w:rsidR="009348DD" w:rsidRPr="003A2BE1">
        <w:rPr>
          <w:rFonts w:ascii="Times New Roman" w:hAnsi="Times New Roman"/>
          <w:sz w:val="24"/>
        </w:rPr>
        <w:t>领导批准，</w:t>
      </w:r>
      <w:r w:rsidR="00A72C9F" w:rsidRPr="003A2BE1">
        <w:rPr>
          <w:rFonts w:ascii="Times New Roman" w:hAnsi="Times New Roman"/>
          <w:sz w:val="24"/>
        </w:rPr>
        <w:t>1</w:t>
      </w:r>
      <w:r w:rsidR="00A72C9F" w:rsidRPr="003A2BE1">
        <w:rPr>
          <w:rFonts w:ascii="Times New Roman" w:hAnsi="Times New Roman"/>
          <w:sz w:val="24"/>
        </w:rPr>
        <w:t>万元以上</w:t>
      </w:r>
      <w:proofErr w:type="gramStart"/>
      <w:r w:rsidR="009348DD" w:rsidRPr="003A2BE1">
        <w:rPr>
          <w:rFonts w:ascii="Times New Roman" w:hAnsi="Times New Roman"/>
          <w:sz w:val="24"/>
        </w:rPr>
        <w:t>需</w:t>
      </w:r>
      <w:r w:rsidR="00A72C9F" w:rsidRPr="003A2BE1">
        <w:rPr>
          <w:rFonts w:ascii="Times New Roman" w:hAnsi="Times New Roman"/>
          <w:sz w:val="24"/>
        </w:rPr>
        <w:t>主任</w:t>
      </w:r>
      <w:proofErr w:type="gramEnd"/>
      <w:r w:rsidR="00A72C9F" w:rsidRPr="003A2BE1">
        <w:rPr>
          <w:rFonts w:ascii="Times New Roman" w:hAnsi="Times New Roman"/>
          <w:sz w:val="24"/>
        </w:rPr>
        <w:t>会议</w:t>
      </w:r>
      <w:r w:rsidR="009348DD" w:rsidRPr="003A2BE1">
        <w:rPr>
          <w:rFonts w:ascii="Times New Roman" w:hAnsi="Times New Roman"/>
          <w:sz w:val="24"/>
        </w:rPr>
        <w:t>讨论</w:t>
      </w:r>
      <w:r w:rsidR="00A72C9F" w:rsidRPr="003A2BE1">
        <w:rPr>
          <w:rFonts w:ascii="Times New Roman" w:hAnsi="Times New Roman"/>
          <w:sz w:val="24"/>
        </w:rPr>
        <w:t>。</w:t>
      </w:r>
    </w:p>
    <w:p w:rsidR="00A72C9F" w:rsidRPr="003A2BE1" w:rsidRDefault="006D29EA" w:rsidP="00C63D5D">
      <w:pPr>
        <w:pStyle w:val="Style4"/>
        <w:spacing w:line="420" w:lineRule="exact"/>
        <w:ind w:firstLine="420"/>
        <w:rPr>
          <w:rFonts w:ascii="Times New Roman" w:hAnsi="Times New Roman"/>
          <w:sz w:val="24"/>
        </w:rPr>
      </w:pPr>
      <w:r>
        <w:rPr>
          <w:rFonts w:ascii="Times New Roman" w:hAnsi="Times New Roman" w:hint="eastAsia"/>
          <w:sz w:val="24"/>
        </w:rPr>
        <w:t>6</w:t>
      </w:r>
      <w:r w:rsidR="00A72C9F" w:rsidRPr="003A2BE1">
        <w:rPr>
          <w:rFonts w:ascii="Times New Roman" w:hAnsi="Times New Roman"/>
          <w:sz w:val="24"/>
        </w:rPr>
        <w:t>．</w:t>
      </w:r>
      <w:r>
        <w:rPr>
          <w:rFonts w:ascii="Times New Roman" w:hAnsi="Times New Roman" w:hint="eastAsia"/>
          <w:sz w:val="24"/>
        </w:rPr>
        <w:t>日常</w:t>
      </w:r>
      <w:r w:rsidR="00A72C9F" w:rsidRPr="003A2BE1">
        <w:rPr>
          <w:rFonts w:ascii="Times New Roman" w:hAnsi="Times New Roman"/>
          <w:sz w:val="24"/>
        </w:rPr>
        <w:t>招待：凡需实验室出面招待的，请先提出书面或口头申请，并控制在一餐不超过</w:t>
      </w:r>
      <w:r w:rsidR="00A72C9F" w:rsidRPr="003A2BE1">
        <w:rPr>
          <w:rFonts w:ascii="Times New Roman" w:hAnsi="Times New Roman"/>
          <w:sz w:val="24"/>
        </w:rPr>
        <w:t>500</w:t>
      </w:r>
      <w:r w:rsidR="00A72C9F" w:rsidRPr="003A2BE1">
        <w:rPr>
          <w:rFonts w:ascii="Times New Roman" w:hAnsi="Times New Roman"/>
          <w:sz w:val="24"/>
        </w:rPr>
        <w:t>元的标准。</w:t>
      </w:r>
    </w:p>
    <w:p w:rsidR="00A72C9F" w:rsidRPr="003A2BE1" w:rsidRDefault="006D29EA" w:rsidP="00C63D5D">
      <w:pPr>
        <w:pStyle w:val="Style4"/>
        <w:spacing w:line="420" w:lineRule="exact"/>
        <w:ind w:firstLine="420"/>
        <w:rPr>
          <w:rFonts w:ascii="Times New Roman" w:hAnsi="Times New Roman"/>
          <w:sz w:val="24"/>
        </w:rPr>
      </w:pPr>
      <w:r>
        <w:rPr>
          <w:rFonts w:ascii="Times New Roman" w:hAnsi="Times New Roman" w:hint="eastAsia"/>
          <w:sz w:val="24"/>
        </w:rPr>
        <w:t>7</w:t>
      </w:r>
      <w:r w:rsidR="00A72C9F" w:rsidRPr="003A2BE1">
        <w:rPr>
          <w:rFonts w:ascii="Times New Roman" w:hAnsi="Times New Roman"/>
          <w:sz w:val="24"/>
        </w:rPr>
        <w:t>．用车：因实验室工作需要可申请单位派车或找车队派车，个人签字，实验室统一支付。</w:t>
      </w:r>
    </w:p>
    <w:p w:rsidR="00A72C9F" w:rsidRPr="003A2BE1" w:rsidRDefault="006D29EA" w:rsidP="00C63D5D">
      <w:pPr>
        <w:pStyle w:val="Style4"/>
        <w:spacing w:line="420" w:lineRule="exact"/>
        <w:ind w:firstLine="420"/>
        <w:rPr>
          <w:rFonts w:ascii="Times New Roman" w:hAnsi="Times New Roman"/>
          <w:sz w:val="24"/>
        </w:rPr>
      </w:pPr>
      <w:r>
        <w:rPr>
          <w:rFonts w:ascii="Times New Roman" w:hAnsi="Times New Roman" w:hint="eastAsia"/>
          <w:sz w:val="24"/>
        </w:rPr>
        <w:t>8</w:t>
      </w:r>
      <w:r w:rsidR="00A72C9F" w:rsidRPr="003A2BE1">
        <w:rPr>
          <w:rFonts w:ascii="Times New Roman" w:hAnsi="Times New Roman"/>
          <w:sz w:val="24"/>
        </w:rPr>
        <w:t>．设备维修：由实验室工作人员提出书面报告，经主管领导批准实施，物品采购需经两人以上办理有关手续。</w:t>
      </w:r>
    </w:p>
    <w:p w:rsidR="00A72C9F" w:rsidRPr="003A2BE1" w:rsidRDefault="006D29EA" w:rsidP="00C63D5D">
      <w:pPr>
        <w:pStyle w:val="a5"/>
        <w:spacing w:line="420" w:lineRule="exact"/>
        <w:ind w:firstLine="420"/>
        <w:rPr>
          <w:rFonts w:ascii="Times New Roman" w:hAnsi="Times New Roman"/>
          <w:sz w:val="24"/>
        </w:rPr>
      </w:pPr>
      <w:r>
        <w:rPr>
          <w:rFonts w:ascii="Times New Roman" w:hAnsi="Times New Roman" w:hint="eastAsia"/>
          <w:sz w:val="24"/>
        </w:rPr>
        <w:t>9</w:t>
      </w:r>
      <w:r w:rsidR="00A72C9F" w:rsidRPr="003A2BE1">
        <w:rPr>
          <w:rFonts w:ascii="Times New Roman" w:hAnsi="Times New Roman"/>
          <w:sz w:val="24"/>
        </w:rPr>
        <w:t>．对于科研</w:t>
      </w:r>
      <w:r>
        <w:rPr>
          <w:rFonts w:ascii="Times New Roman" w:hAnsi="Times New Roman" w:hint="eastAsia"/>
          <w:sz w:val="24"/>
        </w:rPr>
        <w:t>项目</w:t>
      </w:r>
      <w:r w:rsidR="00A72C9F" w:rsidRPr="003A2BE1">
        <w:rPr>
          <w:rFonts w:ascii="Times New Roman" w:hAnsi="Times New Roman"/>
          <w:sz w:val="24"/>
        </w:rPr>
        <w:t>经费，由相关部门负责监督使用。</w:t>
      </w:r>
    </w:p>
    <w:p w:rsidR="00A72C9F" w:rsidRPr="003A2BE1" w:rsidRDefault="006D29EA" w:rsidP="00C63D5D">
      <w:pPr>
        <w:spacing w:line="420" w:lineRule="exact"/>
        <w:ind w:firstLine="420"/>
        <w:rPr>
          <w:sz w:val="24"/>
        </w:rPr>
      </w:pPr>
      <w:r>
        <w:rPr>
          <w:sz w:val="24"/>
        </w:rPr>
        <w:t>1</w:t>
      </w:r>
      <w:r>
        <w:rPr>
          <w:rFonts w:hint="eastAsia"/>
          <w:sz w:val="24"/>
        </w:rPr>
        <w:t>0</w:t>
      </w:r>
      <w:r w:rsidR="00A72C9F" w:rsidRPr="003A2BE1">
        <w:rPr>
          <w:sz w:val="24"/>
        </w:rPr>
        <w:t>．教职员工出差</w:t>
      </w:r>
      <w:r w:rsidR="009348DD" w:rsidRPr="003A2BE1">
        <w:rPr>
          <w:sz w:val="24"/>
        </w:rPr>
        <w:t>执行</w:t>
      </w:r>
      <w:r w:rsidR="00A72C9F" w:rsidRPr="003A2BE1">
        <w:rPr>
          <w:sz w:val="24"/>
        </w:rPr>
        <w:t>学校</w:t>
      </w:r>
      <w:r w:rsidR="009348DD" w:rsidRPr="003A2BE1">
        <w:rPr>
          <w:sz w:val="24"/>
        </w:rPr>
        <w:t>的有关</w:t>
      </w:r>
      <w:r w:rsidR="00A72C9F" w:rsidRPr="003A2BE1">
        <w:rPr>
          <w:sz w:val="24"/>
        </w:rPr>
        <w:t>规定。</w:t>
      </w:r>
    </w:p>
    <w:p w:rsidR="00A72C9F" w:rsidRPr="003A2BE1" w:rsidRDefault="006D29EA" w:rsidP="00C63D5D">
      <w:pPr>
        <w:spacing w:line="420" w:lineRule="exact"/>
        <w:ind w:firstLine="420"/>
        <w:rPr>
          <w:sz w:val="24"/>
        </w:rPr>
      </w:pPr>
      <w:r>
        <w:rPr>
          <w:sz w:val="24"/>
        </w:rPr>
        <w:t>1</w:t>
      </w:r>
      <w:r>
        <w:rPr>
          <w:rFonts w:hint="eastAsia"/>
          <w:sz w:val="24"/>
        </w:rPr>
        <w:t>1</w:t>
      </w:r>
      <w:r w:rsidR="00A72C9F" w:rsidRPr="003A2BE1">
        <w:rPr>
          <w:sz w:val="24"/>
        </w:rPr>
        <w:t>．实验室各种科技服务</w:t>
      </w:r>
      <w:r w:rsidR="001529ED" w:rsidRPr="003A2BE1">
        <w:rPr>
          <w:sz w:val="24"/>
        </w:rPr>
        <w:t>机构</w:t>
      </w:r>
      <w:r w:rsidR="00A72C9F" w:rsidRPr="003A2BE1">
        <w:rPr>
          <w:sz w:val="24"/>
        </w:rPr>
        <w:t>的经济收支由</w:t>
      </w:r>
      <w:r>
        <w:rPr>
          <w:rFonts w:hint="eastAsia"/>
          <w:sz w:val="24"/>
        </w:rPr>
        <w:t>学院和</w:t>
      </w:r>
      <w:r w:rsidR="00A72C9F" w:rsidRPr="003A2BE1">
        <w:rPr>
          <w:sz w:val="24"/>
        </w:rPr>
        <w:t>实验室统一管理，并对相关的机构和人员实行奖励，具体管理办法另行制订。</w:t>
      </w:r>
    </w:p>
    <w:p w:rsidR="00A72C9F" w:rsidRDefault="006D29EA" w:rsidP="00C63D5D">
      <w:pPr>
        <w:spacing w:line="420" w:lineRule="exact"/>
        <w:ind w:firstLine="420"/>
        <w:rPr>
          <w:sz w:val="24"/>
        </w:rPr>
      </w:pPr>
      <w:r>
        <w:rPr>
          <w:sz w:val="24"/>
        </w:rPr>
        <w:t>1</w:t>
      </w:r>
      <w:r>
        <w:rPr>
          <w:rFonts w:hint="eastAsia"/>
          <w:sz w:val="24"/>
        </w:rPr>
        <w:t>2</w:t>
      </w:r>
      <w:r w:rsidR="00A72C9F" w:rsidRPr="00796D9E">
        <w:rPr>
          <w:sz w:val="24"/>
        </w:rPr>
        <w:t>．</w:t>
      </w:r>
      <w:r w:rsidR="00042450" w:rsidRPr="00042450">
        <w:rPr>
          <w:rFonts w:hint="eastAsia"/>
          <w:sz w:val="24"/>
        </w:rPr>
        <w:t>实验室经费开支实行事前</w:t>
      </w:r>
      <w:r>
        <w:rPr>
          <w:rFonts w:hint="eastAsia"/>
          <w:sz w:val="24"/>
        </w:rPr>
        <w:t>报告制，即使用实验室经费必须事前向主管领导报告，否则不予</w:t>
      </w:r>
      <w:r w:rsidR="00042450" w:rsidRPr="00042450">
        <w:rPr>
          <w:rFonts w:hint="eastAsia"/>
          <w:sz w:val="24"/>
        </w:rPr>
        <w:t>报销。</w:t>
      </w:r>
    </w:p>
    <w:p w:rsidR="00796D9E" w:rsidRPr="00796D9E" w:rsidRDefault="00796D9E" w:rsidP="00C63D5D">
      <w:pPr>
        <w:tabs>
          <w:tab w:val="left" w:pos="690"/>
        </w:tabs>
        <w:spacing w:line="420" w:lineRule="exact"/>
        <w:rPr>
          <w:b/>
          <w:sz w:val="24"/>
        </w:rPr>
      </w:pPr>
      <w:r w:rsidRPr="00796D9E">
        <w:rPr>
          <w:rFonts w:hint="eastAsia"/>
          <w:b/>
          <w:sz w:val="24"/>
        </w:rPr>
        <w:t>五、其它</w:t>
      </w:r>
    </w:p>
    <w:p w:rsidR="00796D9E" w:rsidRPr="00796D9E" w:rsidRDefault="00796D9E" w:rsidP="00C63D5D">
      <w:pPr>
        <w:pStyle w:val="a5"/>
        <w:spacing w:line="420" w:lineRule="exact"/>
        <w:ind w:firstLine="420"/>
        <w:rPr>
          <w:rFonts w:ascii="Times New Roman" w:hAnsi="Times New Roman"/>
          <w:sz w:val="24"/>
        </w:rPr>
      </w:pPr>
      <w:r w:rsidRPr="00796D9E">
        <w:rPr>
          <w:rFonts w:ascii="Times New Roman" w:hAnsi="Times New Roman" w:hint="eastAsia"/>
          <w:sz w:val="24"/>
        </w:rPr>
        <w:t xml:space="preserve">1. </w:t>
      </w:r>
      <w:r w:rsidRPr="00796D9E">
        <w:rPr>
          <w:rFonts w:ascii="Times New Roman" w:hAnsi="Times New Roman"/>
          <w:sz w:val="24"/>
        </w:rPr>
        <w:t>本</w:t>
      </w:r>
      <w:r w:rsidRPr="00796D9E">
        <w:rPr>
          <w:rFonts w:ascii="Times New Roman" w:hAnsi="Times New Roman" w:hint="eastAsia"/>
          <w:sz w:val="24"/>
        </w:rPr>
        <w:t>管理</w:t>
      </w:r>
      <w:r w:rsidR="003D0A1C">
        <w:rPr>
          <w:rFonts w:ascii="Times New Roman" w:hAnsi="Times New Roman" w:hint="eastAsia"/>
          <w:sz w:val="24"/>
        </w:rPr>
        <w:t>制度</w:t>
      </w:r>
      <w:r w:rsidRPr="00796D9E">
        <w:rPr>
          <w:rFonts w:ascii="Times New Roman" w:hAnsi="Times New Roman" w:hint="eastAsia"/>
          <w:sz w:val="24"/>
        </w:rPr>
        <w:t>的解释权属实验室主任会议</w:t>
      </w:r>
    </w:p>
    <w:p w:rsidR="00796D9E" w:rsidRPr="00796D9E" w:rsidRDefault="00796D9E" w:rsidP="00C63D5D">
      <w:pPr>
        <w:pStyle w:val="a5"/>
        <w:spacing w:line="420" w:lineRule="exact"/>
        <w:ind w:firstLine="420"/>
        <w:rPr>
          <w:rFonts w:ascii="Times New Roman" w:hAnsi="Times New Roman"/>
          <w:sz w:val="24"/>
        </w:rPr>
      </w:pPr>
      <w:r w:rsidRPr="00796D9E">
        <w:rPr>
          <w:rFonts w:ascii="Times New Roman" w:hAnsi="Times New Roman" w:hint="eastAsia"/>
          <w:sz w:val="24"/>
        </w:rPr>
        <w:t xml:space="preserve">2. </w:t>
      </w:r>
      <w:r w:rsidRPr="00796D9E">
        <w:rPr>
          <w:rFonts w:ascii="Times New Roman" w:hAnsi="Times New Roman"/>
          <w:sz w:val="24"/>
        </w:rPr>
        <w:t>本</w:t>
      </w:r>
      <w:r w:rsidRPr="00796D9E">
        <w:rPr>
          <w:rFonts w:ascii="Times New Roman" w:hAnsi="Times New Roman" w:hint="eastAsia"/>
          <w:sz w:val="24"/>
        </w:rPr>
        <w:t>管理</w:t>
      </w:r>
      <w:r w:rsidR="003D0A1C">
        <w:rPr>
          <w:rFonts w:ascii="Times New Roman" w:hAnsi="Times New Roman" w:hint="eastAsia"/>
          <w:sz w:val="24"/>
        </w:rPr>
        <w:t>制度</w:t>
      </w:r>
      <w:r w:rsidRPr="00796D9E">
        <w:rPr>
          <w:rFonts w:ascii="Times New Roman" w:hAnsi="Times New Roman"/>
          <w:sz w:val="24"/>
        </w:rPr>
        <w:t>自公布之日起执行</w:t>
      </w:r>
    </w:p>
    <w:p w:rsidR="00C63D5D" w:rsidRDefault="00C63D5D" w:rsidP="00796D9E">
      <w:pPr>
        <w:tabs>
          <w:tab w:val="left" w:pos="690"/>
        </w:tabs>
        <w:spacing w:line="360" w:lineRule="auto"/>
        <w:jc w:val="right"/>
        <w:rPr>
          <w:sz w:val="24"/>
        </w:rPr>
      </w:pPr>
    </w:p>
    <w:p w:rsidR="00796D9E" w:rsidRPr="003A2BE1" w:rsidRDefault="00FB4EEB" w:rsidP="00C63D5D">
      <w:pPr>
        <w:tabs>
          <w:tab w:val="left" w:pos="690"/>
        </w:tabs>
        <w:spacing w:line="360" w:lineRule="auto"/>
        <w:jc w:val="right"/>
        <w:rPr>
          <w:sz w:val="24"/>
        </w:rPr>
      </w:pPr>
      <w:r>
        <w:rPr>
          <w:rFonts w:hint="eastAsia"/>
          <w:sz w:val="24"/>
        </w:rPr>
        <w:t>2014</w:t>
      </w:r>
      <w:r w:rsidR="00796D9E">
        <w:rPr>
          <w:rFonts w:hint="eastAsia"/>
          <w:sz w:val="24"/>
        </w:rPr>
        <w:t>年</w:t>
      </w:r>
      <w:r w:rsidR="00796D9E">
        <w:rPr>
          <w:rFonts w:hint="eastAsia"/>
          <w:sz w:val="24"/>
        </w:rPr>
        <w:t>1</w:t>
      </w:r>
      <w:r>
        <w:rPr>
          <w:rFonts w:hint="eastAsia"/>
          <w:sz w:val="24"/>
        </w:rPr>
        <w:t>1</w:t>
      </w:r>
      <w:r w:rsidR="00796D9E">
        <w:rPr>
          <w:rFonts w:hint="eastAsia"/>
          <w:sz w:val="24"/>
        </w:rPr>
        <w:t>月</w:t>
      </w:r>
      <w:r w:rsidR="00796D9E">
        <w:rPr>
          <w:rFonts w:hint="eastAsia"/>
          <w:sz w:val="24"/>
        </w:rPr>
        <w:t>1</w:t>
      </w:r>
      <w:r w:rsidR="00796D9E">
        <w:rPr>
          <w:rFonts w:hint="eastAsia"/>
          <w:sz w:val="24"/>
        </w:rPr>
        <w:t>日</w:t>
      </w:r>
    </w:p>
    <w:p w:rsidR="00554A06" w:rsidRPr="0031389B" w:rsidRDefault="00316537" w:rsidP="0031389B">
      <w:pPr>
        <w:pStyle w:val="1"/>
        <w:spacing w:after="0"/>
        <w:jc w:val="center"/>
        <w:rPr>
          <w:rFonts w:eastAsia="隶书"/>
          <w:b w:val="0"/>
          <w:color w:val="FF0000"/>
        </w:rPr>
      </w:pPr>
      <w:r w:rsidRPr="003A2BE1">
        <w:rPr>
          <w:rFonts w:eastAsia="隶书"/>
          <w:b w:val="0"/>
          <w:w w:val="80"/>
        </w:rPr>
        <w:br w:type="page"/>
      </w:r>
      <w:bookmarkStart w:id="16" w:name="_Toc408135013"/>
      <w:r w:rsidR="00554A06" w:rsidRPr="003A2BE1">
        <w:rPr>
          <w:rFonts w:eastAsia="隶书"/>
        </w:rPr>
        <w:lastRenderedPageBreak/>
        <w:t>(</w:t>
      </w:r>
      <w:r w:rsidR="00554A06" w:rsidRPr="003A2BE1">
        <w:rPr>
          <w:rFonts w:eastAsia="隶书"/>
        </w:rPr>
        <w:t>十三</w:t>
      </w:r>
      <w:r w:rsidR="00554A06" w:rsidRPr="003A2BE1">
        <w:rPr>
          <w:rFonts w:eastAsia="隶书"/>
        </w:rPr>
        <w:t>)</w:t>
      </w:r>
      <w:r w:rsidR="00554A06" w:rsidRPr="003A2BE1">
        <w:rPr>
          <w:rFonts w:eastAsia="隶书"/>
        </w:rPr>
        <w:t>实验室</w:t>
      </w:r>
      <w:r w:rsidR="00554A06" w:rsidRPr="0031389B">
        <w:rPr>
          <w:rFonts w:eastAsia="隶书"/>
        </w:rPr>
        <w:t>专项经费使用与管理办法</w:t>
      </w:r>
      <w:bookmarkEnd w:id="16"/>
    </w:p>
    <w:p w:rsidR="00C63D5D" w:rsidRDefault="00C63D5D" w:rsidP="00C63D5D">
      <w:pPr>
        <w:widowControl/>
        <w:spacing w:line="360" w:lineRule="auto"/>
        <w:jc w:val="left"/>
        <w:rPr>
          <w:kern w:val="0"/>
          <w:sz w:val="24"/>
        </w:rPr>
      </w:pPr>
    </w:p>
    <w:p w:rsidR="00F76205" w:rsidRPr="003A2BE1" w:rsidRDefault="00A24DCA" w:rsidP="00C63D5D">
      <w:pPr>
        <w:widowControl/>
        <w:spacing w:line="360" w:lineRule="auto"/>
        <w:jc w:val="left"/>
        <w:rPr>
          <w:kern w:val="0"/>
          <w:sz w:val="24"/>
        </w:rPr>
      </w:pPr>
      <w:r w:rsidRPr="003A2BE1">
        <w:rPr>
          <w:kern w:val="0"/>
          <w:sz w:val="24"/>
        </w:rPr>
        <w:t>一、</w:t>
      </w:r>
      <w:r w:rsidRPr="003A2BE1">
        <w:rPr>
          <w:kern w:val="0"/>
          <w:sz w:val="24"/>
        </w:rPr>
        <w:t> </w:t>
      </w:r>
      <w:r w:rsidR="00042450" w:rsidRPr="00042450">
        <w:rPr>
          <w:rFonts w:hint="eastAsia"/>
          <w:kern w:val="0"/>
          <w:sz w:val="24"/>
        </w:rPr>
        <w:t>为规范和加强实验室专项经费的管理，优化资源配置，提高资金使用效益，保障国家重点实验室的可持续发展，根据《国家重点实验室专项经费管理办法》和《武汉大学科研经费管理办法》等相关规定，制定本办法。</w:t>
      </w:r>
    </w:p>
    <w:p w:rsidR="00F76205" w:rsidRPr="003A2BE1" w:rsidRDefault="00F76205" w:rsidP="00C63D5D">
      <w:pPr>
        <w:widowControl/>
        <w:spacing w:line="360" w:lineRule="auto"/>
        <w:jc w:val="left"/>
        <w:rPr>
          <w:kern w:val="0"/>
          <w:sz w:val="24"/>
        </w:rPr>
      </w:pPr>
      <w:r w:rsidRPr="003A2BE1">
        <w:rPr>
          <w:rFonts w:eastAsia="仿宋_GB2312"/>
          <w:kern w:val="0"/>
          <w:sz w:val="28"/>
          <w:szCs w:val="28"/>
        </w:rPr>
        <w:t>二</w:t>
      </w:r>
      <w:r w:rsidR="00042450" w:rsidRPr="00042450">
        <w:rPr>
          <w:rFonts w:hint="eastAsia"/>
          <w:kern w:val="0"/>
          <w:sz w:val="24"/>
        </w:rPr>
        <w:t>、本办法所指专项经费包括国家重点实验室开放运行费、基本科研业务费、科研仪器设备费。</w:t>
      </w:r>
    </w:p>
    <w:p w:rsidR="00A24DCA" w:rsidRPr="003A2BE1" w:rsidRDefault="00F76205" w:rsidP="00C63D5D">
      <w:pPr>
        <w:widowControl/>
        <w:spacing w:line="360" w:lineRule="auto"/>
        <w:jc w:val="left"/>
        <w:rPr>
          <w:kern w:val="0"/>
          <w:sz w:val="24"/>
        </w:rPr>
      </w:pPr>
      <w:r w:rsidRPr="003A2BE1">
        <w:rPr>
          <w:kern w:val="0"/>
          <w:sz w:val="24"/>
        </w:rPr>
        <w:t>三</w:t>
      </w:r>
      <w:r w:rsidR="00A24DCA" w:rsidRPr="003A2BE1">
        <w:rPr>
          <w:kern w:val="0"/>
          <w:sz w:val="24"/>
        </w:rPr>
        <w:t>、</w:t>
      </w:r>
      <w:r w:rsidR="00A24DCA" w:rsidRPr="003A2BE1">
        <w:rPr>
          <w:kern w:val="0"/>
          <w:sz w:val="24"/>
        </w:rPr>
        <w:t> </w:t>
      </w:r>
      <w:r w:rsidR="00A24DCA" w:rsidRPr="003A2BE1">
        <w:rPr>
          <w:kern w:val="0"/>
          <w:sz w:val="24"/>
        </w:rPr>
        <w:t>专项费用开支范围</w:t>
      </w:r>
    </w:p>
    <w:p w:rsidR="00042450" w:rsidRPr="00042450" w:rsidRDefault="003D0A1C" w:rsidP="00C63D5D">
      <w:pPr>
        <w:widowControl/>
        <w:spacing w:line="360" w:lineRule="auto"/>
        <w:ind w:firstLineChars="200" w:firstLine="480"/>
        <w:jc w:val="left"/>
        <w:rPr>
          <w:kern w:val="0"/>
          <w:sz w:val="24"/>
        </w:rPr>
      </w:pPr>
      <w:r>
        <w:rPr>
          <w:rFonts w:hint="eastAsia"/>
          <w:kern w:val="0"/>
          <w:sz w:val="24"/>
        </w:rPr>
        <w:t xml:space="preserve">1. </w:t>
      </w:r>
      <w:r w:rsidR="00042450" w:rsidRPr="00042450">
        <w:rPr>
          <w:rFonts w:hint="eastAsia"/>
          <w:kern w:val="0"/>
          <w:sz w:val="24"/>
        </w:rPr>
        <w:t>开放运行费，包括日常运行维护费和对外开放共享费</w:t>
      </w:r>
    </w:p>
    <w:p w:rsidR="00042450" w:rsidRPr="00042450" w:rsidRDefault="003D0A1C" w:rsidP="00C63D5D">
      <w:pPr>
        <w:widowControl/>
        <w:spacing w:line="360" w:lineRule="auto"/>
        <w:ind w:left="420" w:firstLine="420"/>
        <w:jc w:val="left"/>
        <w:rPr>
          <w:kern w:val="0"/>
          <w:sz w:val="24"/>
        </w:rPr>
      </w:pPr>
      <w:r>
        <w:rPr>
          <w:rFonts w:hint="eastAsia"/>
          <w:kern w:val="0"/>
          <w:sz w:val="24"/>
        </w:rPr>
        <w:t>(</w:t>
      </w:r>
      <w:r w:rsidR="00042450" w:rsidRPr="00042450">
        <w:rPr>
          <w:kern w:val="0"/>
          <w:sz w:val="24"/>
        </w:rPr>
        <w:t>1</w:t>
      </w:r>
      <w:r>
        <w:rPr>
          <w:rFonts w:hint="eastAsia"/>
          <w:kern w:val="0"/>
          <w:sz w:val="24"/>
        </w:rPr>
        <w:t xml:space="preserve">) </w:t>
      </w:r>
      <w:r w:rsidR="00042450" w:rsidRPr="00042450">
        <w:rPr>
          <w:rFonts w:hint="eastAsia"/>
          <w:kern w:val="0"/>
          <w:sz w:val="24"/>
        </w:rPr>
        <w:t>日常运行维护费，指维持实验室正常运转、完成日常工作任务发生的费用。包括办公及印刷费、水电气燃料费、物业管理费、图书资料费、差旅费、会议费、日常维修费、小型仪器设备购置改造费、耗材费、专家咨询费和劳务费等。</w:t>
      </w:r>
      <w:r w:rsidR="00042450" w:rsidRPr="00042450">
        <w:rPr>
          <w:kern w:val="0"/>
          <w:sz w:val="24"/>
        </w:rPr>
        <w:t xml:space="preserve">  </w:t>
      </w:r>
    </w:p>
    <w:p w:rsidR="00042450" w:rsidRPr="00042450" w:rsidRDefault="003D0A1C" w:rsidP="00C63D5D">
      <w:pPr>
        <w:widowControl/>
        <w:spacing w:line="360" w:lineRule="auto"/>
        <w:ind w:left="420" w:firstLine="420"/>
        <w:jc w:val="left"/>
        <w:rPr>
          <w:kern w:val="0"/>
          <w:sz w:val="24"/>
        </w:rPr>
      </w:pPr>
      <w:r>
        <w:rPr>
          <w:rFonts w:hint="eastAsia"/>
          <w:kern w:val="0"/>
          <w:sz w:val="24"/>
        </w:rPr>
        <w:t>(</w:t>
      </w:r>
      <w:r w:rsidR="00042450" w:rsidRPr="00042450">
        <w:rPr>
          <w:kern w:val="0"/>
          <w:sz w:val="24"/>
        </w:rPr>
        <w:t>2</w:t>
      </w:r>
      <w:r>
        <w:rPr>
          <w:rFonts w:hint="eastAsia"/>
          <w:kern w:val="0"/>
          <w:sz w:val="24"/>
        </w:rPr>
        <w:t xml:space="preserve">) </w:t>
      </w:r>
      <w:r w:rsidR="00042450" w:rsidRPr="00042450">
        <w:rPr>
          <w:rFonts w:hint="eastAsia"/>
          <w:kern w:val="0"/>
          <w:sz w:val="24"/>
        </w:rPr>
        <w:t>对外开放共享费，指实验室支持开放课题、组织学术交流合作、研究设施对外开放共享等发生的费用。包括材料费、差旅费、会议费、出版</w:t>
      </w:r>
      <w:r w:rsidR="00042450" w:rsidRPr="00042450">
        <w:rPr>
          <w:kern w:val="0"/>
          <w:sz w:val="24"/>
        </w:rPr>
        <w:t>/</w:t>
      </w:r>
      <w:r w:rsidR="00042450" w:rsidRPr="00042450">
        <w:rPr>
          <w:rFonts w:hint="eastAsia"/>
          <w:kern w:val="0"/>
          <w:sz w:val="24"/>
        </w:rPr>
        <w:t>文献</w:t>
      </w:r>
      <w:r w:rsidR="00042450" w:rsidRPr="00042450">
        <w:rPr>
          <w:kern w:val="0"/>
          <w:sz w:val="24"/>
        </w:rPr>
        <w:t>/</w:t>
      </w:r>
      <w:r w:rsidR="00042450" w:rsidRPr="00042450">
        <w:rPr>
          <w:rFonts w:hint="eastAsia"/>
          <w:kern w:val="0"/>
          <w:sz w:val="24"/>
        </w:rPr>
        <w:t>信息传播</w:t>
      </w:r>
      <w:r w:rsidR="00042450" w:rsidRPr="00042450">
        <w:rPr>
          <w:kern w:val="0"/>
          <w:sz w:val="24"/>
        </w:rPr>
        <w:t>/</w:t>
      </w:r>
      <w:r w:rsidR="00042450" w:rsidRPr="00042450">
        <w:rPr>
          <w:rFonts w:hint="eastAsia"/>
          <w:kern w:val="0"/>
          <w:sz w:val="24"/>
        </w:rPr>
        <w:t>知识产权事务费、专家咨询费、劳务费、高级访问学者经费等。实验室固定人员不得使用开放课题经费。</w:t>
      </w:r>
    </w:p>
    <w:p w:rsidR="00042450" w:rsidRPr="00042450" w:rsidRDefault="003D0A1C" w:rsidP="00C63D5D">
      <w:pPr>
        <w:widowControl/>
        <w:spacing w:line="360" w:lineRule="auto"/>
        <w:ind w:firstLine="480"/>
        <w:jc w:val="left"/>
        <w:rPr>
          <w:kern w:val="0"/>
          <w:sz w:val="24"/>
        </w:rPr>
      </w:pPr>
      <w:r>
        <w:rPr>
          <w:rFonts w:hint="eastAsia"/>
          <w:kern w:val="0"/>
          <w:sz w:val="24"/>
        </w:rPr>
        <w:t xml:space="preserve">2. </w:t>
      </w:r>
      <w:r w:rsidR="00042450" w:rsidRPr="00042450">
        <w:rPr>
          <w:rFonts w:hint="eastAsia"/>
          <w:kern w:val="0"/>
          <w:sz w:val="24"/>
        </w:rPr>
        <w:t>基本科研业务费，指实验室围绕主要任务和研究方向开展持续深入的系统研究和探索性自主选题研究等发生的费用。包括与研究工作直接相关的材料费、差旅费、会议费、出版</w:t>
      </w:r>
      <w:r w:rsidR="00042450" w:rsidRPr="00042450">
        <w:rPr>
          <w:kern w:val="0"/>
          <w:sz w:val="24"/>
        </w:rPr>
        <w:t>/</w:t>
      </w:r>
      <w:r w:rsidR="00042450" w:rsidRPr="00042450">
        <w:rPr>
          <w:rFonts w:hint="eastAsia"/>
          <w:kern w:val="0"/>
          <w:sz w:val="24"/>
        </w:rPr>
        <w:t>文献</w:t>
      </w:r>
      <w:r w:rsidR="00042450" w:rsidRPr="00042450">
        <w:rPr>
          <w:kern w:val="0"/>
          <w:sz w:val="24"/>
        </w:rPr>
        <w:t>/</w:t>
      </w:r>
      <w:r w:rsidR="00042450" w:rsidRPr="00042450">
        <w:rPr>
          <w:rFonts w:hint="eastAsia"/>
          <w:kern w:val="0"/>
          <w:sz w:val="24"/>
        </w:rPr>
        <w:t>信息传播</w:t>
      </w:r>
      <w:r w:rsidR="00042450" w:rsidRPr="00042450">
        <w:rPr>
          <w:kern w:val="0"/>
          <w:sz w:val="24"/>
        </w:rPr>
        <w:t>/</w:t>
      </w:r>
      <w:r w:rsidR="00042450" w:rsidRPr="00042450">
        <w:rPr>
          <w:rFonts w:hint="eastAsia"/>
          <w:kern w:val="0"/>
          <w:sz w:val="24"/>
        </w:rPr>
        <w:t>知识产权事务费、专家咨询费、劳务费等。</w:t>
      </w:r>
    </w:p>
    <w:p w:rsidR="00042450" w:rsidRPr="00042450" w:rsidRDefault="003D0A1C" w:rsidP="00C63D5D">
      <w:pPr>
        <w:widowControl/>
        <w:spacing w:line="360" w:lineRule="auto"/>
        <w:ind w:firstLine="480"/>
        <w:jc w:val="left"/>
        <w:rPr>
          <w:kern w:val="0"/>
          <w:sz w:val="24"/>
        </w:rPr>
      </w:pPr>
      <w:r>
        <w:rPr>
          <w:rFonts w:hint="eastAsia"/>
          <w:kern w:val="0"/>
          <w:sz w:val="24"/>
        </w:rPr>
        <w:t xml:space="preserve">3. </w:t>
      </w:r>
      <w:r w:rsidR="00042450" w:rsidRPr="00042450">
        <w:rPr>
          <w:rFonts w:hint="eastAsia"/>
          <w:kern w:val="0"/>
          <w:sz w:val="24"/>
        </w:rPr>
        <w:t>科研仪器设备费，指实验室按照科研工作需求进行五年一次的仪器设备更新改造等发生的费用。包括直接为科学研究工作服务的仪器设备购置；利用成熟技术对尚有较好利用价值、直接服务于科学研究的仪器设备所进行的功能扩展、技术升级；与实验室研究方向相关的专用仪器设备研制；为科学研究提供特殊作用及功能的配套设备和实验配套系统的维修改造等费用。</w:t>
      </w:r>
    </w:p>
    <w:p w:rsidR="00042450" w:rsidRPr="003D0A1C" w:rsidRDefault="00F76205" w:rsidP="00C63D5D">
      <w:pPr>
        <w:widowControl/>
        <w:spacing w:line="360" w:lineRule="auto"/>
        <w:jc w:val="left"/>
        <w:rPr>
          <w:kern w:val="0"/>
          <w:sz w:val="24"/>
        </w:rPr>
      </w:pPr>
      <w:r w:rsidRPr="003D0A1C">
        <w:rPr>
          <w:kern w:val="0"/>
          <w:sz w:val="24"/>
        </w:rPr>
        <w:t>四、专项经费的管理和使用原则</w:t>
      </w:r>
    </w:p>
    <w:p w:rsidR="00042450" w:rsidRPr="00042450" w:rsidRDefault="003D0A1C" w:rsidP="00C63D5D">
      <w:pPr>
        <w:widowControl/>
        <w:spacing w:line="360" w:lineRule="auto"/>
        <w:ind w:firstLine="492"/>
        <w:jc w:val="left"/>
        <w:rPr>
          <w:kern w:val="0"/>
          <w:sz w:val="24"/>
        </w:rPr>
      </w:pPr>
      <w:r>
        <w:rPr>
          <w:rFonts w:hint="eastAsia"/>
          <w:kern w:val="0"/>
          <w:sz w:val="24"/>
        </w:rPr>
        <w:t xml:space="preserve">1. </w:t>
      </w:r>
      <w:r w:rsidR="00042450" w:rsidRPr="00042450">
        <w:rPr>
          <w:rFonts w:hint="eastAsia"/>
          <w:kern w:val="0"/>
          <w:sz w:val="24"/>
        </w:rPr>
        <w:t>分类管理，追踪问效。按照专项经费用途分类实行不同的管理方式，建立相应的绩效评价制度，提高资金使用效益。</w:t>
      </w:r>
    </w:p>
    <w:p w:rsidR="00042450" w:rsidRPr="00042450" w:rsidRDefault="003D0A1C" w:rsidP="00C63D5D">
      <w:pPr>
        <w:widowControl/>
        <w:spacing w:line="360" w:lineRule="auto"/>
        <w:ind w:firstLine="492"/>
        <w:jc w:val="left"/>
        <w:rPr>
          <w:kern w:val="0"/>
          <w:sz w:val="24"/>
        </w:rPr>
      </w:pPr>
      <w:r>
        <w:rPr>
          <w:rFonts w:hint="eastAsia"/>
          <w:kern w:val="0"/>
          <w:sz w:val="24"/>
        </w:rPr>
        <w:lastRenderedPageBreak/>
        <w:t xml:space="preserve">2. </w:t>
      </w:r>
      <w:r w:rsidR="00042450" w:rsidRPr="00042450">
        <w:rPr>
          <w:rFonts w:hint="eastAsia"/>
          <w:kern w:val="0"/>
          <w:sz w:val="24"/>
        </w:rPr>
        <w:t>单独核算，专款专用。将专项经费纳入学校财务统一管理，单独核算，专款专用，加强监督管理。</w:t>
      </w:r>
    </w:p>
    <w:p w:rsidR="00042450" w:rsidRPr="00042450" w:rsidRDefault="003D0A1C" w:rsidP="00C63D5D">
      <w:pPr>
        <w:widowControl/>
        <w:spacing w:line="360" w:lineRule="auto"/>
        <w:ind w:firstLine="492"/>
        <w:jc w:val="left"/>
        <w:rPr>
          <w:kern w:val="0"/>
          <w:sz w:val="24"/>
        </w:rPr>
      </w:pPr>
      <w:r>
        <w:rPr>
          <w:rFonts w:hint="eastAsia"/>
          <w:kern w:val="0"/>
          <w:sz w:val="24"/>
        </w:rPr>
        <w:t xml:space="preserve">3. </w:t>
      </w:r>
      <w:r w:rsidR="00042450" w:rsidRPr="00042450">
        <w:rPr>
          <w:rFonts w:hint="eastAsia"/>
          <w:kern w:val="0"/>
          <w:sz w:val="24"/>
        </w:rPr>
        <w:t>强化预算管理，严格预算控制。专项经费预算纳入学校预算体系，按年度进行申报、评审及批复。建立实验室自主科研项目库，预算批复的课题纳入科研项目预算管理数据库统一管理，实行按总预算控制、分年度滚动拨款的方式管理。</w:t>
      </w:r>
    </w:p>
    <w:p w:rsidR="00042450" w:rsidRPr="00042450" w:rsidRDefault="003D0A1C" w:rsidP="00C63D5D">
      <w:pPr>
        <w:widowControl/>
        <w:spacing w:line="360" w:lineRule="auto"/>
        <w:ind w:firstLine="480"/>
        <w:jc w:val="left"/>
        <w:rPr>
          <w:kern w:val="0"/>
          <w:sz w:val="24"/>
        </w:rPr>
      </w:pPr>
      <w:r>
        <w:rPr>
          <w:rFonts w:hint="eastAsia"/>
          <w:kern w:val="0"/>
          <w:sz w:val="24"/>
        </w:rPr>
        <w:t xml:space="preserve">4. </w:t>
      </w:r>
      <w:r w:rsidR="00042450" w:rsidRPr="00042450">
        <w:rPr>
          <w:rFonts w:hint="eastAsia"/>
          <w:kern w:val="0"/>
          <w:sz w:val="24"/>
        </w:rPr>
        <w:t>专项经费预算一经批复，必须严格执行，不得自行调整。预算执行过程中，如发生项目变更、终止、撤销，引起调整预算的，必须按原报批程序上报批准后方可调整预算。其中：劳务费、专家咨询费不予向上调整；科研仪器设备要严格按照批复的仪器设备品名、型号购买，确因研究工作发生变化需要变更设备，须按程序报科技部批准。</w:t>
      </w:r>
    </w:p>
    <w:p w:rsidR="00042450" w:rsidRPr="00042450" w:rsidRDefault="003D0A1C" w:rsidP="00C63D5D">
      <w:pPr>
        <w:widowControl/>
        <w:spacing w:line="360" w:lineRule="auto"/>
        <w:ind w:firstLine="480"/>
        <w:jc w:val="left"/>
        <w:rPr>
          <w:kern w:val="0"/>
          <w:sz w:val="24"/>
        </w:rPr>
      </w:pPr>
      <w:r>
        <w:rPr>
          <w:rFonts w:hint="eastAsia"/>
          <w:kern w:val="0"/>
          <w:sz w:val="24"/>
        </w:rPr>
        <w:t xml:space="preserve">5. </w:t>
      </w:r>
      <w:r w:rsidR="00042450" w:rsidRPr="00042450">
        <w:rPr>
          <w:rFonts w:hint="eastAsia"/>
          <w:kern w:val="0"/>
          <w:sz w:val="24"/>
        </w:rPr>
        <w:t>根据国家财政部、教育部以及学校的有关要求，学校审计处、财务部、科学技术发展研究院对专项经费实施过程和项目完成结果进行监督检查，对违反有关法律、法规和财务规章制度的，按照有关规定进行处理。</w:t>
      </w:r>
    </w:p>
    <w:p w:rsidR="003D0A1C" w:rsidRPr="003D0A1C" w:rsidRDefault="003D0A1C" w:rsidP="00C63D5D">
      <w:pPr>
        <w:tabs>
          <w:tab w:val="left" w:pos="690"/>
        </w:tabs>
        <w:spacing w:line="360" w:lineRule="auto"/>
        <w:rPr>
          <w:sz w:val="24"/>
        </w:rPr>
      </w:pPr>
      <w:r w:rsidRPr="003D0A1C">
        <w:rPr>
          <w:rFonts w:hint="eastAsia"/>
          <w:sz w:val="24"/>
        </w:rPr>
        <w:t>五、其它</w:t>
      </w:r>
    </w:p>
    <w:p w:rsidR="003D0A1C" w:rsidRPr="00796D9E" w:rsidRDefault="003D0A1C" w:rsidP="00C63D5D">
      <w:pPr>
        <w:pStyle w:val="a5"/>
        <w:spacing w:line="360" w:lineRule="auto"/>
        <w:ind w:firstLine="420"/>
        <w:rPr>
          <w:rFonts w:ascii="Times New Roman" w:hAnsi="Times New Roman"/>
          <w:sz w:val="24"/>
        </w:rPr>
      </w:pPr>
      <w:r w:rsidRPr="00796D9E">
        <w:rPr>
          <w:rFonts w:ascii="Times New Roman" w:hAnsi="Times New Roman" w:hint="eastAsia"/>
          <w:sz w:val="24"/>
        </w:rPr>
        <w:t xml:space="preserve">1. </w:t>
      </w:r>
      <w:r w:rsidRPr="00796D9E">
        <w:rPr>
          <w:rFonts w:ascii="Times New Roman" w:hAnsi="Times New Roman"/>
          <w:sz w:val="24"/>
        </w:rPr>
        <w:t>本</w:t>
      </w:r>
      <w:r w:rsidRPr="00796D9E">
        <w:rPr>
          <w:rFonts w:ascii="Times New Roman" w:hAnsi="Times New Roman" w:hint="eastAsia"/>
          <w:sz w:val="24"/>
        </w:rPr>
        <w:t>管理</w:t>
      </w:r>
      <w:r>
        <w:rPr>
          <w:rFonts w:ascii="Times New Roman" w:hAnsi="Times New Roman" w:hint="eastAsia"/>
          <w:sz w:val="24"/>
        </w:rPr>
        <w:t>办法</w:t>
      </w:r>
      <w:r w:rsidRPr="00796D9E">
        <w:rPr>
          <w:rFonts w:ascii="Times New Roman" w:hAnsi="Times New Roman" w:hint="eastAsia"/>
          <w:sz w:val="24"/>
        </w:rPr>
        <w:t>的解释权属实验室主任会议</w:t>
      </w:r>
    </w:p>
    <w:p w:rsidR="003D0A1C" w:rsidRPr="00796D9E" w:rsidRDefault="003D0A1C" w:rsidP="00C63D5D">
      <w:pPr>
        <w:pStyle w:val="a5"/>
        <w:spacing w:line="360" w:lineRule="auto"/>
        <w:ind w:firstLine="420"/>
        <w:rPr>
          <w:rFonts w:ascii="Times New Roman" w:hAnsi="Times New Roman"/>
          <w:sz w:val="24"/>
        </w:rPr>
      </w:pPr>
      <w:r w:rsidRPr="00796D9E">
        <w:rPr>
          <w:rFonts w:ascii="Times New Roman" w:hAnsi="Times New Roman" w:hint="eastAsia"/>
          <w:sz w:val="24"/>
        </w:rPr>
        <w:t xml:space="preserve">2. </w:t>
      </w:r>
      <w:r w:rsidRPr="00796D9E">
        <w:rPr>
          <w:rFonts w:ascii="Times New Roman" w:hAnsi="Times New Roman"/>
          <w:sz w:val="24"/>
        </w:rPr>
        <w:t>本</w:t>
      </w:r>
      <w:r w:rsidRPr="00796D9E">
        <w:rPr>
          <w:rFonts w:ascii="Times New Roman" w:hAnsi="Times New Roman" w:hint="eastAsia"/>
          <w:sz w:val="24"/>
        </w:rPr>
        <w:t>管理</w:t>
      </w:r>
      <w:r>
        <w:rPr>
          <w:rFonts w:ascii="Times New Roman" w:hAnsi="Times New Roman" w:hint="eastAsia"/>
          <w:sz w:val="24"/>
        </w:rPr>
        <w:t>办法</w:t>
      </w:r>
      <w:r w:rsidRPr="00796D9E">
        <w:rPr>
          <w:rFonts w:ascii="Times New Roman" w:hAnsi="Times New Roman"/>
          <w:sz w:val="24"/>
        </w:rPr>
        <w:t>自公布之日起执行</w:t>
      </w:r>
    </w:p>
    <w:p w:rsidR="0099209C" w:rsidRDefault="0099209C" w:rsidP="00C63D5D">
      <w:pPr>
        <w:tabs>
          <w:tab w:val="left" w:pos="690"/>
        </w:tabs>
        <w:spacing w:line="360" w:lineRule="auto"/>
        <w:jc w:val="right"/>
        <w:rPr>
          <w:sz w:val="24"/>
        </w:rPr>
      </w:pPr>
    </w:p>
    <w:p w:rsidR="0099209C" w:rsidRDefault="0099209C" w:rsidP="00C63D5D">
      <w:pPr>
        <w:tabs>
          <w:tab w:val="left" w:pos="690"/>
        </w:tabs>
        <w:spacing w:line="360" w:lineRule="auto"/>
        <w:jc w:val="right"/>
        <w:rPr>
          <w:sz w:val="24"/>
        </w:rPr>
      </w:pPr>
    </w:p>
    <w:p w:rsidR="0099209C" w:rsidRDefault="0099209C" w:rsidP="00C63D5D">
      <w:pPr>
        <w:tabs>
          <w:tab w:val="left" w:pos="690"/>
        </w:tabs>
        <w:spacing w:line="360" w:lineRule="auto"/>
        <w:jc w:val="right"/>
        <w:rPr>
          <w:sz w:val="24"/>
        </w:rPr>
      </w:pPr>
    </w:p>
    <w:p w:rsidR="003D0A1C" w:rsidRPr="003A2BE1" w:rsidRDefault="0099209C" w:rsidP="00C63D5D">
      <w:pPr>
        <w:tabs>
          <w:tab w:val="left" w:pos="690"/>
        </w:tabs>
        <w:spacing w:line="360" w:lineRule="auto"/>
        <w:jc w:val="right"/>
        <w:rPr>
          <w:sz w:val="24"/>
        </w:rPr>
      </w:pPr>
      <w:r>
        <w:rPr>
          <w:rFonts w:hint="eastAsia"/>
          <w:sz w:val="24"/>
        </w:rPr>
        <w:t>2014</w:t>
      </w:r>
      <w:r w:rsidR="003D0A1C">
        <w:rPr>
          <w:rFonts w:hint="eastAsia"/>
          <w:sz w:val="24"/>
        </w:rPr>
        <w:t>年</w:t>
      </w:r>
      <w:r w:rsidR="003D0A1C">
        <w:rPr>
          <w:rFonts w:hint="eastAsia"/>
          <w:sz w:val="24"/>
        </w:rPr>
        <w:t>1</w:t>
      </w:r>
      <w:r>
        <w:rPr>
          <w:rFonts w:hint="eastAsia"/>
          <w:sz w:val="24"/>
        </w:rPr>
        <w:t>1</w:t>
      </w:r>
      <w:r w:rsidR="003D0A1C">
        <w:rPr>
          <w:rFonts w:hint="eastAsia"/>
          <w:sz w:val="24"/>
        </w:rPr>
        <w:t>月</w:t>
      </w:r>
      <w:r w:rsidR="003D0A1C">
        <w:rPr>
          <w:rFonts w:hint="eastAsia"/>
          <w:sz w:val="24"/>
        </w:rPr>
        <w:t>1</w:t>
      </w:r>
      <w:r w:rsidR="003D0A1C">
        <w:rPr>
          <w:rFonts w:hint="eastAsia"/>
          <w:sz w:val="24"/>
        </w:rPr>
        <w:t>日</w:t>
      </w:r>
    </w:p>
    <w:p w:rsidR="00F76205" w:rsidRPr="003A2BE1" w:rsidDel="00277F40" w:rsidRDefault="00F76205" w:rsidP="00F76205">
      <w:pPr>
        <w:widowControl/>
        <w:spacing w:before="100" w:beforeAutospacing="1" w:after="100" w:afterAutospacing="1"/>
        <w:jc w:val="left"/>
        <w:rPr>
          <w:kern w:val="0"/>
          <w:sz w:val="24"/>
        </w:rPr>
      </w:pPr>
    </w:p>
    <w:p w:rsidR="00D92B0D" w:rsidRPr="003A2BE1" w:rsidRDefault="00D92B0D" w:rsidP="00F76205">
      <w:pPr>
        <w:widowControl/>
        <w:spacing w:before="100" w:beforeAutospacing="1" w:after="100" w:afterAutospacing="1"/>
        <w:jc w:val="left"/>
        <w:rPr>
          <w:rFonts w:eastAsia="仿宋_GB2312"/>
          <w:kern w:val="0"/>
          <w:sz w:val="28"/>
          <w:szCs w:val="28"/>
        </w:rPr>
      </w:pPr>
    </w:p>
    <w:p w:rsidR="00A72C9F" w:rsidRPr="004145D5" w:rsidRDefault="00B61CF4" w:rsidP="004145D5">
      <w:pPr>
        <w:pStyle w:val="1"/>
        <w:spacing w:after="0"/>
        <w:jc w:val="center"/>
        <w:rPr>
          <w:rFonts w:eastAsia="隶书"/>
        </w:rPr>
      </w:pPr>
      <w:r w:rsidRPr="003A2BE1">
        <w:rPr>
          <w:rFonts w:eastAsia="隶书"/>
          <w:b w:val="0"/>
          <w:w w:val="80"/>
        </w:rPr>
        <w:br w:type="page"/>
      </w:r>
      <w:r w:rsidRPr="003A2BE1">
        <w:rPr>
          <w:rFonts w:eastAsia="隶书"/>
        </w:rPr>
        <w:lastRenderedPageBreak/>
        <w:t xml:space="preserve"> </w:t>
      </w:r>
      <w:bookmarkStart w:id="17" w:name="_Toc408135014"/>
      <w:r w:rsidR="00A72C9F" w:rsidRPr="003A2BE1">
        <w:rPr>
          <w:rFonts w:eastAsia="隶书"/>
        </w:rPr>
        <w:t>(</w:t>
      </w:r>
      <w:r w:rsidR="00A72C9F" w:rsidRPr="003A2BE1">
        <w:rPr>
          <w:rFonts w:eastAsia="隶书"/>
        </w:rPr>
        <w:t>十四</w:t>
      </w:r>
      <w:r w:rsidR="00B04E59" w:rsidRPr="003A2BE1">
        <w:rPr>
          <w:rFonts w:eastAsia="隶书"/>
        </w:rPr>
        <w:t>)</w:t>
      </w:r>
      <w:r w:rsidR="00316537" w:rsidRPr="003A2BE1">
        <w:rPr>
          <w:rFonts w:eastAsia="隶书"/>
        </w:rPr>
        <w:t>实验室</w:t>
      </w:r>
      <w:r w:rsidR="00A72C9F" w:rsidRPr="004145D5">
        <w:rPr>
          <w:rFonts w:eastAsia="隶书"/>
        </w:rPr>
        <w:t>科研奖励办法</w:t>
      </w:r>
      <w:bookmarkEnd w:id="17"/>
    </w:p>
    <w:p w:rsidR="00A72C9F" w:rsidRPr="003A2BE1" w:rsidRDefault="00A72C9F" w:rsidP="00A72C9F">
      <w:pPr>
        <w:pStyle w:val="a5"/>
        <w:rPr>
          <w:rFonts w:ascii="Times New Roman" w:hAnsi="Times New Roman"/>
        </w:rPr>
      </w:pPr>
      <w:r w:rsidRPr="003A2BE1">
        <w:rPr>
          <w:rFonts w:ascii="Times New Roman" w:hAnsi="Times New Roman"/>
        </w:rPr>
        <w:t xml:space="preserve">                                </w:t>
      </w:r>
    </w:p>
    <w:p w:rsidR="00A72C9F" w:rsidRPr="003A2BE1" w:rsidRDefault="00A72C9F" w:rsidP="00C63D5D">
      <w:pPr>
        <w:pStyle w:val="a5"/>
        <w:spacing w:line="360" w:lineRule="auto"/>
        <w:ind w:firstLineChars="200" w:firstLine="480"/>
        <w:rPr>
          <w:rFonts w:ascii="Times New Roman" w:hAnsi="Times New Roman"/>
          <w:sz w:val="24"/>
        </w:rPr>
      </w:pPr>
      <w:r w:rsidRPr="003A2BE1">
        <w:rPr>
          <w:rFonts w:ascii="Times New Roman" w:hAnsi="Times New Roman"/>
          <w:sz w:val="24"/>
        </w:rPr>
        <w:t>为了鼓励</w:t>
      </w:r>
      <w:r w:rsidR="00581FA1" w:rsidRPr="003A2BE1">
        <w:rPr>
          <w:rFonts w:ascii="Times New Roman" w:hAnsi="Times New Roman"/>
          <w:sz w:val="24"/>
        </w:rPr>
        <w:t>实验室固定研究人员和客座人员以及实验室研究生</w:t>
      </w:r>
      <w:r w:rsidRPr="003A2BE1">
        <w:rPr>
          <w:rFonts w:ascii="Times New Roman" w:hAnsi="Times New Roman"/>
          <w:sz w:val="24"/>
        </w:rPr>
        <w:t>能更好的从事科学研究，多出成果，出好成果，特制订本办法。</w:t>
      </w:r>
    </w:p>
    <w:p w:rsidR="00A72C9F" w:rsidRPr="003A2BE1" w:rsidRDefault="00581FA1" w:rsidP="00A72C9F">
      <w:pPr>
        <w:pStyle w:val="a5"/>
        <w:spacing w:line="360" w:lineRule="auto"/>
        <w:rPr>
          <w:rFonts w:ascii="Times New Roman" w:hAnsi="Times New Roman"/>
          <w:sz w:val="24"/>
        </w:rPr>
      </w:pPr>
      <w:r w:rsidRPr="003A2BE1">
        <w:rPr>
          <w:rFonts w:ascii="Times New Roman" w:hAnsi="Times New Roman"/>
          <w:sz w:val="24"/>
        </w:rPr>
        <w:t>一</w:t>
      </w:r>
      <w:r w:rsidR="00A72C9F" w:rsidRPr="003A2BE1">
        <w:rPr>
          <w:rFonts w:ascii="Times New Roman" w:hAnsi="Times New Roman"/>
          <w:sz w:val="24"/>
        </w:rPr>
        <w:t>、奖励</w:t>
      </w:r>
      <w:r w:rsidRPr="003A2BE1">
        <w:rPr>
          <w:rFonts w:ascii="Times New Roman" w:hAnsi="Times New Roman"/>
          <w:sz w:val="24"/>
        </w:rPr>
        <w:t>范围</w:t>
      </w:r>
    </w:p>
    <w:p w:rsidR="00A72C9F" w:rsidRPr="003A2BE1" w:rsidRDefault="00A72C9F" w:rsidP="003D0A1C">
      <w:pPr>
        <w:pStyle w:val="a5"/>
        <w:spacing w:line="360" w:lineRule="auto"/>
        <w:ind w:firstLineChars="200" w:firstLine="480"/>
        <w:rPr>
          <w:rFonts w:ascii="Times New Roman" w:hAnsi="Times New Roman"/>
          <w:sz w:val="24"/>
        </w:rPr>
      </w:pPr>
      <w:r w:rsidRPr="003A2BE1">
        <w:rPr>
          <w:rFonts w:ascii="Times New Roman" w:hAnsi="Times New Roman"/>
          <w:sz w:val="24"/>
        </w:rPr>
        <w:t>1.</w:t>
      </w:r>
      <w:r w:rsidR="003D0A1C">
        <w:rPr>
          <w:rFonts w:ascii="Times New Roman" w:hAnsi="Times New Roman" w:hint="eastAsia"/>
          <w:sz w:val="24"/>
        </w:rPr>
        <w:t xml:space="preserve"> </w:t>
      </w:r>
      <w:r w:rsidRPr="003A2BE1">
        <w:rPr>
          <w:rFonts w:ascii="Times New Roman" w:hAnsi="Times New Roman"/>
          <w:sz w:val="24"/>
        </w:rPr>
        <w:t>凡申报国家级重点、重大项目并进入到第二轮</w:t>
      </w:r>
      <w:r w:rsidR="007C4716" w:rsidRPr="003A2BE1">
        <w:rPr>
          <w:rFonts w:ascii="Times New Roman" w:hAnsi="Times New Roman"/>
          <w:sz w:val="24"/>
        </w:rPr>
        <w:t>(</w:t>
      </w:r>
      <w:r w:rsidRPr="003A2BE1">
        <w:rPr>
          <w:rFonts w:ascii="Times New Roman" w:hAnsi="Times New Roman"/>
          <w:sz w:val="24"/>
        </w:rPr>
        <w:t>答辩</w:t>
      </w:r>
      <w:r w:rsidR="007C4716" w:rsidRPr="003A2BE1">
        <w:rPr>
          <w:rFonts w:ascii="Times New Roman" w:hAnsi="Times New Roman"/>
          <w:sz w:val="24"/>
        </w:rPr>
        <w:t>)</w:t>
      </w:r>
      <w:r w:rsidRPr="003A2BE1">
        <w:rPr>
          <w:rFonts w:ascii="Times New Roman" w:hAnsi="Times New Roman"/>
          <w:sz w:val="24"/>
        </w:rPr>
        <w:t>时，实验室均给予经费和条件上的支持，资助经费视项目进展情况而定，并计入年终工作量。国家级重点、重大项目指</w:t>
      </w:r>
      <w:r w:rsidRPr="003A2BE1">
        <w:rPr>
          <w:rFonts w:ascii="Times New Roman" w:hAnsi="Times New Roman"/>
          <w:sz w:val="24"/>
        </w:rPr>
        <w:t>973</w:t>
      </w:r>
      <w:r w:rsidRPr="003A2BE1">
        <w:rPr>
          <w:rFonts w:ascii="Times New Roman" w:hAnsi="Times New Roman"/>
          <w:sz w:val="24"/>
        </w:rPr>
        <w:t>计划、</w:t>
      </w:r>
      <w:r w:rsidRPr="003A2BE1">
        <w:rPr>
          <w:rFonts w:ascii="Times New Roman" w:hAnsi="Times New Roman"/>
          <w:sz w:val="24"/>
        </w:rPr>
        <w:t>863</w:t>
      </w:r>
      <w:r w:rsidRPr="003A2BE1">
        <w:rPr>
          <w:rFonts w:ascii="Times New Roman" w:hAnsi="Times New Roman"/>
          <w:sz w:val="24"/>
        </w:rPr>
        <w:t>计划、国家自然科学基金重点和重大项目、国家科技攻关计划等。</w:t>
      </w:r>
    </w:p>
    <w:p w:rsidR="00A72C9F" w:rsidRPr="003A2BE1" w:rsidRDefault="00A72C9F" w:rsidP="003D0A1C">
      <w:pPr>
        <w:pStyle w:val="a5"/>
        <w:spacing w:line="360" w:lineRule="auto"/>
        <w:ind w:firstLineChars="200" w:firstLine="480"/>
        <w:rPr>
          <w:rFonts w:ascii="Times New Roman" w:hAnsi="Times New Roman"/>
          <w:sz w:val="24"/>
        </w:rPr>
      </w:pPr>
      <w:r w:rsidRPr="003A2BE1">
        <w:rPr>
          <w:rFonts w:ascii="Times New Roman" w:hAnsi="Times New Roman"/>
          <w:sz w:val="24"/>
        </w:rPr>
        <w:t>2.</w:t>
      </w:r>
      <w:r w:rsidR="003D0A1C">
        <w:rPr>
          <w:rFonts w:ascii="Times New Roman" w:hAnsi="Times New Roman" w:hint="eastAsia"/>
          <w:sz w:val="24"/>
        </w:rPr>
        <w:t xml:space="preserve"> </w:t>
      </w:r>
      <w:r w:rsidR="0099209C">
        <w:rPr>
          <w:rFonts w:ascii="Times New Roman" w:hAnsi="Times New Roman" w:hint="eastAsia"/>
          <w:sz w:val="24"/>
        </w:rPr>
        <w:t>高水平论文奖励</w:t>
      </w:r>
      <w:r w:rsidR="00BD7D73">
        <w:rPr>
          <w:rFonts w:ascii="Times New Roman" w:hAnsi="Times New Roman" w:hint="eastAsia"/>
          <w:sz w:val="24"/>
        </w:rPr>
        <w:t>参照</w:t>
      </w:r>
      <w:r w:rsidR="0099209C">
        <w:rPr>
          <w:rFonts w:ascii="Times New Roman" w:hAnsi="Times New Roman" w:hint="eastAsia"/>
          <w:sz w:val="24"/>
        </w:rPr>
        <w:t>实验室制定的论文奖励清单及打分标准执行</w:t>
      </w:r>
      <w:r w:rsidR="00EC3248">
        <w:rPr>
          <w:rFonts w:ascii="Times New Roman" w:hAnsi="Times New Roman" w:hint="eastAsia"/>
          <w:sz w:val="24"/>
        </w:rPr>
        <w:t>（见奖励清单）</w:t>
      </w:r>
      <w:r w:rsidRPr="003A2BE1">
        <w:rPr>
          <w:rFonts w:ascii="Times New Roman" w:hAnsi="Times New Roman"/>
          <w:sz w:val="24"/>
          <w:szCs w:val="21"/>
        </w:rPr>
        <w:t>。</w:t>
      </w:r>
    </w:p>
    <w:p w:rsidR="00A72C9F" w:rsidRPr="003A2BE1" w:rsidRDefault="00A72C9F" w:rsidP="00EC3248">
      <w:pPr>
        <w:pStyle w:val="a5"/>
        <w:spacing w:line="360" w:lineRule="auto"/>
        <w:ind w:firstLineChars="200" w:firstLine="480"/>
        <w:rPr>
          <w:rFonts w:ascii="Times New Roman" w:hAnsi="Times New Roman"/>
          <w:sz w:val="24"/>
        </w:rPr>
      </w:pPr>
      <w:r w:rsidRPr="003A2BE1">
        <w:rPr>
          <w:rFonts w:ascii="Times New Roman" w:hAnsi="Times New Roman"/>
          <w:sz w:val="24"/>
        </w:rPr>
        <w:t>3.</w:t>
      </w:r>
      <w:r w:rsidR="003D0A1C">
        <w:rPr>
          <w:rFonts w:ascii="Times New Roman" w:hAnsi="Times New Roman" w:hint="eastAsia"/>
          <w:sz w:val="24"/>
        </w:rPr>
        <w:t xml:space="preserve"> </w:t>
      </w:r>
      <w:r w:rsidRPr="003A2BE1">
        <w:rPr>
          <w:rFonts w:ascii="Times New Roman" w:hAnsi="Times New Roman"/>
          <w:sz w:val="24"/>
        </w:rPr>
        <w:t>申报国家和省部级奖时，实验室负责报奖材料的打印、复印、装订等工作。</w:t>
      </w:r>
      <w:r w:rsidR="00BD7D73">
        <w:rPr>
          <w:rFonts w:ascii="Times New Roman" w:hAnsi="Times New Roman" w:hint="eastAsia"/>
          <w:sz w:val="24"/>
        </w:rPr>
        <w:t>对于获奖成果参照实验室制定的获奖成果奖励打分标准执行</w:t>
      </w:r>
      <w:r w:rsidR="00EC3248">
        <w:rPr>
          <w:rFonts w:ascii="Times New Roman" w:hAnsi="Times New Roman" w:hint="eastAsia"/>
          <w:sz w:val="24"/>
        </w:rPr>
        <w:t>（见奖励清单）</w:t>
      </w:r>
      <w:r w:rsidR="00EC3248" w:rsidRPr="003A2BE1">
        <w:rPr>
          <w:rFonts w:ascii="Times New Roman" w:hAnsi="Times New Roman"/>
          <w:sz w:val="24"/>
          <w:szCs w:val="21"/>
        </w:rPr>
        <w:t>。</w:t>
      </w:r>
    </w:p>
    <w:p w:rsidR="00A72C9F" w:rsidRPr="003A2BE1" w:rsidRDefault="00A72C9F" w:rsidP="003D0A1C">
      <w:pPr>
        <w:pStyle w:val="a5"/>
        <w:spacing w:line="360" w:lineRule="auto"/>
        <w:ind w:firstLineChars="200" w:firstLine="480"/>
        <w:rPr>
          <w:rFonts w:ascii="Times New Roman" w:hAnsi="Times New Roman"/>
          <w:sz w:val="24"/>
        </w:rPr>
      </w:pPr>
      <w:r w:rsidRPr="003A2BE1">
        <w:rPr>
          <w:rFonts w:ascii="Times New Roman" w:hAnsi="Times New Roman"/>
          <w:sz w:val="24"/>
        </w:rPr>
        <w:t>4.</w:t>
      </w:r>
      <w:r w:rsidR="003D0A1C">
        <w:rPr>
          <w:rFonts w:ascii="Times New Roman" w:hAnsi="Times New Roman" w:hint="eastAsia"/>
          <w:sz w:val="24"/>
        </w:rPr>
        <w:t xml:space="preserve"> </w:t>
      </w:r>
      <w:r w:rsidR="00535C97">
        <w:rPr>
          <w:rFonts w:ascii="Times New Roman" w:hAnsi="Times New Roman"/>
          <w:sz w:val="24"/>
        </w:rPr>
        <w:t>专利、</w:t>
      </w:r>
      <w:r w:rsidR="00BD7D73">
        <w:rPr>
          <w:rFonts w:ascii="Times New Roman" w:hAnsi="Times New Roman" w:hint="eastAsia"/>
          <w:sz w:val="24"/>
        </w:rPr>
        <w:t>标准制定等知识产权</w:t>
      </w:r>
      <w:r w:rsidRPr="003A2BE1">
        <w:rPr>
          <w:rFonts w:ascii="Times New Roman" w:hAnsi="Times New Roman"/>
          <w:sz w:val="24"/>
        </w:rPr>
        <w:t>，实验室将给予一定的支持和奖励</w:t>
      </w:r>
      <w:r w:rsidR="00535C97">
        <w:rPr>
          <w:rFonts w:ascii="Times New Roman" w:hAnsi="Times New Roman" w:hint="eastAsia"/>
          <w:sz w:val="24"/>
        </w:rPr>
        <w:t>（见奖励清单）</w:t>
      </w:r>
      <w:r w:rsidRPr="003A2BE1">
        <w:rPr>
          <w:rFonts w:ascii="Times New Roman" w:hAnsi="Times New Roman"/>
          <w:sz w:val="24"/>
        </w:rPr>
        <w:t>。</w:t>
      </w:r>
    </w:p>
    <w:p w:rsidR="00A72C9F" w:rsidRPr="003A2BE1" w:rsidRDefault="00A72C9F" w:rsidP="003D0A1C">
      <w:pPr>
        <w:pStyle w:val="a5"/>
        <w:spacing w:line="360" w:lineRule="auto"/>
        <w:ind w:firstLineChars="200" w:firstLine="480"/>
        <w:rPr>
          <w:rFonts w:ascii="Times New Roman" w:hAnsi="Times New Roman"/>
          <w:sz w:val="24"/>
        </w:rPr>
      </w:pPr>
      <w:r w:rsidRPr="003A2BE1">
        <w:rPr>
          <w:rFonts w:ascii="Times New Roman" w:hAnsi="Times New Roman"/>
          <w:sz w:val="24"/>
        </w:rPr>
        <w:t>5.</w:t>
      </w:r>
      <w:r w:rsidR="003D0A1C">
        <w:rPr>
          <w:rFonts w:ascii="Times New Roman" w:hAnsi="Times New Roman" w:hint="eastAsia"/>
          <w:sz w:val="24"/>
        </w:rPr>
        <w:t xml:space="preserve"> </w:t>
      </w:r>
      <w:r w:rsidR="00BD7D73">
        <w:rPr>
          <w:rFonts w:ascii="Times New Roman" w:hAnsi="Times New Roman"/>
          <w:sz w:val="24"/>
        </w:rPr>
        <w:t>为鼓励合作交流，实验室每年</w:t>
      </w:r>
      <w:r w:rsidR="00BD7D73">
        <w:rPr>
          <w:rFonts w:ascii="Times New Roman" w:hAnsi="Times New Roman" w:hint="eastAsia"/>
          <w:sz w:val="24"/>
        </w:rPr>
        <w:t>选派并</w:t>
      </w:r>
      <w:r w:rsidR="00BD7D73">
        <w:rPr>
          <w:rFonts w:ascii="Times New Roman" w:hAnsi="Times New Roman"/>
          <w:sz w:val="24"/>
        </w:rPr>
        <w:t>资助</w:t>
      </w:r>
      <w:r w:rsidR="00BD7D73">
        <w:rPr>
          <w:rFonts w:ascii="Times New Roman" w:hAnsi="Times New Roman" w:hint="eastAsia"/>
          <w:sz w:val="24"/>
        </w:rPr>
        <w:t>若干名</w:t>
      </w:r>
      <w:r w:rsidR="00BD7D73">
        <w:rPr>
          <w:rFonts w:ascii="Times New Roman" w:hAnsi="Times New Roman"/>
          <w:sz w:val="24"/>
        </w:rPr>
        <w:t>教师参加国际</w:t>
      </w:r>
      <w:r w:rsidR="00BD7D73">
        <w:rPr>
          <w:rFonts w:ascii="Times New Roman" w:hAnsi="Times New Roman" w:hint="eastAsia"/>
          <w:sz w:val="24"/>
        </w:rPr>
        <w:t>重要</w:t>
      </w:r>
      <w:r w:rsidR="00BD7D73">
        <w:rPr>
          <w:rFonts w:ascii="Times New Roman" w:hAnsi="Times New Roman"/>
          <w:sz w:val="24"/>
        </w:rPr>
        <w:t>学术会议</w:t>
      </w:r>
      <w:r w:rsidR="00BD7D73">
        <w:rPr>
          <w:rFonts w:ascii="Times New Roman" w:hAnsi="Times New Roman" w:hint="eastAsia"/>
          <w:sz w:val="24"/>
        </w:rPr>
        <w:t>，</w:t>
      </w:r>
      <w:r w:rsidR="00BD7D73">
        <w:rPr>
          <w:rFonts w:ascii="Times New Roman" w:hAnsi="Times New Roman"/>
          <w:sz w:val="24"/>
        </w:rPr>
        <w:t>凡实验室人员参加国际</w:t>
      </w:r>
      <w:r w:rsidR="00BD7D73">
        <w:rPr>
          <w:rFonts w:ascii="Times New Roman" w:hAnsi="Times New Roman" w:hint="eastAsia"/>
          <w:sz w:val="24"/>
        </w:rPr>
        <w:t>A</w:t>
      </w:r>
      <w:r w:rsidR="00BD7D73">
        <w:rPr>
          <w:rFonts w:ascii="Times New Roman" w:hAnsi="Times New Roman" w:hint="eastAsia"/>
          <w:sz w:val="24"/>
        </w:rPr>
        <w:t>类</w:t>
      </w:r>
      <w:r w:rsidR="00BD7D73">
        <w:rPr>
          <w:rFonts w:ascii="Times New Roman" w:hAnsi="Times New Roman"/>
          <w:sz w:val="24"/>
        </w:rPr>
        <w:t>会议并有论文发表者，实验室</w:t>
      </w:r>
      <w:r w:rsidR="00BD7D73">
        <w:rPr>
          <w:rFonts w:ascii="Times New Roman" w:hAnsi="Times New Roman" w:hint="eastAsia"/>
          <w:sz w:val="24"/>
        </w:rPr>
        <w:t>报销其差旅费和注册费</w:t>
      </w:r>
      <w:r w:rsidRPr="003A2BE1">
        <w:rPr>
          <w:rFonts w:ascii="Times New Roman" w:hAnsi="Times New Roman"/>
          <w:sz w:val="24"/>
        </w:rPr>
        <w:t>。</w:t>
      </w:r>
    </w:p>
    <w:p w:rsidR="00A72C9F" w:rsidRPr="003A2BE1" w:rsidRDefault="00581FA1" w:rsidP="00A72C9F">
      <w:pPr>
        <w:pStyle w:val="a5"/>
        <w:spacing w:line="360" w:lineRule="auto"/>
        <w:rPr>
          <w:rFonts w:ascii="Times New Roman" w:hAnsi="Times New Roman"/>
          <w:sz w:val="24"/>
        </w:rPr>
      </w:pPr>
      <w:r w:rsidRPr="003A2BE1">
        <w:rPr>
          <w:rFonts w:ascii="Times New Roman" w:hAnsi="Times New Roman"/>
          <w:sz w:val="24"/>
        </w:rPr>
        <w:t>二</w:t>
      </w:r>
      <w:r w:rsidR="00A72C9F" w:rsidRPr="003A2BE1">
        <w:rPr>
          <w:rFonts w:ascii="Times New Roman" w:hAnsi="Times New Roman"/>
          <w:sz w:val="24"/>
        </w:rPr>
        <w:t>、实施办法</w:t>
      </w:r>
    </w:p>
    <w:p w:rsidR="00A72C9F" w:rsidRPr="003A2BE1" w:rsidRDefault="00A72C9F" w:rsidP="00A72C9F">
      <w:pPr>
        <w:pStyle w:val="a5"/>
        <w:spacing w:line="360" w:lineRule="auto"/>
        <w:rPr>
          <w:rFonts w:ascii="Times New Roman" w:hAnsi="Times New Roman"/>
          <w:sz w:val="24"/>
        </w:rPr>
      </w:pPr>
      <w:r w:rsidRPr="003A2BE1">
        <w:rPr>
          <w:rFonts w:ascii="Times New Roman" w:hAnsi="Times New Roman"/>
          <w:sz w:val="24"/>
        </w:rPr>
        <w:t xml:space="preserve">    1.</w:t>
      </w:r>
      <w:r w:rsidR="003D0A1C">
        <w:rPr>
          <w:rFonts w:ascii="Times New Roman" w:hAnsi="Times New Roman" w:hint="eastAsia"/>
          <w:sz w:val="24"/>
        </w:rPr>
        <w:t xml:space="preserve"> </w:t>
      </w:r>
      <w:r w:rsidRPr="003A2BE1">
        <w:rPr>
          <w:rFonts w:ascii="Times New Roman" w:hAnsi="Times New Roman"/>
          <w:sz w:val="24"/>
        </w:rPr>
        <w:t>项目申报：申请者提出申请，提交主任会议讨论通过。</w:t>
      </w:r>
    </w:p>
    <w:p w:rsidR="00A72C9F" w:rsidRPr="003A2BE1" w:rsidRDefault="00A72C9F" w:rsidP="00A72C9F">
      <w:pPr>
        <w:pStyle w:val="a5"/>
        <w:spacing w:line="360" w:lineRule="auto"/>
        <w:ind w:left="315"/>
        <w:rPr>
          <w:rFonts w:ascii="Times New Roman" w:hAnsi="Times New Roman"/>
          <w:sz w:val="24"/>
        </w:rPr>
      </w:pPr>
      <w:r w:rsidRPr="003A2BE1">
        <w:rPr>
          <w:rFonts w:ascii="Times New Roman" w:hAnsi="Times New Roman"/>
          <w:sz w:val="24"/>
        </w:rPr>
        <w:t xml:space="preserve"> 2.</w:t>
      </w:r>
      <w:r w:rsidR="003D0A1C">
        <w:rPr>
          <w:rFonts w:ascii="Times New Roman" w:hAnsi="Times New Roman" w:hint="eastAsia"/>
          <w:sz w:val="24"/>
        </w:rPr>
        <w:t xml:space="preserve"> </w:t>
      </w:r>
      <w:r w:rsidRPr="003A2BE1">
        <w:rPr>
          <w:rFonts w:ascii="Times New Roman" w:hAnsi="Times New Roman"/>
          <w:sz w:val="24"/>
        </w:rPr>
        <w:t>论文发表：作者凭录用通知或论文原件</w:t>
      </w:r>
      <w:r w:rsidR="007C4716" w:rsidRPr="003A2BE1">
        <w:rPr>
          <w:rFonts w:ascii="Times New Roman" w:hAnsi="Times New Roman"/>
          <w:sz w:val="24"/>
        </w:rPr>
        <w:t>(</w:t>
      </w:r>
      <w:r w:rsidRPr="003A2BE1">
        <w:rPr>
          <w:rFonts w:ascii="Times New Roman" w:hAnsi="Times New Roman"/>
          <w:sz w:val="24"/>
        </w:rPr>
        <w:t>复印件</w:t>
      </w:r>
      <w:r w:rsidR="007C4716" w:rsidRPr="003A2BE1">
        <w:rPr>
          <w:rFonts w:ascii="Times New Roman" w:hAnsi="Times New Roman"/>
          <w:sz w:val="24"/>
        </w:rPr>
        <w:t>)</w:t>
      </w:r>
      <w:r w:rsidRPr="003A2BE1">
        <w:rPr>
          <w:rFonts w:ascii="Times New Roman" w:hAnsi="Times New Roman"/>
          <w:sz w:val="24"/>
        </w:rPr>
        <w:t>。</w:t>
      </w:r>
    </w:p>
    <w:p w:rsidR="00A72C9F" w:rsidRPr="003A2BE1" w:rsidRDefault="00A72C9F" w:rsidP="00A72C9F">
      <w:pPr>
        <w:pStyle w:val="a5"/>
        <w:spacing w:line="360" w:lineRule="auto"/>
        <w:ind w:left="315"/>
        <w:rPr>
          <w:rFonts w:ascii="Times New Roman" w:hAnsi="Times New Roman"/>
          <w:sz w:val="24"/>
        </w:rPr>
      </w:pPr>
      <w:r w:rsidRPr="003A2BE1">
        <w:rPr>
          <w:rFonts w:ascii="Times New Roman" w:hAnsi="Times New Roman"/>
          <w:sz w:val="24"/>
        </w:rPr>
        <w:t xml:space="preserve"> 3.</w:t>
      </w:r>
      <w:r w:rsidR="003D0A1C">
        <w:rPr>
          <w:rFonts w:ascii="Times New Roman" w:hAnsi="Times New Roman" w:hint="eastAsia"/>
          <w:sz w:val="24"/>
        </w:rPr>
        <w:t xml:space="preserve"> </w:t>
      </w:r>
      <w:r w:rsidRPr="003A2BE1">
        <w:rPr>
          <w:rFonts w:ascii="Times New Roman" w:hAnsi="Times New Roman"/>
          <w:sz w:val="24"/>
        </w:rPr>
        <w:t>知识产权：年终时根据学校科技部门反馈的结果给予适当奖励。</w:t>
      </w:r>
    </w:p>
    <w:p w:rsidR="00A72C9F" w:rsidRPr="003A2BE1" w:rsidRDefault="00A72C9F" w:rsidP="00A72C9F">
      <w:pPr>
        <w:pStyle w:val="a5"/>
        <w:spacing w:line="360" w:lineRule="auto"/>
        <w:ind w:left="315"/>
        <w:rPr>
          <w:rFonts w:ascii="Times New Roman" w:hAnsi="Times New Roman"/>
          <w:sz w:val="24"/>
        </w:rPr>
      </w:pPr>
      <w:r w:rsidRPr="003A2BE1">
        <w:rPr>
          <w:rFonts w:ascii="Times New Roman" w:hAnsi="Times New Roman"/>
          <w:sz w:val="24"/>
        </w:rPr>
        <w:t xml:space="preserve"> 4.</w:t>
      </w:r>
      <w:r w:rsidR="003D0A1C">
        <w:rPr>
          <w:rFonts w:ascii="Times New Roman" w:hAnsi="Times New Roman" w:hint="eastAsia"/>
          <w:sz w:val="24"/>
        </w:rPr>
        <w:t xml:space="preserve"> </w:t>
      </w:r>
      <w:r w:rsidRPr="003A2BE1">
        <w:rPr>
          <w:rFonts w:ascii="Times New Roman" w:hAnsi="Times New Roman"/>
          <w:sz w:val="24"/>
        </w:rPr>
        <w:t>合作交流：教师本人提出书面申请并附上凭证材料，主管领导签字。</w:t>
      </w:r>
    </w:p>
    <w:p w:rsidR="003D0A1C" w:rsidRPr="003D0A1C" w:rsidRDefault="003D0A1C" w:rsidP="003D0A1C">
      <w:pPr>
        <w:tabs>
          <w:tab w:val="left" w:pos="690"/>
        </w:tabs>
        <w:spacing w:line="360" w:lineRule="auto"/>
        <w:rPr>
          <w:sz w:val="24"/>
        </w:rPr>
      </w:pPr>
      <w:r w:rsidRPr="003D0A1C">
        <w:rPr>
          <w:rFonts w:hint="eastAsia"/>
          <w:sz w:val="24"/>
        </w:rPr>
        <w:t>五、其它</w:t>
      </w:r>
    </w:p>
    <w:p w:rsidR="003D0A1C" w:rsidRPr="00796D9E" w:rsidRDefault="003D0A1C" w:rsidP="003D0A1C">
      <w:pPr>
        <w:pStyle w:val="a5"/>
        <w:spacing w:line="360" w:lineRule="auto"/>
        <w:ind w:firstLine="420"/>
        <w:rPr>
          <w:rFonts w:ascii="Times New Roman" w:hAnsi="Times New Roman"/>
          <w:sz w:val="24"/>
        </w:rPr>
      </w:pPr>
      <w:r w:rsidRPr="00796D9E">
        <w:rPr>
          <w:rFonts w:ascii="Times New Roman" w:hAnsi="Times New Roman" w:hint="eastAsia"/>
          <w:sz w:val="24"/>
        </w:rPr>
        <w:t xml:space="preserve">1. </w:t>
      </w:r>
      <w:r w:rsidRPr="00796D9E">
        <w:rPr>
          <w:rFonts w:ascii="Times New Roman" w:hAnsi="Times New Roman"/>
          <w:sz w:val="24"/>
        </w:rPr>
        <w:t>本</w:t>
      </w:r>
      <w:r>
        <w:rPr>
          <w:rFonts w:ascii="Times New Roman" w:hAnsi="Times New Roman" w:hint="eastAsia"/>
          <w:sz w:val="24"/>
        </w:rPr>
        <w:t>办法</w:t>
      </w:r>
      <w:r w:rsidRPr="00796D9E">
        <w:rPr>
          <w:rFonts w:ascii="Times New Roman" w:hAnsi="Times New Roman" w:hint="eastAsia"/>
          <w:sz w:val="24"/>
        </w:rPr>
        <w:t>的解释权属实验室主任会议</w:t>
      </w:r>
    </w:p>
    <w:p w:rsidR="003D0A1C" w:rsidRPr="00796D9E" w:rsidRDefault="003D0A1C" w:rsidP="003D0A1C">
      <w:pPr>
        <w:pStyle w:val="a5"/>
        <w:spacing w:line="360" w:lineRule="auto"/>
        <w:ind w:firstLine="420"/>
        <w:rPr>
          <w:rFonts w:ascii="Times New Roman" w:hAnsi="Times New Roman"/>
          <w:sz w:val="24"/>
        </w:rPr>
      </w:pPr>
      <w:r w:rsidRPr="00796D9E">
        <w:rPr>
          <w:rFonts w:ascii="Times New Roman" w:hAnsi="Times New Roman" w:hint="eastAsia"/>
          <w:sz w:val="24"/>
        </w:rPr>
        <w:t xml:space="preserve">2. </w:t>
      </w:r>
      <w:r w:rsidRPr="00796D9E">
        <w:rPr>
          <w:rFonts w:ascii="Times New Roman" w:hAnsi="Times New Roman"/>
          <w:sz w:val="24"/>
        </w:rPr>
        <w:t>本</w:t>
      </w:r>
      <w:r>
        <w:rPr>
          <w:rFonts w:ascii="Times New Roman" w:hAnsi="Times New Roman" w:hint="eastAsia"/>
          <w:sz w:val="24"/>
        </w:rPr>
        <w:t>办法</w:t>
      </w:r>
      <w:r w:rsidRPr="00796D9E">
        <w:rPr>
          <w:rFonts w:ascii="Times New Roman" w:hAnsi="Times New Roman"/>
          <w:sz w:val="24"/>
        </w:rPr>
        <w:t>自公布之日起执行</w:t>
      </w:r>
    </w:p>
    <w:p w:rsidR="00BD7D73" w:rsidRDefault="00BD7D73" w:rsidP="003D0A1C">
      <w:pPr>
        <w:tabs>
          <w:tab w:val="left" w:pos="690"/>
        </w:tabs>
        <w:spacing w:line="360" w:lineRule="auto"/>
        <w:jc w:val="right"/>
        <w:rPr>
          <w:sz w:val="24"/>
        </w:rPr>
      </w:pPr>
    </w:p>
    <w:p w:rsidR="00BD7D73" w:rsidRDefault="00BD7D73" w:rsidP="003D0A1C">
      <w:pPr>
        <w:tabs>
          <w:tab w:val="left" w:pos="690"/>
        </w:tabs>
        <w:spacing w:line="360" w:lineRule="auto"/>
        <w:jc w:val="right"/>
        <w:rPr>
          <w:sz w:val="24"/>
        </w:rPr>
      </w:pPr>
    </w:p>
    <w:p w:rsidR="003D0A1C" w:rsidRPr="003A2BE1" w:rsidRDefault="00BD7D73" w:rsidP="003D0A1C">
      <w:pPr>
        <w:tabs>
          <w:tab w:val="left" w:pos="690"/>
        </w:tabs>
        <w:spacing w:line="360" w:lineRule="auto"/>
        <w:jc w:val="right"/>
        <w:rPr>
          <w:sz w:val="24"/>
        </w:rPr>
      </w:pPr>
      <w:r>
        <w:rPr>
          <w:rFonts w:hint="eastAsia"/>
          <w:sz w:val="24"/>
        </w:rPr>
        <w:t>2014</w:t>
      </w:r>
      <w:r w:rsidR="003D0A1C">
        <w:rPr>
          <w:rFonts w:hint="eastAsia"/>
          <w:sz w:val="24"/>
        </w:rPr>
        <w:t>年</w:t>
      </w:r>
      <w:r w:rsidR="003D0A1C">
        <w:rPr>
          <w:rFonts w:hint="eastAsia"/>
          <w:sz w:val="24"/>
        </w:rPr>
        <w:t>1</w:t>
      </w:r>
      <w:r>
        <w:rPr>
          <w:rFonts w:hint="eastAsia"/>
          <w:sz w:val="24"/>
        </w:rPr>
        <w:t>1</w:t>
      </w:r>
      <w:r w:rsidR="003D0A1C">
        <w:rPr>
          <w:rFonts w:hint="eastAsia"/>
          <w:sz w:val="24"/>
        </w:rPr>
        <w:t>月</w:t>
      </w:r>
      <w:r w:rsidR="003D0A1C">
        <w:rPr>
          <w:rFonts w:hint="eastAsia"/>
          <w:sz w:val="24"/>
        </w:rPr>
        <w:t>1</w:t>
      </w:r>
      <w:r w:rsidR="003D0A1C">
        <w:rPr>
          <w:rFonts w:hint="eastAsia"/>
          <w:sz w:val="24"/>
        </w:rPr>
        <w:t>日</w:t>
      </w:r>
    </w:p>
    <w:p w:rsidR="00A72C9F" w:rsidRPr="003A2BE1" w:rsidRDefault="00A72C9F" w:rsidP="00A72C9F">
      <w:pPr>
        <w:pStyle w:val="a5"/>
        <w:rPr>
          <w:rFonts w:ascii="Times New Roman" w:hAnsi="Times New Roman"/>
          <w:sz w:val="24"/>
          <w:szCs w:val="24"/>
        </w:rPr>
      </w:pPr>
    </w:p>
    <w:p w:rsidR="00A72C9F" w:rsidRPr="004145D5" w:rsidRDefault="00316537" w:rsidP="004145D5">
      <w:pPr>
        <w:pStyle w:val="1"/>
        <w:spacing w:after="0"/>
        <w:jc w:val="center"/>
        <w:rPr>
          <w:rFonts w:eastAsia="隶书"/>
        </w:rPr>
      </w:pPr>
      <w:r w:rsidRPr="003A2BE1">
        <w:rPr>
          <w:sz w:val="24"/>
        </w:rPr>
        <w:br w:type="page"/>
      </w:r>
      <w:bookmarkStart w:id="18" w:name="_Toc408135015"/>
      <w:r w:rsidR="007C4716" w:rsidRPr="003A2BE1">
        <w:rPr>
          <w:rFonts w:eastAsia="隶书"/>
        </w:rPr>
        <w:lastRenderedPageBreak/>
        <w:t>(</w:t>
      </w:r>
      <w:r w:rsidR="00A72C9F" w:rsidRPr="003A2BE1">
        <w:rPr>
          <w:rFonts w:eastAsia="隶书"/>
        </w:rPr>
        <w:t>十五</w:t>
      </w:r>
      <w:r w:rsidR="007C4716" w:rsidRPr="003A2BE1">
        <w:rPr>
          <w:rFonts w:eastAsia="隶书"/>
        </w:rPr>
        <w:t>)</w:t>
      </w:r>
      <w:r w:rsidRPr="003A2BE1">
        <w:rPr>
          <w:rFonts w:eastAsia="隶书"/>
        </w:rPr>
        <w:t>实验室</w:t>
      </w:r>
      <w:r w:rsidR="00A72C9F" w:rsidRPr="004145D5">
        <w:rPr>
          <w:rFonts w:eastAsia="隶书"/>
        </w:rPr>
        <w:t>年终劳酬分配办法</w:t>
      </w:r>
      <w:bookmarkEnd w:id="18"/>
    </w:p>
    <w:p w:rsidR="00A72C9F" w:rsidRPr="003A2BE1" w:rsidRDefault="00A72C9F" w:rsidP="00A72C9F">
      <w:pPr>
        <w:jc w:val="center"/>
        <w:rPr>
          <w:sz w:val="24"/>
        </w:rPr>
      </w:pPr>
    </w:p>
    <w:p w:rsidR="00A72C9F" w:rsidRPr="003A2BE1" w:rsidRDefault="00A72C9F" w:rsidP="00A72C9F">
      <w:pPr>
        <w:spacing w:line="360" w:lineRule="auto"/>
        <w:rPr>
          <w:sz w:val="24"/>
        </w:rPr>
      </w:pPr>
      <w:r w:rsidRPr="003A2BE1">
        <w:rPr>
          <w:sz w:val="24"/>
        </w:rPr>
        <w:t xml:space="preserve">    </w:t>
      </w:r>
      <w:r w:rsidRPr="003A2BE1">
        <w:rPr>
          <w:sz w:val="24"/>
        </w:rPr>
        <w:t>为调动实验室每位人员的工作积极性，本着多劳多得少劳少得没贡献不得的原则</w:t>
      </w:r>
      <w:r w:rsidRPr="003A2BE1">
        <w:rPr>
          <w:sz w:val="24"/>
        </w:rPr>
        <w:t>,</w:t>
      </w:r>
      <w:r w:rsidRPr="003A2BE1">
        <w:rPr>
          <w:sz w:val="24"/>
        </w:rPr>
        <w:t>奖勤罚懒，奖优罚劣，特制定本管理办法。</w:t>
      </w:r>
    </w:p>
    <w:p w:rsidR="00A72C9F" w:rsidRPr="003A2BE1" w:rsidRDefault="00A72C9F" w:rsidP="00D16B8B">
      <w:pPr>
        <w:spacing w:beforeLines="50" w:afterLines="50"/>
        <w:rPr>
          <w:rFonts w:eastAsia="黑体"/>
          <w:sz w:val="24"/>
        </w:rPr>
      </w:pPr>
      <w:r w:rsidRPr="003A2BE1">
        <w:rPr>
          <w:rFonts w:eastAsia="黑体"/>
          <w:sz w:val="24"/>
        </w:rPr>
        <w:t>一、实验室年终劳酬分配方针及分配原则</w:t>
      </w:r>
    </w:p>
    <w:p w:rsidR="00A72C9F" w:rsidRPr="003A2BE1" w:rsidRDefault="00A72C9F" w:rsidP="00A72C9F">
      <w:pPr>
        <w:spacing w:line="360" w:lineRule="auto"/>
        <w:ind w:firstLine="480"/>
        <w:rPr>
          <w:sz w:val="24"/>
        </w:rPr>
      </w:pPr>
      <w:r w:rsidRPr="003A2BE1">
        <w:rPr>
          <w:sz w:val="24"/>
        </w:rPr>
        <w:t>实验室所属人员年终劳酬分配的方针是：</w:t>
      </w:r>
    </w:p>
    <w:p w:rsidR="00A72C9F" w:rsidRPr="003A2BE1" w:rsidRDefault="00A72C9F" w:rsidP="00A72C9F">
      <w:pPr>
        <w:spacing w:line="360" w:lineRule="auto"/>
        <w:ind w:firstLine="480"/>
        <w:rPr>
          <w:sz w:val="24"/>
        </w:rPr>
      </w:pPr>
      <w:r w:rsidRPr="003A2BE1">
        <w:rPr>
          <w:sz w:val="24"/>
        </w:rPr>
        <w:t>按工作任务分配，按贡献大小分配，即：按实验室工作人员完成的全年科研</w:t>
      </w:r>
      <w:r w:rsidRPr="003A2BE1">
        <w:rPr>
          <w:sz w:val="24"/>
        </w:rPr>
        <w:t>(</w:t>
      </w:r>
      <w:r w:rsidRPr="003A2BE1">
        <w:rPr>
          <w:sz w:val="24"/>
        </w:rPr>
        <w:t>包括发表的论文、科研成果奖励、获奖、专利等</w:t>
      </w:r>
      <w:r w:rsidRPr="003A2BE1">
        <w:rPr>
          <w:sz w:val="24"/>
        </w:rPr>
        <w:t>)</w:t>
      </w:r>
      <w:r w:rsidRPr="003A2BE1">
        <w:rPr>
          <w:sz w:val="24"/>
        </w:rPr>
        <w:t>、教学等任务以及为实验室开发创收所做出的贡献大小核算工作量来参与年终分配。</w:t>
      </w:r>
    </w:p>
    <w:p w:rsidR="00A72C9F" w:rsidRPr="003A2BE1" w:rsidRDefault="00A72C9F" w:rsidP="00A72C9F">
      <w:pPr>
        <w:spacing w:line="360" w:lineRule="auto"/>
        <w:ind w:firstLine="435"/>
        <w:rPr>
          <w:sz w:val="24"/>
        </w:rPr>
      </w:pPr>
      <w:r w:rsidRPr="003A2BE1">
        <w:rPr>
          <w:sz w:val="24"/>
        </w:rPr>
        <w:t>实验室所属人员年终劳酬分配的原则是：</w:t>
      </w:r>
    </w:p>
    <w:p w:rsidR="00A72C9F" w:rsidRPr="003A2BE1" w:rsidRDefault="00A72C9F" w:rsidP="003D0A1C">
      <w:pPr>
        <w:numPr>
          <w:ilvl w:val="0"/>
          <w:numId w:val="13"/>
        </w:numPr>
        <w:tabs>
          <w:tab w:val="clear" w:pos="360"/>
          <w:tab w:val="num" w:pos="709"/>
        </w:tabs>
        <w:spacing w:line="360" w:lineRule="auto"/>
        <w:ind w:left="709" w:hanging="283"/>
        <w:rPr>
          <w:sz w:val="24"/>
        </w:rPr>
      </w:pPr>
      <w:r w:rsidRPr="003A2BE1">
        <w:rPr>
          <w:sz w:val="24"/>
        </w:rPr>
        <w:t>把实验室利益与个人利益挂钩；</w:t>
      </w:r>
    </w:p>
    <w:p w:rsidR="00A72C9F" w:rsidRPr="003A2BE1" w:rsidRDefault="00A72C9F" w:rsidP="003D0A1C">
      <w:pPr>
        <w:numPr>
          <w:ilvl w:val="0"/>
          <w:numId w:val="13"/>
        </w:numPr>
        <w:tabs>
          <w:tab w:val="clear" w:pos="360"/>
          <w:tab w:val="num" w:pos="709"/>
        </w:tabs>
        <w:spacing w:line="360" w:lineRule="auto"/>
        <w:ind w:left="709" w:hanging="283"/>
        <w:rPr>
          <w:sz w:val="24"/>
        </w:rPr>
      </w:pPr>
      <w:r w:rsidRPr="003A2BE1">
        <w:rPr>
          <w:sz w:val="24"/>
        </w:rPr>
        <w:t>不同性质的工作人员区别对待，科研人员按完成任务的情况和贡献大小为依据，</w:t>
      </w:r>
      <w:proofErr w:type="gramStart"/>
      <w:r w:rsidRPr="003A2BE1">
        <w:rPr>
          <w:sz w:val="24"/>
        </w:rPr>
        <w:t>科辅人员</w:t>
      </w:r>
      <w:proofErr w:type="gramEnd"/>
      <w:r w:rsidRPr="003A2BE1">
        <w:rPr>
          <w:sz w:val="24"/>
        </w:rPr>
        <w:t>按岗位职责完成情况为依据；</w:t>
      </w:r>
    </w:p>
    <w:p w:rsidR="00A72C9F" w:rsidRPr="003A2BE1" w:rsidRDefault="00A72C9F" w:rsidP="003D0A1C">
      <w:pPr>
        <w:numPr>
          <w:ilvl w:val="0"/>
          <w:numId w:val="13"/>
        </w:numPr>
        <w:tabs>
          <w:tab w:val="clear" w:pos="360"/>
          <w:tab w:val="num" w:pos="709"/>
        </w:tabs>
        <w:spacing w:line="360" w:lineRule="auto"/>
        <w:ind w:left="709" w:hanging="283"/>
        <w:rPr>
          <w:sz w:val="24"/>
        </w:rPr>
      </w:pPr>
      <w:r w:rsidRPr="003A2BE1">
        <w:rPr>
          <w:sz w:val="24"/>
        </w:rPr>
        <w:t>在年终分配的基数上</w:t>
      </w:r>
      <w:r w:rsidRPr="003A2BE1">
        <w:rPr>
          <w:sz w:val="24"/>
        </w:rPr>
        <w:t>(</w:t>
      </w:r>
      <w:r w:rsidRPr="003A2BE1">
        <w:rPr>
          <w:sz w:val="24"/>
        </w:rPr>
        <w:t>该基数由主任会议确定</w:t>
      </w:r>
      <w:r w:rsidRPr="003A2BE1">
        <w:rPr>
          <w:sz w:val="24"/>
        </w:rPr>
        <w:t>)</w:t>
      </w:r>
      <w:r w:rsidRPr="003A2BE1">
        <w:rPr>
          <w:sz w:val="24"/>
        </w:rPr>
        <w:t>，多劳多得，无贡献不得；</w:t>
      </w:r>
    </w:p>
    <w:p w:rsidR="00A72C9F" w:rsidRPr="003A2BE1" w:rsidRDefault="00A72C9F" w:rsidP="003D0A1C">
      <w:pPr>
        <w:numPr>
          <w:ilvl w:val="0"/>
          <w:numId w:val="13"/>
        </w:numPr>
        <w:tabs>
          <w:tab w:val="clear" w:pos="360"/>
          <w:tab w:val="num" w:pos="709"/>
        </w:tabs>
        <w:spacing w:line="360" w:lineRule="auto"/>
        <w:ind w:left="709" w:hanging="283"/>
        <w:rPr>
          <w:sz w:val="24"/>
        </w:rPr>
      </w:pPr>
      <w:r w:rsidRPr="003A2BE1">
        <w:rPr>
          <w:sz w:val="24"/>
        </w:rPr>
        <w:t>上不封顶，下保底至基数；</w:t>
      </w:r>
    </w:p>
    <w:p w:rsidR="00A72C9F" w:rsidRPr="003A2BE1" w:rsidRDefault="00A72C9F" w:rsidP="003D0A1C">
      <w:pPr>
        <w:numPr>
          <w:ilvl w:val="0"/>
          <w:numId w:val="13"/>
        </w:numPr>
        <w:tabs>
          <w:tab w:val="clear" w:pos="360"/>
          <w:tab w:val="num" w:pos="709"/>
        </w:tabs>
        <w:spacing w:line="360" w:lineRule="auto"/>
        <w:ind w:left="709" w:hanging="283"/>
        <w:rPr>
          <w:sz w:val="24"/>
        </w:rPr>
      </w:pPr>
      <w:proofErr w:type="gramStart"/>
      <w:r w:rsidRPr="003A2BE1">
        <w:rPr>
          <w:sz w:val="24"/>
        </w:rPr>
        <w:t>科辅人员</w:t>
      </w:r>
      <w:proofErr w:type="gramEnd"/>
      <w:r w:rsidRPr="003A2BE1">
        <w:rPr>
          <w:sz w:val="24"/>
        </w:rPr>
        <w:t>的年终劳酬</w:t>
      </w:r>
      <w:r w:rsidR="003D0A1C">
        <w:rPr>
          <w:rFonts w:hint="eastAsia"/>
          <w:sz w:val="24"/>
        </w:rPr>
        <w:t>平均值</w:t>
      </w:r>
      <w:r w:rsidRPr="003A2BE1">
        <w:rPr>
          <w:sz w:val="24"/>
        </w:rPr>
        <w:t>不低于实验室年终所发劳酬的平均值。</w:t>
      </w:r>
    </w:p>
    <w:p w:rsidR="00A72C9F" w:rsidRPr="003A2BE1" w:rsidRDefault="00A72C9F" w:rsidP="00D16B8B">
      <w:pPr>
        <w:spacing w:beforeLines="50" w:afterLines="50"/>
        <w:rPr>
          <w:rFonts w:eastAsia="黑体"/>
          <w:sz w:val="24"/>
        </w:rPr>
      </w:pPr>
      <w:r w:rsidRPr="003A2BE1">
        <w:rPr>
          <w:rFonts w:eastAsia="黑体"/>
          <w:sz w:val="24"/>
        </w:rPr>
        <w:t>二、年终劳酬分配的具体办法</w:t>
      </w:r>
    </w:p>
    <w:p w:rsidR="00A72C9F" w:rsidRPr="003A2BE1" w:rsidRDefault="00A72C9F" w:rsidP="00A72C9F">
      <w:pPr>
        <w:spacing w:line="360" w:lineRule="auto"/>
        <w:rPr>
          <w:color w:val="000000"/>
          <w:sz w:val="24"/>
        </w:rPr>
      </w:pPr>
      <w:r w:rsidRPr="003A2BE1">
        <w:rPr>
          <w:sz w:val="24"/>
        </w:rPr>
        <w:t xml:space="preserve">    </w:t>
      </w:r>
      <w:r w:rsidRPr="003A2BE1">
        <w:rPr>
          <w:sz w:val="24"/>
        </w:rPr>
        <w:t>实验室工作人员按工作性质分为科研人员和</w:t>
      </w:r>
      <w:proofErr w:type="gramStart"/>
      <w:r w:rsidRPr="003A2BE1">
        <w:rPr>
          <w:sz w:val="24"/>
        </w:rPr>
        <w:t>科辅人员</w:t>
      </w:r>
      <w:proofErr w:type="gramEnd"/>
      <w:r w:rsidRPr="003A2BE1">
        <w:rPr>
          <w:sz w:val="24"/>
        </w:rPr>
        <w:t>(</w:t>
      </w:r>
      <w:r w:rsidRPr="003A2BE1">
        <w:rPr>
          <w:sz w:val="24"/>
        </w:rPr>
        <w:t>包括技术人员和管理人员</w:t>
      </w:r>
      <w:r w:rsidRPr="003A2BE1">
        <w:rPr>
          <w:sz w:val="24"/>
        </w:rPr>
        <w:t>)</w:t>
      </w:r>
      <w:r w:rsidRPr="003A2BE1">
        <w:rPr>
          <w:sz w:val="24"/>
        </w:rPr>
        <w:t>，</w:t>
      </w:r>
      <w:proofErr w:type="gramStart"/>
      <w:r w:rsidRPr="003A2BE1">
        <w:rPr>
          <w:sz w:val="24"/>
        </w:rPr>
        <w:t>科辅人员</w:t>
      </w:r>
      <w:proofErr w:type="gramEnd"/>
      <w:r w:rsidRPr="003A2BE1">
        <w:rPr>
          <w:sz w:val="24"/>
        </w:rPr>
        <w:t>完成岗位职责，年终考核合格，年终劳酬定为实验室本年度年终所发劳酬的平均值。</w:t>
      </w:r>
      <w:r w:rsidRPr="003A2BE1">
        <w:rPr>
          <w:color w:val="000000"/>
          <w:sz w:val="24"/>
        </w:rPr>
        <w:t>年终考核分五档，优秀者可得平均值的</w:t>
      </w:r>
      <w:r w:rsidRPr="003A2BE1">
        <w:rPr>
          <w:color w:val="000000"/>
          <w:sz w:val="24"/>
        </w:rPr>
        <w:t>1.2</w:t>
      </w:r>
      <w:r w:rsidRPr="003A2BE1">
        <w:rPr>
          <w:color w:val="000000"/>
          <w:sz w:val="24"/>
        </w:rPr>
        <w:t>倍，优良者可得平均值的</w:t>
      </w:r>
      <w:r w:rsidRPr="003A2BE1">
        <w:rPr>
          <w:color w:val="000000"/>
          <w:sz w:val="24"/>
        </w:rPr>
        <w:t>1.1</w:t>
      </w:r>
      <w:r w:rsidRPr="003A2BE1">
        <w:rPr>
          <w:color w:val="000000"/>
          <w:sz w:val="24"/>
        </w:rPr>
        <w:t>倍，良好者可得平均值的</w:t>
      </w:r>
      <w:r w:rsidRPr="003A2BE1">
        <w:rPr>
          <w:color w:val="000000"/>
          <w:sz w:val="24"/>
        </w:rPr>
        <w:t>1</w:t>
      </w:r>
      <w:r w:rsidRPr="003A2BE1">
        <w:rPr>
          <w:color w:val="000000"/>
          <w:sz w:val="24"/>
        </w:rPr>
        <w:t>倍，一般者可得平均值的为</w:t>
      </w:r>
      <w:r w:rsidRPr="003A2BE1">
        <w:rPr>
          <w:color w:val="000000"/>
          <w:sz w:val="24"/>
        </w:rPr>
        <w:t>0.8</w:t>
      </w:r>
      <w:r w:rsidRPr="003A2BE1">
        <w:rPr>
          <w:color w:val="000000"/>
          <w:sz w:val="24"/>
        </w:rPr>
        <w:t>倍，考核不合格者只能得实验室的基本数。</w:t>
      </w:r>
    </w:p>
    <w:p w:rsidR="00A72C9F" w:rsidRPr="003A2BE1" w:rsidRDefault="00A72C9F" w:rsidP="00A72C9F">
      <w:pPr>
        <w:spacing w:line="360" w:lineRule="auto"/>
        <w:rPr>
          <w:sz w:val="24"/>
        </w:rPr>
      </w:pPr>
      <w:r w:rsidRPr="003A2BE1">
        <w:rPr>
          <w:sz w:val="24"/>
        </w:rPr>
        <w:t xml:space="preserve">    </w:t>
      </w:r>
      <w:r w:rsidRPr="003A2BE1">
        <w:rPr>
          <w:sz w:val="24"/>
        </w:rPr>
        <w:t>科研人员的年终劳酬按其年终完成的科研任务、教学任务额度来统一折算成分值，再按每分值多少元来进行年终劳酬分配。</w:t>
      </w:r>
    </w:p>
    <w:p w:rsidR="00A72C9F" w:rsidRPr="003A2BE1" w:rsidRDefault="00A72C9F" w:rsidP="00D16B8B">
      <w:pPr>
        <w:spacing w:beforeLines="50" w:afterLines="50"/>
        <w:rPr>
          <w:rFonts w:eastAsia="黑体"/>
          <w:sz w:val="24"/>
        </w:rPr>
      </w:pPr>
      <w:r w:rsidRPr="003A2BE1">
        <w:rPr>
          <w:rFonts w:eastAsia="黑体"/>
          <w:sz w:val="24"/>
        </w:rPr>
        <w:t>(</w:t>
      </w:r>
      <w:proofErr w:type="gramStart"/>
      <w:r w:rsidRPr="003A2BE1">
        <w:rPr>
          <w:rFonts w:eastAsia="黑体"/>
          <w:sz w:val="24"/>
        </w:rPr>
        <w:t>一</w:t>
      </w:r>
      <w:proofErr w:type="gramEnd"/>
      <w:r w:rsidRPr="003A2BE1">
        <w:rPr>
          <w:rFonts w:eastAsia="黑体"/>
          <w:sz w:val="24"/>
        </w:rPr>
        <w:t>)</w:t>
      </w:r>
      <w:r w:rsidRPr="003A2BE1">
        <w:rPr>
          <w:rFonts w:eastAsia="黑体"/>
          <w:sz w:val="24"/>
        </w:rPr>
        <w:t>科研任务</w:t>
      </w:r>
      <w:r w:rsidRPr="003A2BE1">
        <w:rPr>
          <w:rFonts w:eastAsia="黑体"/>
          <w:sz w:val="24"/>
        </w:rPr>
        <w:t>(</w:t>
      </w:r>
      <w:r w:rsidRPr="003A2BE1">
        <w:rPr>
          <w:rFonts w:eastAsia="黑体"/>
          <w:sz w:val="24"/>
        </w:rPr>
        <w:t>得分</w:t>
      </w:r>
      <w:r w:rsidRPr="003A2BE1">
        <w:rPr>
          <w:rFonts w:eastAsia="黑体"/>
          <w:b/>
          <w:bCs/>
          <w:sz w:val="24"/>
        </w:rPr>
        <w:t>H</w:t>
      </w:r>
      <w:r w:rsidRPr="003A2BE1">
        <w:rPr>
          <w:rFonts w:eastAsia="黑体"/>
          <w:sz w:val="24"/>
        </w:rPr>
        <w:t>)</w:t>
      </w:r>
    </w:p>
    <w:p w:rsidR="00A72C9F" w:rsidRPr="003A2BE1" w:rsidRDefault="00A72C9F" w:rsidP="00A72C9F">
      <w:pPr>
        <w:spacing w:line="360" w:lineRule="auto"/>
        <w:rPr>
          <w:sz w:val="24"/>
        </w:rPr>
      </w:pPr>
      <w:r w:rsidRPr="003A2BE1">
        <w:rPr>
          <w:sz w:val="24"/>
        </w:rPr>
        <w:t xml:space="preserve">    </w:t>
      </w:r>
      <w:r w:rsidRPr="003A2BE1">
        <w:rPr>
          <w:sz w:val="24"/>
        </w:rPr>
        <w:t>令</w:t>
      </w:r>
      <w:r w:rsidRPr="003A2BE1">
        <w:rPr>
          <w:sz w:val="24"/>
        </w:rPr>
        <w:t>H=S</w:t>
      </w:r>
      <w:r w:rsidRPr="003A2BE1">
        <w:rPr>
          <w:sz w:val="24"/>
          <w:vertAlign w:val="subscript"/>
        </w:rPr>
        <w:t>1</w:t>
      </w:r>
      <w:r w:rsidRPr="003A2BE1">
        <w:rPr>
          <w:sz w:val="24"/>
        </w:rPr>
        <w:t>+S</w:t>
      </w:r>
      <w:r w:rsidRPr="003A2BE1">
        <w:rPr>
          <w:sz w:val="24"/>
          <w:vertAlign w:val="subscript"/>
        </w:rPr>
        <w:t>2</w:t>
      </w:r>
      <w:r w:rsidRPr="003A2BE1">
        <w:rPr>
          <w:sz w:val="24"/>
        </w:rPr>
        <w:t>，其中</w:t>
      </w:r>
      <w:r w:rsidRPr="003A2BE1">
        <w:rPr>
          <w:sz w:val="24"/>
        </w:rPr>
        <w:t>H</w:t>
      </w:r>
      <w:r w:rsidRPr="003A2BE1">
        <w:rPr>
          <w:sz w:val="24"/>
        </w:rPr>
        <w:t>为每位科研人员年度实际得分，</w:t>
      </w:r>
      <w:r w:rsidRPr="003A2BE1">
        <w:rPr>
          <w:sz w:val="24"/>
        </w:rPr>
        <w:t>S</w:t>
      </w:r>
      <w:r w:rsidRPr="003A2BE1">
        <w:rPr>
          <w:sz w:val="24"/>
          <w:vertAlign w:val="subscript"/>
        </w:rPr>
        <w:t>1</w:t>
      </w:r>
      <w:r w:rsidRPr="003A2BE1">
        <w:rPr>
          <w:sz w:val="24"/>
        </w:rPr>
        <w:t>为科研经费得分，</w:t>
      </w:r>
      <w:r w:rsidRPr="003A2BE1">
        <w:rPr>
          <w:sz w:val="24"/>
        </w:rPr>
        <w:t>S</w:t>
      </w:r>
      <w:r w:rsidRPr="003A2BE1">
        <w:rPr>
          <w:sz w:val="24"/>
          <w:vertAlign w:val="subscript"/>
        </w:rPr>
        <w:t>2</w:t>
      </w:r>
      <w:r w:rsidRPr="003A2BE1">
        <w:rPr>
          <w:sz w:val="24"/>
        </w:rPr>
        <w:t>为科研成果得分。</w:t>
      </w:r>
    </w:p>
    <w:p w:rsidR="00A72C9F" w:rsidRPr="003A2BE1" w:rsidRDefault="00A72C9F" w:rsidP="00A72C9F">
      <w:pPr>
        <w:spacing w:line="360" w:lineRule="auto"/>
        <w:rPr>
          <w:b/>
          <w:bCs/>
          <w:sz w:val="24"/>
        </w:rPr>
      </w:pPr>
      <w:r w:rsidRPr="003A2BE1">
        <w:rPr>
          <w:b/>
          <w:bCs/>
          <w:color w:val="0000FF"/>
          <w:sz w:val="24"/>
        </w:rPr>
        <w:t>1</w:t>
      </w:r>
      <w:r w:rsidRPr="003A2BE1">
        <w:rPr>
          <w:b/>
          <w:bCs/>
          <w:color w:val="0000FF"/>
          <w:sz w:val="24"/>
        </w:rPr>
        <w:t>．科研经费</w:t>
      </w:r>
      <w:r w:rsidRPr="003A2BE1">
        <w:rPr>
          <w:b/>
          <w:bCs/>
          <w:sz w:val="24"/>
        </w:rPr>
        <w:t>(</w:t>
      </w:r>
      <w:r w:rsidRPr="003A2BE1">
        <w:rPr>
          <w:b/>
          <w:bCs/>
          <w:sz w:val="24"/>
        </w:rPr>
        <w:t>得分</w:t>
      </w:r>
      <w:r w:rsidRPr="003A2BE1">
        <w:rPr>
          <w:b/>
          <w:bCs/>
          <w:sz w:val="24"/>
        </w:rPr>
        <w:t>S</w:t>
      </w:r>
      <w:r w:rsidRPr="003A2BE1">
        <w:rPr>
          <w:b/>
          <w:bCs/>
          <w:sz w:val="24"/>
          <w:vertAlign w:val="subscript"/>
        </w:rPr>
        <w:t>1</w:t>
      </w:r>
      <w:r w:rsidRPr="003A2BE1">
        <w:rPr>
          <w:b/>
          <w:bCs/>
          <w:sz w:val="24"/>
        </w:rPr>
        <w:t>)</w:t>
      </w:r>
    </w:p>
    <w:p w:rsidR="00A72C9F" w:rsidRPr="003A2BE1" w:rsidRDefault="00A72C9F" w:rsidP="00D16B8B">
      <w:pPr>
        <w:spacing w:afterLines="50" w:line="360" w:lineRule="auto"/>
        <w:rPr>
          <w:sz w:val="24"/>
        </w:rPr>
      </w:pPr>
      <w:r w:rsidRPr="003A2BE1">
        <w:rPr>
          <w:sz w:val="24"/>
        </w:rPr>
        <w:lastRenderedPageBreak/>
        <w:t xml:space="preserve">    </w:t>
      </w:r>
      <w:r w:rsidRPr="003A2BE1">
        <w:rPr>
          <w:sz w:val="24"/>
        </w:rPr>
        <w:t>各类研究人员年度应完成科研经费的基本额度如下表所示：</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620"/>
        <w:gridCol w:w="1440"/>
        <w:gridCol w:w="1814"/>
        <w:gridCol w:w="1606"/>
      </w:tblGrid>
      <w:tr w:rsidR="00A72C9F" w:rsidRPr="003A2BE1" w:rsidTr="00BA0139">
        <w:tc>
          <w:tcPr>
            <w:tcW w:w="1260" w:type="dxa"/>
            <w:vAlign w:val="center"/>
          </w:tcPr>
          <w:p w:rsidR="00A72C9F" w:rsidRPr="003A2BE1" w:rsidRDefault="00A72C9F" w:rsidP="00BA0139">
            <w:pPr>
              <w:spacing w:line="360" w:lineRule="auto"/>
              <w:jc w:val="center"/>
              <w:rPr>
                <w:sz w:val="24"/>
              </w:rPr>
            </w:pPr>
            <w:r w:rsidRPr="003A2BE1">
              <w:rPr>
                <w:sz w:val="24"/>
              </w:rPr>
              <w:t>职称</w:t>
            </w:r>
          </w:p>
        </w:tc>
        <w:tc>
          <w:tcPr>
            <w:tcW w:w="1620" w:type="dxa"/>
            <w:vAlign w:val="center"/>
          </w:tcPr>
          <w:p w:rsidR="00A72C9F" w:rsidRPr="003A2BE1" w:rsidRDefault="00A72C9F" w:rsidP="00BA0139">
            <w:pPr>
              <w:spacing w:line="360" w:lineRule="auto"/>
              <w:jc w:val="center"/>
              <w:rPr>
                <w:sz w:val="24"/>
              </w:rPr>
            </w:pPr>
            <w:r w:rsidRPr="003A2BE1">
              <w:rPr>
                <w:sz w:val="24"/>
              </w:rPr>
              <w:t>教授</w:t>
            </w:r>
          </w:p>
        </w:tc>
        <w:tc>
          <w:tcPr>
            <w:tcW w:w="1440" w:type="dxa"/>
            <w:vAlign w:val="center"/>
          </w:tcPr>
          <w:p w:rsidR="00A72C9F" w:rsidRPr="003A2BE1" w:rsidRDefault="00A72C9F" w:rsidP="00BA0139">
            <w:pPr>
              <w:spacing w:line="360" w:lineRule="auto"/>
              <w:jc w:val="center"/>
              <w:rPr>
                <w:sz w:val="24"/>
              </w:rPr>
            </w:pPr>
            <w:r w:rsidRPr="003A2BE1">
              <w:rPr>
                <w:sz w:val="24"/>
              </w:rPr>
              <w:t>副教授</w:t>
            </w:r>
          </w:p>
        </w:tc>
        <w:tc>
          <w:tcPr>
            <w:tcW w:w="1814" w:type="dxa"/>
            <w:vAlign w:val="center"/>
          </w:tcPr>
          <w:p w:rsidR="00A72C9F" w:rsidRPr="003A2BE1" w:rsidRDefault="00A72C9F" w:rsidP="00BA0139">
            <w:pPr>
              <w:spacing w:line="360" w:lineRule="auto"/>
              <w:jc w:val="center"/>
              <w:rPr>
                <w:sz w:val="24"/>
              </w:rPr>
            </w:pPr>
            <w:r w:rsidRPr="003A2BE1">
              <w:rPr>
                <w:sz w:val="24"/>
              </w:rPr>
              <w:t>讲师</w:t>
            </w:r>
          </w:p>
        </w:tc>
        <w:tc>
          <w:tcPr>
            <w:tcW w:w="1606" w:type="dxa"/>
            <w:vAlign w:val="center"/>
          </w:tcPr>
          <w:p w:rsidR="00A72C9F" w:rsidRPr="003A2BE1" w:rsidRDefault="00A72C9F" w:rsidP="00BA0139">
            <w:pPr>
              <w:spacing w:line="360" w:lineRule="auto"/>
              <w:jc w:val="center"/>
              <w:rPr>
                <w:sz w:val="24"/>
              </w:rPr>
            </w:pPr>
            <w:r w:rsidRPr="003A2BE1">
              <w:rPr>
                <w:sz w:val="24"/>
              </w:rPr>
              <w:t>助教</w:t>
            </w:r>
          </w:p>
        </w:tc>
      </w:tr>
      <w:tr w:rsidR="00A72C9F" w:rsidRPr="003A2BE1" w:rsidTr="00BA0139">
        <w:tc>
          <w:tcPr>
            <w:tcW w:w="1260" w:type="dxa"/>
            <w:vAlign w:val="center"/>
          </w:tcPr>
          <w:p w:rsidR="00A72C9F" w:rsidRPr="003A2BE1" w:rsidRDefault="00A72C9F" w:rsidP="00BA0139">
            <w:pPr>
              <w:spacing w:line="360" w:lineRule="auto"/>
              <w:jc w:val="center"/>
              <w:rPr>
                <w:sz w:val="24"/>
              </w:rPr>
            </w:pPr>
            <w:r w:rsidRPr="003A2BE1">
              <w:rPr>
                <w:sz w:val="24"/>
              </w:rPr>
              <w:t>额度</w:t>
            </w:r>
          </w:p>
        </w:tc>
        <w:tc>
          <w:tcPr>
            <w:tcW w:w="1620" w:type="dxa"/>
            <w:vAlign w:val="center"/>
          </w:tcPr>
          <w:p w:rsidR="00A72C9F" w:rsidRPr="003A2BE1" w:rsidRDefault="00A72C9F" w:rsidP="00BA0139">
            <w:pPr>
              <w:spacing w:line="360" w:lineRule="auto"/>
              <w:jc w:val="center"/>
              <w:rPr>
                <w:sz w:val="24"/>
              </w:rPr>
            </w:pPr>
            <w:r w:rsidRPr="003A2BE1">
              <w:rPr>
                <w:sz w:val="24"/>
              </w:rPr>
              <w:t>30</w:t>
            </w:r>
            <w:r w:rsidRPr="003A2BE1">
              <w:rPr>
                <w:sz w:val="24"/>
              </w:rPr>
              <w:t>万</w:t>
            </w:r>
          </w:p>
        </w:tc>
        <w:tc>
          <w:tcPr>
            <w:tcW w:w="1440" w:type="dxa"/>
            <w:vAlign w:val="center"/>
          </w:tcPr>
          <w:p w:rsidR="00A72C9F" w:rsidRPr="003A2BE1" w:rsidRDefault="00A72C9F" w:rsidP="00BA0139">
            <w:pPr>
              <w:spacing w:line="360" w:lineRule="auto"/>
              <w:jc w:val="center"/>
              <w:rPr>
                <w:sz w:val="24"/>
              </w:rPr>
            </w:pPr>
            <w:r w:rsidRPr="003A2BE1">
              <w:rPr>
                <w:sz w:val="24"/>
              </w:rPr>
              <w:t>20</w:t>
            </w:r>
            <w:r w:rsidRPr="003A2BE1">
              <w:rPr>
                <w:sz w:val="24"/>
              </w:rPr>
              <w:t>万</w:t>
            </w:r>
          </w:p>
        </w:tc>
        <w:tc>
          <w:tcPr>
            <w:tcW w:w="1814" w:type="dxa"/>
            <w:vAlign w:val="center"/>
          </w:tcPr>
          <w:p w:rsidR="00A72C9F" w:rsidRPr="003A2BE1" w:rsidRDefault="00A72C9F" w:rsidP="00BA0139">
            <w:pPr>
              <w:spacing w:line="360" w:lineRule="auto"/>
              <w:jc w:val="center"/>
              <w:rPr>
                <w:sz w:val="24"/>
              </w:rPr>
            </w:pPr>
            <w:r w:rsidRPr="003A2BE1">
              <w:rPr>
                <w:sz w:val="24"/>
              </w:rPr>
              <w:t>10</w:t>
            </w:r>
            <w:r w:rsidRPr="003A2BE1">
              <w:rPr>
                <w:sz w:val="24"/>
              </w:rPr>
              <w:t>万</w:t>
            </w:r>
          </w:p>
        </w:tc>
        <w:tc>
          <w:tcPr>
            <w:tcW w:w="1606" w:type="dxa"/>
            <w:vAlign w:val="center"/>
          </w:tcPr>
          <w:p w:rsidR="00A72C9F" w:rsidRPr="003A2BE1" w:rsidRDefault="00A72C9F" w:rsidP="00BA0139">
            <w:pPr>
              <w:spacing w:line="360" w:lineRule="auto"/>
              <w:jc w:val="center"/>
              <w:rPr>
                <w:sz w:val="24"/>
              </w:rPr>
            </w:pPr>
            <w:r w:rsidRPr="003A2BE1">
              <w:rPr>
                <w:sz w:val="24"/>
              </w:rPr>
              <w:t>5</w:t>
            </w:r>
            <w:r w:rsidRPr="003A2BE1">
              <w:rPr>
                <w:sz w:val="24"/>
              </w:rPr>
              <w:t>万</w:t>
            </w:r>
          </w:p>
        </w:tc>
      </w:tr>
    </w:tbl>
    <w:p w:rsidR="00A72C9F" w:rsidRPr="003A2BE1" w:rsidRDefault="00A72C9F" w:rsidP="00A72C9F">
      <w:pPr>
        <w:spacing w:line="360" w:lineRule="auto"/>
        <w:ind w:firstLineChars="700" w:firstLine="1680"/>
        <w:rPr>
          <w:sz w:val="24"/>
        </w:rPr>
      </w:pPr>
      <w:r w:rsidRPr="003A2BE1">
        <w:rPr>
          <w:position w:val="-16"/>
          <w:sz w:val="24"/>
          <w:vertAlign w:val="subscript"/>
        </w:rPr>
        <w:object w:dxaOrig="1359"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9pt;height:21.75pt;mso-position-horizontal-relative:page;mso-position-vertical-relative:page" o:ole="">
            <v:imagedata r:id="rId8" o:title=""/>
          </v:shape>
          <o:OLEObject Type="Embed" ProgID="Equation.3" ShapeID="_x0000_i1025" DrawAspect="Content" ObjectID="_1481876861" r:id="rId9"/>
        </w:object>
      </w:r>
    </w:p>
    <w:p w:rsidR="00A72C9F" w:rsidRPr="003A2BE1" w:rsidRDefault="00A72C9F" w:rsidP="00A72C9F">
      <w:pPr>
        <w:spacing w:line="360" w:lineRule="auto"/>
        <w:rPr>
          <w:sz w:val="24"/>
        </w:rPr>
      </w:pPr>
      <w:r w:rsidRPr="003A2BE1">
        <w:rPr>
          <w:sz w:val="24"/>
        </w:rPr>
        <w:t>式中：</w:t>
      </w:r>
      <w:r w:rsidRPr="003A2BE1">
        <w:rPr>
          <w:sz w:val="24"/>
        </w:rPr>
        <w:t xml:space="preserve"> S</w:t>
      </w:r>
      <w:r w:rsidRPr="003A2BE1">
        <w:rPr>
          <w:sz w:val="24"/>
          <w:vertAlign w:val="subscript"/>
        </w:rPr>
        <w:t>1</w:t>
      </w:r>
      <w:r w:rsidRPr="003A2BE1">
        <w:rPr>
          <w:sz w:val="24"/>
        </w:rPr>
        <w:t>为年度科研经费得分</w:t>
      </w:r>
      <w:r w:rsidRPr="003A2BE1">
        <w:rPr>
          <w:sz w:val="24"/>
        </w:rPr>
        <w:t>(</w:t>
      </w:r>
      <w:r w:rsidRPr="003A2BE1">
        <w:rPr>
          <w:sz w:val="24"/>
        </w:rPr>
        <w:t>分</w:t>
      </w:r>
      <w:r w:rsidRPr="003A2BE1">
        <w:rPr>
          <w:sz w:val="24"/>
        </w:rPr>
        <w:t>/</w:t>
      </w:r>
      <w:r w:rsidRPr="003A2BE1">
        <w:rPr>
          <w:sz w:val="24"/>
        </w:rPr>
        <w:t>年</w:t>
      </w:r>
      <w:r w:rsidRPr="003A2BE1">
        <w:rPr>
          <w:sz w:val="24"/>
        </w:rPr>
        <w:t>);</w:t>
      </w:r>
    </w:p>
    <w:p w:rsidR="00A72C9F" w:rsidRPr="003A2BE1" w:rsidRDefault="00A72C9F" w:rsidP="00A72C9F">
      <w:pPr>
        <w:spacing w:line="360" w:lineRule="auto"/>
        <w:rPr>
          <w:sz w:val="24"/>
        </w:rPr>
      </w:pPr>
      <w:r w:rsidRPr="003A2BE1">
        <w:rPr>
          <w:sz w:val="24"/>
        </w:rPr>
        <w:t xml:space="preserve">       f</w:t>
      </w:r>
      <w:r w:rsidRPr="003A2BE1">
        <w:rPr>
          <w:sz w:val="24"/>
          <w:vertAlign w:val="subscript"/>
        </w:rPr>
        <w:t>0</w:t>
      </w:r>
      <w:r w:rsidRPr="003A2BE1">
        <w:rPr>
          <w:sz w:val="24"/>
        </w:rPr>
        <w:t>为年度应完成的科研经费额度</w:t>
      </w:r>
      <w:r w:rsidRPr="003A2BE1">
        <w:rPr>
          <w:sz w:val="24"/>
        </w:rPr>
        <w:t>(</w:t>
      </w:r>
      <w:r w:rsidRPr="003A2BE1">
        <w:rPr>
          <w:sz w:val="24"/>
        </w:rPr>
        <w:t>元</w:t>
      </w:r>
      <w:r w:rsidRPr="003A2BE1">
        <w:rPr>
          <w:sz w:val="24"/>
        </w:rPr>
        <w:t>/</w:t>
      </w:r>
      <w:r w:rsidRPr="003A2BE1">
        <w:rPr>
          <w:sz w:val="24"/>
        </w:rPr>
        <w:t>年</w:t>
      </w:r>
      <w:r w:rsidRPr="003A2BE1">
        <w:rPr>
          <w:sz w:val="24"/>
        </w:rPr>
        <w:t>)</w:t>
      </w:r>
      <w:r w:rsidRPr="003A2BE1">
        <w:rPr>
          <w:sz w:val="24"/>
        </w:rPr>
        <w:t>；</w:t>
      </w:r>
    </w:p>
    <w:p w:rsidR="00A72C9F" w:rsidRPr="003A2BE1" w:rsidRDefault="00A72C9F" w:rsidP="00A72C9F">
      <w:pPr>
        <w:spacing w:line="360" w:lineRule="auto"/>
        <w:ind w:firstLineChars="367" w:firstLine="881"/>
        <w:rPr>
          <w:sz w:val="24"/>
        </w:rPr>
      </w:pPr>
      <w:proofErr w:type="spellStart"/>
      <w:r w:rsidRPr="003A2BE1">
        <w:rPr>
          <w:sz w:val="24"/>
        </w:rPr>
        <w:t>F</w:t>
      </w:r>
      <w:r w:rsidRPr="003A2BE1">
        <w:rPr>
          <w:sz w:val="24"/>
          <w:vertAlign w:val="subscript"/>
        </w:rPr>
        <w:t>i</w:t>
      </w:r>
      <w:proofErr w:type="spellEnd"/>
      <w:r w:rsidRPr="003A2BE1">
        <w:rPr>
          <w:sz w:val="24"/>
        </w:rPr>
        <w:t>年度到达学校</w:t>
      </w:r>
      <w:r w:rsidRPr="003A2BE1">
        <w:rPr>
          <w:sz w:val="24"/>
        </w:rPr>
        <w:t>(</w:t>
      </w:r>
      <w:r w:rsidRPr="003A2BE1">
        <w:rPr>
          <w:sz w:val="24"/>
        </w:rPr>
        <w:t>实验室</w:t>
      </w:r>
      <w:r w:rsidRPr="003A2BE1">
        <w:rPr>
          <w:sz w:val="24"/>
        </w:rPr>
        <w:t>)</w:t>
      </w:r>
      <w:proofErr w:type="gramStart"/>
      <w:r w:rsidRPr="003A2BE1">
        <w:rPr>
          <w:sz w:val="24"/>
        </w:rPr>
        <w:t>帐号</w:t>
      </w:r>
      <w:proofErr w:type="gramEnd"/>
      <w:r w:rsidRPr="003A2BE1">
        <w:rPr>
          <w:sz w:val="24"/>
        </w:rPr>
        <w:t>的各类科研经费；</w:t>
      </w:r>
    </w:p>
    <w:p w:rsidR="00A72C9F" w:rsidRPr="003A2BE1" w:rsidRDefault="00A72C9F" w:rsidP="00A72C9F">
      <w:pPr>
        <w:spacing w:line="360" w:lineRule="auto"/>
        <w:ind w:firstLineChars="368" w:firstLine="883"/>
        <w:rPr>
          <w:sz w:val="24"/>
        </w:rPr>
      </w:pPr>
      <w:proofErr w:type="spellStart"/>
      <w:r w:rsidRPr="003A2BE1">
        <w:rPr>
          <w:sz w:val="24"/>
        </w:rPr>
        <w:t>K</w:t>
      </w:r>
      <w:r w:rsidRPr="003A2BE1">
        <w:rPr>
          <w:sz w:val="24"/>
          <w:vertAlign w:val="subscript"/>
        </w:rPr>
        <w:t>i</w:t>
      </w:r>
      <w:proofErr w:type="spellEnd"/>
      <w:r w:rsidRPr="003A2BE1">
        <w:rPr>
          <w:sz w:val="24"/>
        </w:rPr>
        <w:t>为项目性质参数如下表：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6"/>
        <w:gridCol w:w="1644"/>
        <w:gridCol w:w="1980"/>
        <w:gridCol w:w="1620"/>
        <w:gridCol w:w="2160"/>
      </w:tblGrid>
      <w:tr w:rsidR="00A72C9F" w:rsidRPr="003A2BE1" w:rsidTr="00BA0139">
        <w:tc>
          <w:tcPr>
            <w:tcW w:w="1416" w:type="dxa"/>
            <w:vAlign w:val="center"/>
          </w:tcPr>
          <w:p w:rsidR="00A72C9F" w:rsidRPr="003A2BE1" w:rsidRDefault="00A72C9F" w:rsidP="00BA0139">
            <w:pPr>
              <w:spacing w:line="360" w:lineRule="auto"/>
              <w:jc w:val="center"/>
              <w:rPr>
                <w:sz w:val="24"/>
              </w:rPr>
            </w:pPr>
            <w:r w:rsidRPr="003A2BE1">
              <w:rPr>
                <w:sz w:val="24"/>
              </w:rPr>
              <w:t>项目性质</w:t>
            </w:r>
          </w:p>
        </w:tc>
        <w:tc>
          <w:tcPr>
            <w:tcW w:w="1644" w:type="dxa"/>
            <w:vAlign w:val="center"/>
          </w:tcPr>
          <w:p w:rsidR="00A72C9F" w:rsidRPr="003A2BE1" w:rsidRDefault="00A72C9F" w:rsidP="00BA0139">
            <w:pPr>
              <w:spacing w:line="360" w:lineRule="auto"/>
              <w:jc w:val="center"/>
              <w:rPr>
                <w:sz w:val="24"/>
              </w:rPr>
            </w:pPr>
            <w:r w:rsidRPr="003A2BE1">
              <w:rPr>
                <w:sz w:val="24"/>
              </w:rPr>
              <w:t>国家级</w:t>
            </w:r>
          </w:p>
        </w:tc>
        <w:tc>
          <w:tcPr>
            <w:tcW w:w="1980" w:type="dxa"/>
            <w:vAlign w:val="center"/>
          </w:tcPr>
          <w:p w:rsidR="00A72C9F" w:rsidRPr="003A2BE1" w:rsidRDefault="00A72C9F" w:rsidP="00BA0139">
            <w:pPr>
              <w:spacing w:line="360" w:lineRule="auto"/>
              <w:jc w:val="center"/>
              <w:rPr>
                <w:sz w:val="24"/>
              </w:rPr>
            </w:pPr>
            <w:r w:rsidRPr="003A2BE1">
              <w:rPr>
                <w:sz w:val="24"/>
              </w:rPr>
              <w:t>省部委级</w:t>
            </w:r>
          </w:p>
        </w:tc>
        <w:tc>
          <w:tcPr>
            <w:tcW w:w="1620" w:type="dxa"/>
            <w:vAlign w:val="center"/>
          </w:tcPr>
          <w:p w:rsidR="00A72C9F" w:rsidRPr="003A2BE1" w:rsidRDefault="00A72C9F" w:rsidP="00BA0139">
            <w:pPr>
              <w:spacing w:line="360" w:lineRule="auto"/>
              <w:jc w:val="center"/>
              <w:rPr>
                <w:sz w:val="24"/>
              </w:rPr>
            </w:pPr>
            <w:r w:rsidRPr="003A2BE1">
              <w:rPr>
                <w:sz w:val="24"/>
              </w:rPr>
              <w:t>国际合作</w:t>
            </w:r>
          </w:p>
        </w:tc>
        <w:tc>
          <w:tcPr>
            <w:tcW w:w="2160" w:type="dxa"/>
            <w:vAlign w:val="center"/>
          </w:tcPr>
          <w:p w:rsidR="00A72C9F" w:rsidRPr="003A2BE1" w:rsidRDefault="00A72C9F" w:rsidP="00BA0139">
            <w:pPr>
              <w:spacing w:line="360" w:lineRule="auto"/>
              <w:jc w:val="center"/>
              <w:rPr>
                <w:sz w:val="24"/>
              </w:rPr>
            </w:pPr>
            <w:r w:rsidRPr="003A2BE1">
              <w:rPr>
                <w:sz w:val="24"/>
              </w:rPr>
              <w:t>横向和其它</w:t>
            </w:r>
          </w:p>
        </w:tc>
      </w:tr>
      <w:tr w:rsidR="00A72C9F" w:rsidRPr="003A2BE1" w:rsidTr="00BA0139">
        <w:tc>
          <w:tcPr>
            <w:tcW w:w="1416" w:type="dxa"/>
            <w:vAlign w:val="center"/>
          </w:tcPr>
          <w:p w:rsidR="00A72C9F" w:rsidRPr="003A2BE1" w:rsidRDefault="00A72C9F" w:rsidP="00BA0139">
            <w:pPr>
              <w:spacing w:line="360" w:lineRule="auto"/>
              <w:jc w:val="center"/>
              <w:rPr>
                <w:sz w:val="24"/>
              </w:rPr>
            </w:pPr>
            <w:r w:rsidRPr="003A2BE1">
              <w:rPr>
                <w:sz w:val="24"/>
              </w:rPr>
              <w:t>K</w:t>
            </w:r>
          </w:p>
        </w:tc>
        <w:tc>
          <w:tcPr>
            <w:tcW w:w="1644" w:type="dxa"/>
            <w:vAlign w:val="center"/>
          </w:tcPr>
          <w:p w:rsidR="00A72C9F" w:rsidRPr="003A2BE1" w:rsidRDefault="00A72C9F" w:rsidP="00BA0139">
            <w:pPr>
              <w:spacing w:line="360" w:lineRule="auto"/>
              <w:jc w:val="center"/>
              <w:rPr>
                <w:sz w:val="24"/>
              </w:rPr>
            </w:pPr>
            <w:r w:rsidRPr="003A2BE1">
              <w:rPr>
                <w:sz w:val="24"/>
              </w:rPr>
              <w:t>1.5</w:t>
            </w:r>
          </w:p>
        </w:tc>
        <w:tc>
          <w:tcPr>
            <w:tcW w:w="1980" w:type="dxa"/>
            <w:vAlign w:val="center"/>
          </w:tcPr>
          <w:p w:rsidR="00A72C9F" w:rsidRPr="003A2BE1" w:rsidRDefault="00A72C9F" w:rsidP="00BA0139">
            <w:pPr>
              <w:spacing w:line="360" w:lineRule="auto"/>
              <w:jc w:val="center"/>
              <w:rPr>
                <w:sz w:val="24"/>
              </w:rPr>
            </w:pPr>
            <w:r w:rsidRPr="003A2BE1">
              <w:rPr>
                <w:sz w:val="24"/>
              </w:rPr>
              <w:t>1.2</w:t>
            </w:r>
          </w:p>
        </w:tc>
        <w:tc>
          <w:tcPr>
            <w:tcW w:w="1620" w:type="dxa"/>
            <w:vAlign w:val="center"/>
          </w:tcPr>
          <w:p w:rsidR="00A72C9F" w:rsidRPr="003A2BE1" w:rsidRDefault="00A72C9F" w:rsidP="00BA0139">
            <w:pPr>
              <w:spacing w:line="360" w:lineRule="auto"/>
              <w:jc w:val="center"/>
              <w:rPr>
                <w:sz w:val="24"/>
              </w:rPr>
            </w:pPr>
            <w:r w:rsidRPr="003A2BE1">
              <w:rPr>
                <w:sz w:val="24"/>
              </w:rPr>
              <w:t>1.2</w:t>
            </w:r>
          </w:p>
        </w:tc>
        <w:tc>
          <w:tcPr>
            <w:tcW w:w="2160" w:type="dxa"/>
            <w:vAlign w:val="center"/>
          </w:tcPr>
          <w:p w:rsidR="00A72C9F" w:rsidRPr="003A2BE1" w:rsidRDefault="00A72C9F" w:rsidP="00BA0139">
            <w:pPr>
              <w:spacing w:line="360" w:lineRule="auto"/>
              <w:jc w:val="center"/>
              <w:rPr>
                <w:sz w:val="24"/>
              </w:rPr>
            </w:pPr>
            <w:r w:rsidRPr="003A2BE1">
              <w:rPr>
                <w:sz w:val="24"/>
              </w:rPr>
              <w:t>1.0</w:t>
            </w:r>
          </w:p>
        </w:tc>
      </w:tr>
    </w:tbl>
    <w:p w:rsidR="00A72C9F" w:rsidRPr="003A2BE1" w:rsidRDefault="00A72C9F" w:rsidP="00D16B8B">
      <w:pPr>
        <w:spacing w:beforeLines="50" w:line="360" w:lineRule="auto"/>
        <w:rPr>
          <w:b/>
          <w:bCs/>
          <w:sz w:val="24"/>
        </w:rPr>
      </w:pPr>
      <w:r w:rsidRPr="003A2BE1">
        <w:rPr>
          <w:b/>
          <w:bCs/>
          <w:color w:val="0000FF"/>
          <w:sz w:val="24"/>
        </w:rPr>
        <w:t>2.</w:t>
      </w:r>
      <w:r w:rsidRPr="003A2BE1">
        <w:rPr>
          <w:b/>
          <w:bCs/>
          <w:color w:val="0000FF"/>
          <w:sz w:val="24"/>
        </w:rPr>
        <w:t>科研成果</w:t>
      </w:r>
      <w:r w:rsidRPr="003A2BE1">
        <w:rPr>
          <w:b/>
          <w:bCs/>
          <w:sz w:val="24"/>
        </w:rPr>
        <w:t>(</w:t>
      </w:r>
      <w:r w:rsidRPr="003A2BE1">
        <w:rPr>
          <w:b/>
          <w:bCs/>
          <w:sz w:val="24"/>
        </w:rPr>
        <w:t>得分</w:t>
      </w:r>
      <w:r w:rsidRPr="003A2BE1">
        <w:rPr>
          <w:b/>
          <w:bCs/>
          <w:sz w:val="24"/>
        </w:rPr>
        <w:t>S</w:t>
      </w:r>
      <w:r w:rsidRPr="003A2BE1">
        <w:rPr>
          <w:b/>
          <w:bCs/>
          <w:sz w:val="24"/>
          <w:vertAlign w:val="subscript"/>
        </w:rPr>
        <w:t>2</w:t>
      </w:r>
      <w:r w:rsidRPr="003A2BE1">
        <w:rPr>
          <w:b/>
          <w:bCs/>
          <w:sz w:val="24"/>
        </w:rPr>
        <w:t>，所有成果，实验室必须冠名第一单位</w:t>
      </w:r>
      <w:r w:rsidRPr="003A2BE1">
        <w:rPr>
          <w:b/>
          <w:bCs/>
          <w:sz w:val="24"/>
        </w:rPr>
        <w:t>)</w:t>
      </w:r>
    </w:p>
    <w:p w:rsidR="00A72C9F" w:rsidRPr="003A2BE1" w:rsidRDefault="00A72C9F" w:rsidP="00D16B8B">
      <w:pPr>
        <w:spacing w:beforeLines="50" w:afterLines="50" w:line="360" w:lineRule="auto"/>
        <w:ind w:firstLine="646"/>
        <w:rPr>
          <w:sz w:val="24"/>
        </w:rPr>
      </w:pPr>
      <w:r w:rsidRPr="003A2BE1">
        <w:rPr>
          <w:sz w:val="24"/>
        </w:rPr>
        <w:t>S</w:t>
      </w:r>
      <w:r w:rsidRPr="003A2BE1">
        <w:rPr>
          <w:sz w:val="24"/>
          <w:vertAlign w:val="subscript"/>
        </w:rPr>
        <w:t>2</w:t>
      </w:r>
      <w:r w:rsidRPr="003A2BE1">
        <w:rPr>
          <w:sz w:val="24"/>
        </w:rPr>
        <w:t>=∑B</w:t>
      </w:r>
      <w:r w:rsidRPr="003A2BE1">
        <w:rPr>
          <w:sz w:val="24"/>
          <w:vertAlign w:val="subscript"/>
        </w:rPr>
        <w:t>i</w:t>
      </w:r>
      <w:r w:rsidRPr="003A2BE1">
        <w:rPr>
          <w:sz w:val="24"/>
        </w:rPr>
        <w:t>=B</w:t>
      </w:r>
      <w:r w:rsidRPr="003A2BE1">
        <w:rPr>
          <w:sz w:val="24"/>
          <w:vertAlign w:val="subscript"/>
        </w:rPr>
        <w:t>1</w:t>
      </w:r>
      <w:r w:rsidRPr="003A2BE1">
        <w:rPr>
          <w:sz w:val="24"/>
        </w:rPr>
        <w:t>+B</w:t>
      </w:r>
      <w:r w:rsidRPr="003A2BE1">
        <w:rPr>
          <w:sz w:val="24"/>
          <w:vertAlign w:val="subscript"/>
        </w:rPr>
        <w:t>2</w:t>
      </w:r>
      <w:r w:rsidRPr="003A2BE1">
        <w:rPr>
          <w:sz w:val="24"/>
        </w:rPr>
        <w:t>+B</w:t>
      </w:r>
      <w:r w:rsidRPr="003A2BE1">
        <w:rPr>
          <w:sz w:val="24"/>
          <w:vertAlign w:val="subscript"/>
        </w:rPr>
        <w:t>3</w:t>
      </w:r>
      <w:r w:rsidRPr="003A2BE1">
        <w:rPr>
          <w:sz w:val="24"/>
        </w:rPr>
        <w:t>+B</w:t>
      </w:r>
      <w:r w:rsidRPr="003A2BE1">
        <w:rPr>
          <w:sz w:val="24"/>
          <w:vertAlign w:val="subscript"/>
        </w:rPr>
        <w:t>4</w:t>
      </w:r>
      <w:r w:rsidRPr="003A2BE1">
        <w:rPr>
          <w:sz w:val="24"/>
        </w:rPr>
        <w:t>+B</w:t>
      </w:r>
      <w:r w:rsidRPr="003A2BE1">
        <w:rPr>
          <w:sz w:val="24"/>
          <w:vertAlign w:val="subscript"/>
        </w:rPr>
        <w:t>5</w:t>
      </w:r>
      <w:r w:rsidRPr="003A2BE1">
        <w:rPr>
          <w:sz w:val="24"/>
        </w:rPr>
        <w:t>+B</w:t>
      </w:r>
      <w:r w:rsidRPr="003A2BE1">
        <w:rPr>
          <w:sz w:val="24"/>
          <w:vertAlign w:val="subscript"/>
        </w:rPr>
        <w:t>6</w:t>
      </w:r>
      <w:r w:rsidRPr="003A2BE1">
        <w:rPr>
          <w:sz w:val="24"/>
        </w:rPr>
        <w:t>+B</w:t>
      </w:r>
      <w:r w:rsidRPr="003A2BE1">
        <w:rPr>
          <w:sz w:val="24"/>
          <w:vertAlign w:val="subscript"/>
        </w:rPr>
        <w:t>7</w:t>
      </w:r>
    </w:p>
    <w:p w:rsidR="00A72C9F" w:rsidRPr="003A2BE1" w:rsidRDefault="00A72C9F" w:rsidP="00D16B8B">
      <w:pPr>
        <w:spacing w:beforeLines="50" w:afterLines="50" w:line="360" w:lineRule="auto"/>
        <w:rPr>
          <w:b/>
          <w:bCs/>
          <w:sz w:val="24"/>
        </w:rPr>
      </w:pPr>
      <w:r w:rsidRPr="003A2BE1">
        <w:rPr>
          <w:b/>
          <w:bCs/>
          <w:sz w:val="24"/>
        </w:rPr>
        <w:t xml:space="preserve">(1) </w:t>
      </w:r>
      <w:r w:rsidRPr="003A2BE1">
        <w:rPr>
          <w:b/>
          <w:bCs/>
          <w:sz w:val="24"/>
        </w:rPr>
        <w:t>获奖分</w:t>
      </w:r>
      <w:r w:rsidRPr="003A2BE1">
        <w:rPr>
          <w:b/>
          <w:bCs/>
          <w:sz w:val="24"/>
        </w:rPr>
        <w:t>B</w:t>
      </w:r>
      <w:r w:rsidRPr="003A2BE1">
        <w:rPr>
          <w:b/>
          <w:bCs/>
          <w:sz w:val="24"/>
          <w:vertAlign w:val="subscript"/>
        </w:rPr>
        <w:t>1</w:t>
      </w:r>
      <w:r w:rsidRPr="003A2BE1">
        <w:rPr>
          <w:b/>
          <w:bCs/>
          <w:sz w:val="24"/>
        </w:rPr>
        <w:t>，计分标准为：</w:t>
      </w:r>
    </w:p>
    <w:p w:rsidR="00A72C9F" w:rsidRPr="003A2BE1" w:rsidRDefault="00A72C9F" w:rsidP="00A72C9F">
      <w:pPr>
        <w:spacing w:line="360" w:lineRule="auto"/>
        <w:rPr>
          <w:sz w:val="24"/>
        </w:rPr>
      </w:pPr>
      <w:r w:rsidRPr="003A2BE1">
        <w:rPr>
          <w:sz w:val="24"/>
        </w:rPr>
        <w:t xml:space="preserve">① </w:t>
      </w:r>
      <w:r w:rsidRPr="003A2BE1">
        <w:rPr>
          <w:sz w:val="24"/>
        </w:rPr>
        <w:t>国家级一等奖</w:t>
      </w:r>
      <w:r w:rsidRPr="003A2BE1">
        <w:rPr>
          <w:sz w:val="24"/>
        </w:rPr>
        <w:t>1000</w:t>
      </w:r>
      <w:r w:rsidRPr="003A2BE1">
        <w:rPr>
          <w:sz w:val="24"/>
        </w:rPr>
        <w:t>分，二等奖</w:t>
      </w:r>
      <w:r w:rsidRPr="003A2BE1">
        <w:rPr>
          <w:sz w:val="24"/>
        </w:rPr>
        <w:t>500</w:t>
      </w:r>
      <w:r w:rsidRPr="003A2BE1">
        <w:rPr>
          <w:sz w:val="24"/>
        </w:rPr>
        <w:t>分；</w:t>
      </w:r>
    </w:p>
    <w:p w:rsidR="00A72C9F" w:rsidRPr="003A2BE1" w:rsidRDefault="00A72C9F" w:rsidP="00A72C9F">
      <w:pPr>
        <w:spacing w:line="360" w:lineRule="auto"/>
        <w:rPr>
          <w:sz w:val="24"/>
        </w:rPr>
      </w:pPr>
      <w:r w:rsidRPr="003A2BE1">
        <w:rPr>
          <w:sz w:val="24"/>
        </w:rPr>
        <w:t xml:space="preserve">② </w:t>
      </w:r>
      <w:r w:rsidRPr="003A2BE1">
        <w:rPr>
          <w:sz w:val="24"/>
        </w:rPr>
        <w:t>省部委级一等奖</w:t>
      </w:r>
      <w:r w:rsidRPr="003A2BE1">
        <w:rPr>
          <w:sz w:val="24"/>
        </w:rPr>
        <w:t>200</w:t>
      </w:r>
      <w:r w:rsidRPr="003A2BE1">
        <w:rPr>
          <w:sz w:val="24"/>
        </w:rPr>
        <w:t>分，二等奖</w:t>
      </w:r>
      <w:r w:rsidRPr="003A2BE1">
        <w:rPr>
          <w:sz w:val="24"/>
        </w:rPr>
        <w:t>100</w:t>
      </w:r>
      <w:r w:rsidRPr="003A2BE1">
        <w:rPr>
          <w:sz w:val="24"/>
        </w:rPr>
        <w:t>分，三等奖</w:t>
      </w:r>
      <w:r w:rsidRPr="003A2BE1">
        <w:rPr>
          <w:sz w:val="24"/>
        </w:rPr>
        <w:t>50</w:t>
      </w:r>
      <w:r w:rsidRPr="003A2BE1">
        <w:rPr>
          <w:sz w:val="24"/>
        </w:rPr>
        <w:t>分；</w:t>
      </w:r>
    </w:p>
    <w:p w:rsidR="00A72C9F" w:rsidRPr="003A2BE1" w:rsidRDefault="00A72C9F" w:rsidP="00A72C9F">
      <w:pPr>
        <w:pStyle w:val="a3"/>
        <w:spacing w:line="360" w:lineRule="auto"/>
      </w:pPr>
      <w:r w:rsidRPr="003A2BE1">
        <w:t>说明：同一成果重复奖可按最高计算，但不重复计奖，获奖是指自然科学奖、发明奖和科技进步奖，其它奖不予计算。</w:t>
      </w:r>
    </w:p>
    <w:p w:rsidR="00A72C9F" w:rsidRPr="003A2BE1" w:rsidRDefault="00A72C9F" w:rsidP="00D16B8B">
      <w:pPr>
        <w:spacing w:beforeLines="50" w:afterLines="50" w:line="360" w:lineRule="auto"/>
        <w:rPr>
          <w:b/>
          <w:bCs/>
          <w:sz w:val="24"/>
        </w:rPr>
      </w:pPr>
      <w:r w:rsidRPr="003A2BE1">
        <w:rPr>
          <w:b/>
          <w:bCs/>
          <w:sz w:val="24"/>
        </w:rPr>
        <w:t xml:space="preserve">(2) </w:t>
      </w:r>
      <w:r w:rsidRPr="003A2BE1">
        <w:rPr>
          <w:b/>
          <w:bCs/>
          <w:sz w:val="24"/>
        </w:rPr>
        <w:t>发表论文</w:t>
      </w:r>
      <w:r w:rsidRPr="003A2BE1">
        <w:rPr>
          <w:b/>
          <w:bCs/>
          <w:sz w:val="24"/>
        </w:rPr>
        <w:t>B</w:t>
      </w:r>
      <w:r w:rsidRPr="003A2BE1">
        <w:rPr>
          <w:b/>
          <w:bCs/>
          <w:sz w:val="24"/>
          <w:vertAlign w:val="subscript"/>
        </w:rPr>
        <w:t>2</w:t>
      </w:r>
      <w:r w:rsidRPr="003A2BE1">
        <w:rPr>
          <w:b/>
          <w:bCs/>
          <w:sz w:val="24"/>
        </w:rPr>
        <w:t>，计分标准：</w:t>
      </w:r>
    </w:p>
    <w:p w:rsidR="00A72C9F" w:rsidRPr="003A2BE1" w:rsidRDefault="00A72C9F" w:rsidP="00A72C9F">
      <w:pPr>
        <w:spacing w:line="360" w:lineRule="auto"/>
        <w:rPr>
          <w:sz w:val="24"/>
        </w:rPr>
      </w:pPr>
      <w:r w:rsidRPr="003A2BE1">
        <w:rPr>
          <w:sz w:val="24"/>
        </w:rPr>
        <w:t>① SCI</w:t>
      </w:r>
      <w:r w:rsidRPr="003A2BE1">
        <w:rPr>
          <w:sz w:val="24"/>
        </w:rPr>
        <w:t>检索论文约</w:t>
      </w:r>
      <w:r w:rsidRPr="003A2BE1">
        <w:rPr>
          <w:sz w:val="24"/>
        </w:rPr>
        <w:t>30</w:t>
      </w:r>
      <w:r w:rsidRPr="003A2BE1">
        <w:rPr>
          <w:sz w:val="24"/>
        </w:rPr>
        <w:t>分</w:t>
      </w:r>
      <w:r w:rsidRPr="003A2BE1">
        <w:rPr>
          <w:sz w:val="24"/>
        </w:rPr>
        <w:t>/</w:t>
      </w:r>
      <w:r w:rsidRPr="003A2BE1">
        <w:rPr>
          <w:sz w:val="24"/>
        </w:rPr>
        <w:t>篇；</w:t>
      </w:r>
    </w:p>
    <w:p w:rsidR="00A72C9F" w:rsidRPr="003A2BE1" w:rsidRDefault="00A72C9F" w:rsidP="00A72C9F">
      <w:pPr>
        <w:spacing w:line="360" w:lineRule="auto"/>
        <w:rPr>
          <w:sz w:val="24"/>
        </w:rPr>
      </w:pPr>
      <w:r w:rsidRPr="003A2BE1">
        <w:rPr>
          <w:sz w:val="24"/>
        </w:rPr>
        <w:t>② EI</w:t>
      </w:r>
      <w:r w:rsidRPr="003A2BE1">
        <w:rPr>
          <w:sz w:val="24"/>
        </w:rPr>
        <w:t>检索论文约</w:t>
      </w:r>
      <w:r w:rsidRPr="003A2BE1">
        <w:rPr>
          <w:sz w:val="24"/>
        </w:rPr>
        <w:t>20</w:t>
      </w:r>
      <w:r w:rsidRPr="003A2BE1">
        <w:rPr>
          <w:sz w:val="24"/>
        </w:rPr>
        <w:t>分</w:t>
      </w:r>
      <w:r w:rsidRPr="003A2BE1">
        <w:rPr>
          <w:sz w:val="24"/>
        </w:rPr>
        <w:t>/</w:t>
      </w:r>
      <w:r w:rsidRPr="003A2BE1">
        <w:rPr>
          <w:sz w:val="24"/>
        </w:rPr>
        <w:t>篇；</w:t>
      </w:r>
    </w:p>
    <w:p w:rsidR="00A72C9F" w:rsidRPr="003A2BE1" w:rsidRDefault="00A72C9F" w:rsidP="00A72C9F">
      <w:pPr>
        <w:spacing w:line="360" w:lineRule="auto"/>
        <w:rPr>
          <w:sz w:val="24"/>
        </w:rPr>
      </w:pPr>
      <w:r w:rsidRPr="003A2BE1">
        <w:rPr>
          <w:sz w:val="24"/>
        </w:rPr>
        <w:t>③ ISTP</w:t>
      </w:r>
      <w:r w:rsidRPr="003A2BE1">
        <w:rPr>
          <w:sz w:val="24"/>
        </w:rPr>
        <w:t>检索论文约</w:t>
      </w:r>
      <w:r w:rsidRPr="003A2BE1">
        <w:rPr>
          <w:sz w:val="24"/>
        </w:rPr>
        <w:t>10</w:t>
      </w:r>
      <w:r w:rsidRPr="003A2BE1">
        <w:rPr>
          <w:sz w:val="24"/>
        </w:rPr>
        <w:t>分</w:t>
      </w:r>
      <w:r w:rsidRPr="003A2BE1">
        <w:rPr>
          <w:sz w:val="24"/>
        </w:rPr>
        <w:t>/</w:t>
      </w:r>
      <w:r w:rsidRPr="003A2BE1">
        <w:rPr>
          <w:sz w:val="24"/>
        </w:rPr>
        <w:t>篇；</w:t>
      </w:r>
    </w:p>
    <w:p w:rsidR="00A72C9F" w:rsidRPr="003A2BE1" w:rsidRDefault="00A72C9F" w:rsidP="00A72C9F">
      <w:pPr>
        <w:spacing w:line="360" w:lineRule="auto"/>
        <w:rPr>
          <w:sz w:val="24"/>
        </w:rPr>
      </w:pPr>
      <w:r w:rsidRPr="003A2BE1">
        <w:rPr>
          <w:sz w:val="24"/>
        </w:rPr>
        <w:t xml:space="preserve">④ </w:t>
      </w:r>
      <w:r w:rsidRPr="003A2BE1">
        <w:rPr>
          <w:sz w:val="24"/>
        </w:rPr>
        <w:t>国际学术会议</w:t>
      </w:r>
      <w:r w:rsidRPr="003A2BE1">
        <w:rPr>
          <w:color w:val="0000FF"/>
          <w:sz w:val="24"/>
        </w:rPr>
        <w:t>特邀报告</w:t>
      </w:r>
      <w:r w:rsidRPr="003A2BE1">
        <w:rPr>
          <w:sz w:val="24"/>
        </w:rPr>
        <w:t>40</w:t>
      </w:r>
      <w:r w:rsidRPr="003A2BE1">
        <w:rPr>
          <w:sz w:val="24"/>
        </w:rPr>
        <w:t>分</w:t>
      </w:r>
      <w:r w:rsidRPr="003A2BE1">
        <w:rPr>
          <w:sz w:val="24"/>
        </w:rPr>
        <w:t>/</w:t>
      </w:r>
      <w:r w:rsidRPr="003A2BE1">
        <w:rPr>
          <w:sz w:val="24"/>
        </w:rPr>
        <w:t>篇，国内学术会议</w:t>
      </w:r>
      <w:r w:rsidRPr="003A2BE1">
        <w:rPr>
          <w:color w:val="0000FF"/>
          <w:sz w:val="24"/>
        </w:rPr>
        <w:t>特邀报告</w:t>
      </w:r>
      <w:r w:rsidRPr="003A2BE1">
        <w:rPr>
          <w:sz w:val="24"/>
        </w:rPr>
        <w:t>20</w:t>
      </w:r>
      <w:r w:rsidRPr="003A2BE1">
        <w:rPr>
          <w:sz w:val="24"/>
        </w:rPr>
        <w:t>分</w:t>
      </w:r>
      <w:r w:rsidRPr="003A2BE1">
        <w:rPr>
          <w:sz w:val="24"/>
        </w:rPr>
        <w:t>/</w:t>
      </w:r>
      <w:r w:rsidRPr="003A2BE1">
        <w:rPr>
          <w:sz w:val="24"/>
        </w:rPr>
        <w:t>篇</w:t>
      </w:r>
      <w:r w:rsidRPr="003A2BE1">
        <w:rPr>
          <w:sz w:val="24"/>
        </w:rPr>
        <w:t>(</w:t>
      </w:r>
      <w:proofErr w:type="gramStart"/>
      <w:r w:rsidRPr="003A2BE1">
        <w:rPr>
          <w:sz w:val="24"/>
        </w:rPr>
        <w:t>附正式</w:t>
      </w:r>
      <w:proofErr w:type="gramEnd"/>
      <w:r w:rsidRPr="003A2BE1">
        <w:rPr>
          <w:sz w:val="24"/>
        </w:rPr>
        <w:t>邀请函或</w:t>
      </w:r>
    </w:p>
    <w:p w:rsidR="00A72C9F" w:rsidRPr="003A2BE1" w:rsidRDefault="00A72C9F" w:rsidP="00A72C9F">
      <w:pPr>
        <w:spacing w:line="360" w:lineRule="auto"/>
        <w:ind w:firstLine="420"/>
        <w:rPr>
          <w:sz w:val="24"/>
        </w:rPr>
      </w:pPr>
      <w:r w:rsidRPr="003A2BE1">
        <w:rPr>
          <w:sz w:val="24"/>
        </w:rPr>
        <w:t>会议论文集有</w:t>
      </w:r>
      <w:r w:rsidRPr="003A2BE1">
        <w:rPr>
          <w:sz w:val="24"/>
        </w:rPr>
        <w:t>)</w:t>
      </w:r>
      <w:r w:rsidRPr="003A2BE1">
        <w:rPr>
          <w:sz w:val="24"/>
        </w:rPr>
        <w:t>；</w:t>
      </w:r>
    </w:p>
    <w:p w:rsidR="00A72C9F" w:rsidRPr="003A2BE1" w:rsidRDefault="00A72C9F" w:rsidP="00A72C9F">
      <w:pPr>
        <w:spacing w:line="360" w:lineRule="auto"/>
        <w:rPr>
          <w:sz w:val="24"/>
        </w:rPr>
      </w:pPr>
      <w:r w:rsidRPr="003A2BE1">
        <w:rPr>
          <w:sz w:val="24"/>
        </w:rPr>
        <w:t xml:space="preserve">⑤ </w:t>
      </w:r>
      <w:r w:rsidRPr="003A2BE1">
        <w:rPr>
          <w:color w:val="0000FF"/>
          <w:sz w:val="24"/>
        </w:rPr>
        <w:t>国际</w:t>
      </w:r>
      <w:r w:rsidRPr="003A2BE1">
        <w:rPr>
          <w:sz w:val="24"/>
        </w:rPr>
        <w:t>权威</w:t>
      </w:r>
      <w:r w:rsidRPr="003A2BE1">
        <w:rPr>
          <w:color w:val="0000FF"/>
          <w:sz w:val="24"/>
        </w:rPr>
        <w:t>期刊</w:t>
      </w:r>
      <w:r w:rsidRPr="003A2BE1">
        <w:rPr>
          <w:sz w:val="24"/>
        </w:rPr>
        <w:t>(IEEE Trans</w:t>
      </w:r>
      <w:r w:rsidRPr="003A2BE1">
        <w:rPr>
          <w:sz w:val="24"/>
        </w:rPr>
        <w:t>，</w:t>
      </w:r>
      <w:r w:rsidRPr="003A2BE1">
        <w:rPr>
          <w:sz w:val="24"/>
        </w:rPr>
        <w:t>ACM Trans</w:t>
      </w:r>
      <w:r w:rsidRPr="003A2BE1">
        <w:rPr>
          <w:sz w:val="24"/>
        </w:rPr>
        <w:t>等</w:t>
      </w:r>
      <w:r w:rsidRPr="003A2BE1">
        <w:rPr>
          <w:sz w:val="24"/>
        </w:rPr>
        <w:t>) 50</w:t>
      </w:r>
      <w:r w:rsidRPr="003A2BE1">
        <w:rPr>
          <w:sz w:val="24"/>
        </w:rPr>
        <w:t>分</w:t>
      </w:r>
      <w:r w:rsidRPr="003A2BE1">
        <w:rPr>
          <w:sz w:val="24"/>
        </w:rPr>
        <w:t>/</w:t>
      </w:r>
      <w:r w:rsidRPr="003A2BE1">
        <w:rPr>
          <w:sz w:val="24"/>
        </w:rPr>
        <w:t>篇，</w:t>
      </w:r>
      <w:r w:rsidRPr="003A2BE1">
        <w:rPr>
          <w:color w:val="0000FF"/>
          <w:sz w:val="24"/>
        </w:rPr>
        <w:t>国际</w:t>
      </w:r>
      <w:r w:rsidRPr="003A2BE1">
        <w:rPr>
          <w:sz w:val="24"/>
        </w:rPr>
        <w:t>著名</w:t>
      </w:r>
      <w:r w:rsidRPr="003A2BE1">
        <w:rPr>
          <w:color w:val="0000FF"/>
          <w:sz w:val="24"/>
        </w:rPr>
        <w:t>期刊</w:t>
      </w:r>
      <w:r w:rsidRPr="003A2BE1">
        <w:rPr>
          <w:sz w:val="24"/>
        </w:rPr>
        <w:t>30</w:t>
      </w:r>
      <w:r w:rsidRPr="003A2BE1">
        <w:rPr>
          <w:sz w:val="24"/>
        </w:rPr>
        <w:t>分</w:t>
      </w:r>
      <w:r w:rsidRPr="003A2BE1">
        <w:rPr>
          <w:sz w:val="24"/>
        </w:rPr>
        <w:t>/</w:t>
      </w:r>
      <w:r w:rsidRPr="003A2BE1">
        <w:rPr>
          <w:sz w:val="24"/>
        </w:rPr>
        <w:t>篇，</w:t>
      </w:r>
      <w:r w:rsidRPr="003A2BE1">
        <w:rPr>
          <w:color w:val="0000FF"/>
          <w:sz w:val="24"/>
        </w:rPr>
        <w:t>国际</w:t>
      </w:r>
      <w:r w:rsidRPr="003A2BE1">
        <w:rPr>
          <w:sz w:val="24"/>
        </w:rPr>
        <w:t>其它</w:t>
      </w:r>
      <w:r w:rsidRPr="003A2BE1">
        <w:rPr>
          <w:color w:val="0000FF"/>
          <w:sz w:val="24"/>
        </w:rPr>
        <w:t>期刊</w:t>
      </w:r>
      <w:r w:rsidRPr="003A2BE1">
        <w:rPr>
          <w:sz w:val="24"/>
        </w:rPr>
        <w:t>20</w:t>
      </w:r>
      <w:r w:rsidRPr="003A2BE1">
        <w:rPr>
          <w:sz w:val="24"/>
        </w:rPr>
        <w:t>分</w:t>
      </w:r>
      <w:r w:rsidRPr="003A2BE1">
        <w:rPr>
          <w:sz w:val="24"/>
        </w:rPr>
        <w:t>/</w:t>
      </w:r>
      <w:r w:rsidRPr="003A2BE1">
        <w:rPr>
          <w:sz w:val="24"/>
        </w:rPr>
        <w:t>篇；</w:t>
      </w:r>
    </w:p>
    <w:p w:rsidR="00A72C9F" w:rsidRPr="003A2BE1" w:rsidRDefault="00A72C9F" w:rsidP="00A72C9F">
      <w:pPr>
        <w:spacing w:line="360" w:lineRule="auto"/>
        <w:rPr>
          <w:sz w:val="24"/>
        </w:rPr>
      </w:pPr>
      <w:r w:rsidRPr="003A2BE1">
        <w:rPr>
          <w:sz w:val="24"/>
        </w:rPr>
        <w:t xml:space="preserve">⑥ </w:t>
      </w:r>
      <w:r w:rsidRPr="003A2BE1">
        <w:rPr>
          <w:color w:val="0000FF"/>
          <w:sz w:val="24"/>
        </w:rPr>
        <w:t>国际</w:t>
      </w:r>
      <w:r w:rsidRPr="003A2BE1">
        <w:rPr>
          <w:sz w:val="24"/>
        </w:rPr>
        <w:t>顶级学术</w:t>
      </w:r>
      <w:r w:rsidRPr="003A2BE1">
        <w:rPr>
          <w:color w:val="0000FF"/>
          <w:sz w:val="24"/>
        </w:rPr>
        <w:t>会议</w:t>
      </w:r>
      <w:r w:rsidRPr="003A2BE1">
        <w:rPr>
          <w:sz w:val="24"/>
        </w:rPr>
        <w:t>论文</w:t>
      </w:r>
      <w:r w:rsidRPr="003A2BE1">
        <w:rPr>
          <w:sz w:val="24"/>
        </w:rPr>
        <w:t>50</w:t>
      </w:r>
      <w:r w:rsidRPr="003A2BE1">
        <w:rPr>
          <w:sz w:val="24"/>
        </w:rPr>
        <w:t>分</w:t>
      </w:r>
      <w:r w:rsidRPr="003A2BE1">
        <w:rPr>
          <w:sz w:val="24"/>
        </w:rPr>
        <w:t>/</w:t>
      </w:r>
      <w:r w:rsidRPr="003A2BE1">
        <w:rPr>
          <w:sz w:val="24"/>
        </w:rPr>
        <w:t>篇，</w:t>
      </w:r>
      <w:r w:rsidRPr="003A2BE1">
        <w:rPr>
          <w:color w:val="0000FF"/>
          <w:sz w:val="24"/>
        </w:rPr>
        <w:t>国际</w:t>
      </w:r>
      <w:proofErr w:type="gramStart"/>
      <w:r w:rsidRPr="003A2BE1">
        <w:rPr>
          <w:sz w:val="24"/>
        </w:rPr>
        <w:t>重要</w:t>
      </w:r>
      <w:r w:rsidRPr="003A2BE1">
        <w:rPr>
          <w:color w:val="0000FF"/>
          <w:sz w:val="24"/>
        </w:rPr>
        <w:t>会</w:t>
      </w:r>
      <w:proofErr w:type="gramEnd"/>
      <w:r w:rsidRPr="003A2BE1">
        <w:rPr>
          <w:color w:val="0000FF"/>
          <w:sz w:val="24"/>
        </w:rPr>
        <w:t>议</w:t>
      </w:r>
      <w:r w:rsidRPr="003A2BE1">
        <w:rPr>
          <w:sz w:val="24"/>
        </w:rPr>
        <w:t>论文</w:t>
      </w:r>
      <w:r w:rsidRPr="003A2BE1">
        <w:rPr>
          <w:sz w:val="24"/>
        </w:rPr>
        <w:t>30</w:t>
      </w:r>
      <w:r w:rsidRPr="003A2BE1">
        <w:rPr>
          <w:sz w:val="24"/>
        </w:rPr>
        <w:t>分</w:t>
      </w:r>
      <w:r w:rsidRPr="003A2BE1">
        <w:rPr>
          <w:sz w:val="24"/>
        </w:rPr>
        <w:t>/</w:t>
      </w:r>
      <w:r w:rsidRPr="003A2BE1">
        <w:rPr>
          <w:sz w:val="24"/>
        </w:rPr>
        <w:t>篇，</w:t>
      </w:r>
      <w:r w:rsidRPr="003A2BE1">
        <w:rPr>
          <w:color w:val="0000FF"/>
          <w:sz w:val="24"/>
        </w:rPr>
        <w:t>国际</w:t>
      </w:r>
      <w:proofErr w:type="gramStart"/>
      <w:r w:rsidRPr="003A2BE1">
        <w:rPr>
          <w:sz w:val="24"/>
        </w:rPr>
        <w:t>知名</w:t>
      </w:r>
      <w:r w:rsidRPr="003A2BE1">
        <w:rPr>
          <w:color w:val="0000FF"/>
          <w:sz w:val="24"/>
        </w:rPr>
        <w:t>会</w:t>
      </w:r>
      <w:proofErr w:type="gramEnd"/>
      <w:r w:rsidRPr="003A2BE1">
        <w:rPr>
          <w:color w:val="0000FF"/>
          <w:sz w:val="24"/>
        </w:rPr>
        <w:t>议</w:t>
      </w:r>
      <w:r w:rsidRPr="003A2BE1">
        <w:rPr>
          <w:sz w:val="24"/>
        </w:rPr>
        <w:t>论文</w:t>
      </w:r>
    </w:p>
    <w:p w:rsidR="00A72C9F" w:rsidRPr="003A2BE1" w:rsidRDefault="00A72C9F" w:rsidP="00A72C9F">
      <w:pPr>
        <w:spacing w:line="360" w:lineRule="auto"/>
        <w:ind w:firstLine="420"/>
        <w:rPr>
          <w:sz w:val="24"/>
        </w:rPr>
      </w:pPr>
      <w:r w:rsidRPr="003A2BE1">
        <w:rPr>
          <w:sz w:val="24"/>
        </w:rPr>
        <w:t>(LNCS</w:t>
      </w:r>
      <w:r w:rsidRPr="003A2BE1">
        <w:rPr>
          <w:sz w:val="24"/>
        </w:rPr>
        <w:t>或</w:t>
      </w:r>
      <w:r w:rsidRPr="003A2BE1">
        <w:rPr>
          <w:sz w:val="24"/>
        </w:rPr>
        <w:t>IEEE CS</w:t>
      </w:r>
      <w:r w:rsidRPr="003A2BE1">
        <w:rPr>
          <w:sz w:val="24"/>
        </w:rPr>
        <w:t>等</w:t>
      </w:r>
      <w:r w:rsidRPr="003A2BE1">
        <w:rPr>
          <w:sz w:val="24"/>
        </w:rPr>
        <w:t>) 10</w:t>
      </w:r>
      <w:r w:rsidRPr="003A2BE1">
        <w:rPr>
          <w:sz w:val="24"/>
        </w:rPr>
        <w:t>分</w:t>
      </w:r>
      <w:r w:rsidRPr="003A2BE1">
        <w:rPr>
          <w:sz w:val="24"/>
        </w:rPr>
        <w:t>/</w:t>
      </w:r>
      <w:r w:rsidRPr="003A2BE1">
        <w:rPr>
          <w:sz w:val="24"/>
        </w:rPr>
        <w:t>篇；</w:t>
      </w:r>
    </w:p>
    <w:p w:rsidR="00A72C9F" w:rsidRPr="003A2BE1" w:rsidRDefault="00A72C9F" w:rsidP="00A72C9F">
      <w:pPr>
        <w:spacing w:line="360" w:lineRule="auto"/>
        <w:rPr>
          <w:sz w:val="24"/>
        </w:rPr>
      </w:pPr>
      <w:r w:rsidRPr="003A2BE1">
        <w:rPr>
          <w:sz w:val="24"/>
        </w:rPr>
        <w:lastRenderedPageBreak/>
        <w:t xml:space="preserve">⑦ </w:t>
      </w:r>
      <w:r w:rsidRPr="003A2BE1">
        <w:rPr>
          <w:color w:val="0000FF"/>
          <w:sz w:val="24"/>
        </w:rPr>
        <w:t>国内</w:t>
      </w:r>
      <w:r w:rsidRPr="003A2BE1">
        <w:rPr>
          <w:sz w:val="24"/>
        </w:rPr>
        <w:t>计算机三大学报和</w:t>
      </w:r>
      <w:r w:rsidRPr="003A2BE1">
        <w:rPr>
          <w:sz w:val="24"/>
        </w:rPr>
        <w:t>JCST</w:t>
      </w:r>
      <w:r w:rsidRPr="003A2BE1">
        <w:rPr>
          <w:sz w:val="24"/>
        </w:rPr>
        <w:t>论文</w:t>
      </w:r>
      <w:r w:rsidRPr="003A2BE1">
        <w:rPr>
          <w:sz w:val="24"/>
        </w:rPr>
        <w:t>20</w:t>
      </w:r>
      <w:r w:rsidRPr="003A2BE1">
        <w:rPr>
          <w:sz w:val="24"/>
        </w:rPr>
        <w:t>分</w:t>
      </w:r>
      <w:r w:rsidRPr="003A2BE1">
        <w:rPr>
          <w:sz w:val="24"/>
        </w:rPr>
        <w:t>/</w:t>
      </w:r>
      <w:r w:rsidRPr="003A2BE1">
        <w:rPr>
          <w:sz w:val="24"/>
        </w:rPr>
        <w:t>篇；</w:t>
      </w:r>
      <w:r w:rsidRPr="003A2BE1">
        <w:rPr>
          <w:color w:val="0000FF"/>
          <w:sz w:val="24"/>
        </w:rPr>
        <w:t>国内</w:t>
      </w:r>
      <w:r w:rsidRPr="003A2BE1">
        <w:rPr>
          <w:sz w:val="24"/>
        </w:rPr>
        <w:t>核心期刊</w:t>
      </w:r>
      <w:r w:rsidRPr="003A2BE1">
        <w:rPr>
          <w:sz w:val="24"/>
        </w:rPr>
        <w:t>2</w:t>
      </w:r>
      <w:r w:rsidRPr="003A2BE1">
        <w:rPr>
          <w:sz w:val="24"/>
        </w:rPr>
        <w:t>分</w:t>
      </w:r>
      <w:r w:rsidRPr="003A2BE1">
        <w:rPr>
          <w:sz w:val="24"/>
        </w:rPr>
        <w:t>/</w:t>
      </w:r>
      <w:r w:rsidRPr="003A2BE1">
        <w:rPr>
          <w:sz w:val="24"/>
        </w:rPr>
        <w:t>篇。</w:t>
      </w:r>
    </w:p>
    <w:p w:rsidR="00A72C9F" w:rsidRPr="003A2BE1" w:rsidRDefault="00A72C9F" w:rsidP="00A72C9F">
      <w:pPr>
        <w:spacing w:line="360" w:lineRule="auto"/>
        <w:ind w:firstLineChars="175" w:firstLine="420"/>
        <w:rPr>
          <w:sz w:val="24"/>
        </w:rPr>
      </w:pPr>
      <w:r w:rsidRPr="003A2BE1">
        <w:rPr>
          <w:sz w:val="24"/>
        </w:rPr>
        <w:t>说明：以上论文均指第一作者或相当于第一作者并署有实验室名发表的论文，有关国际期刊和国际会议的等级见附件。</w:t>
      </w:r>
    </w:p>
    <w:p w:rsidR="00A72C9F" w:rsidRPr="003A2BE1" w:rsidRDefault="00A72C9F" w:rsidP="00D16B8B">
      <w:pPr>
        <w:spacing w:beforeLines="50" w:afterLines="50" w:line="360" w:lineRule="auto"/>
        <w:rPr>
          <w:b/>
          <w:bCs/>
          <w:sz w:val="24"/>
        </w:rPr>
      </w:pPr>
      <w:r w:rsidRPr="003A2BE1">
        <w:rPr>
          <w:b/>
          <w:bCs/>
          <w:sz w:val="24"/>
        </w:rPr>
        <w:t xml:space="preserve">(3) </w:t>
      </w:r>
      <w:r w:rsidRPr="003A2BE1">
        <w:rPr>
          <w:b/>
          <w:bCs/>
          <w:sz w:val="24"/>
        </w:rPr>
        <w:t>学术著作</w:t>
      </w:r>
      <w:r w:rsidRPr="003A2BE1">
        <w:rPr>
          <w:b/>
          <w:bCs/>
          <w:sz w:val="24"/>
        </w:rPr>
        <w:t>B</w:t>
      </w:r>
      <w:r w:rsidRPr="003A2BE1">
        <w:rPr>
          <w:b/>
          <w:bCs/>
          <w:sz w:val="24"/>
          <w:vertAlign w:val="subscript"/>
        </w:rPr>
        <w:t>3</w:t>
      </w:r>
      <w:r w:rsidRPr="003A2BE1">
        <w:rPr>
          <w:b/>
          <w:bCs/>
          <w:sz w:val="24"/>
        </w:rPr>
        <w:t>，计分标准：</w:t>
      </w:r>
    </w:p>
    <w:p w:rsidR="00A72C9F" w:rsidRPr="003A2BE1" w:rsidRDefault="00A72C9F" w:rsidP="00A72C9F">
      <w:pPr>
        <w:spacing w:line="360" w:lineRule="auto"/>
        <w:rPr>
          <w:sz w:val="24"/>
        </w:rPr>
      </w:pPr>
      <w:r w:rsidRPr="003A2BE1">
        <w:rPr>
          <w:sz w:val="24"/>
        </w:rPr>
        <w:t xml:space="preserve">① </w:t>
      </w:r>
      <w:r w:rsidRPr="003A2BE1">
        <w:rPr>
          <w:sz w:val="24"/>
        </w:rPr>
        <w:t>专著</w:t>
      </w:r>
      <w:r w:rsidRPr="003A2BE1">
        <w:rPr>
          <w:sz w:val="24"/>
        </w:rPr>
        <w:t xml:space="preserve"> 80</w:t>
      </w:r>
      <w:r w:rsidRPr="003A2BE1">
        <w:rPr>
          <w:sz w:val="24"/>
        </w:rPr>
        <w:t>分；</w:t>
      </w:r>
    </w:p>
    <w:p w:rsidR="00A72C9F" w:rsidRPr="003A2BE1" w:rsidRDefault="00A72C9F" w:rsidP="00A72C9F">
      <w:pPr>
        <w:spacing w:line="360" w:lineRule="auto"/>
        <w:rPr>
          <w:sz w:val="24"/>
        </w:rPr>
      </w:pPr>
      <w:r w:rsidRPr="003A2BE1">
        <w:rPr>
          <w:sz w:val="24"/>
        </w:rPr>
        <w:t xml:space="preserve">② </w:t>
      </w:r>
      <w:r w:rsidRPr="003A2BE1">
        <w:rPr>
          <w:sz w:val="24"/>
        </w:rPr>
        <w:t>编著</w:t>
      </w:r>
      <w:r w:rsidRPr="003A2BE1">
        <w:rPr>
          <w:color w:val="FF0000"/>
          <w:sz w:val="24"/>
        </w:rPr>
        <w:t xml:space="preserve"> </w:t>
      </w:r>
      <w:r w:rsidRPr="003A2BE1">
        <w:rPr>
          <w:sz w:val="24"/>
        </w:rPr>
        <w:t>50</w:t>
      </w:r>
      <w:r w:rsidRPr="003A2BE1">
        <w:rPr>
          <w:sz w:val="24"/>
        </w:rPr>
        <w:t>分；</w:t>
      </w:r>
    </w:p>
    <w:p w:rsidR="00A72C9F" w:rsidRPr="003A2BE1" w:rsidRDefault="00A72C9F" w:rsidP="00A72C9F">
      <w:pPr>
        <w:spacing w:line="360" w:lineRule="auto"/>
        <w:rPr>
          <w:sz w:val="24"/>
        </w:rPr>
      </w:pPr>
      <w:r w:rsidRPr="003A2BE1">
        <w:rPr>
          <w:sz w:val="24"/>
        </w:rPr>
        <w:t xml:space="preserve">③ </w:t>
      </w:r>
      <w:r w:rsidRPr="003A2BE1">
        <w:rPr>
          <w:sz w:val="24"/>
        </w:rPr>
        <w:t>译著</w:t>
      </w:r>
      <w:r w:rsidRPr="003A2BE1">
        <w:rPr>
          <w:color w:val="FF0000"/>
          <w:sz w:val="24"/>
        </w:rPr>
        <w:t xml:space="preserve"> </w:t>
      </w:r>
      <w:r w:rsidRPr="003A2BE1">
        <w:rPr>
          <w:sz w:val="24"/>
        </w:rPr>
        <w:t>30</w:t>
      </w:r>
      <w:r w:rsidRPr="003A2BE1">
        <w:rPr>
          <w:sz w:val="24"/>
        </w:rPr>
        <w:t>分。</w:t>
      </w:r>
    </w:p>
    <w:p w:rsidR="00A72C9F" w:rsidRPr="003A2BE1" w:rsidRDefault="00A72C9F" w:rsidP="00D16B8B">
      <w:pPr>
        <w:spacing w:beforeLines="50" w:afterLines="50" w:line="360" w:lineRule="auto"/>
        <w:rPr>
          <w:b/>
          <w:bCs/>
          <w:sz w:val="24"/>
        </w:rPr>
      </w:pPr>
      <w:r w:rsidRPr="003A2BE1">
        <w:rPr>
          <w:b/>
          <w:bCs/>
          <w:sz w:val="24"/>
        </w:rPr>
        <w:t xml:space="preserve">(4) </w:t>
      </w:r>
      <w:r w:rsidRPr="003A2BE1">
        <w:rPr>
          <w:b/>
          <w:bCs/>
          <w:sz w:val="24"/>
        </w:rPr>
        <w:t>获准专利和计算机软件著作权登记</w:t>
      </w:r>
      <w:r w:rsidRPr="003A2BE1">
        <w:rPr>
          <w:b/>
          <w:bCs/>
          <w:sz w:val="24"/>
        </w:rPr>
        <w:t>B</w:t>
      </w:r>
      <w:r w:rsidRPr="003A2BE1">
        <w:rPr>
          <w:b/>
          <w:bCs/>
          <w:sz w:val="24"/>
          <w:vertAlign w:val="subscript"/>
        </w:rPr>
        <w:t>4</w:t>
      </w:r>
      <w:r w:rsidRPr="003A2BE1">
        <w:rPr>
          <w:b/>
          <w:bCs/>
          <w:sz w:val="24"/>
        </w:rPr>
        <w:t>，计分标准：</w:t>
      </w:r>
    </w:p>
    <w:p w:rsidR="00A72C9F" w:rsidRPr="003A2BE1" w:rsidRDefault="00A72C9F" w:rsidP="00A72C9F">
      <w:pPr>
        <w:spacing w:line="360" w:lineRule="auto"/>
        <w:rPr>
          <w:sz w:val="24"/>
        </w:rPr>
      </w:pPr>
      <w:r w:rsidRPr="003A2BE1">
        <w:rPr>
          <w:sz w:val="24"/>
        </w:rPr>
        <w:t xml:space="preserve">① </w:t>
      </w:r>
      <w:r w:rsidRPr="003A2BE1">
        <w:rPr>
          <w:sz w:val="24"/>
        </w:rPr>
        <w:t>发明专利</w:t>
      </w:r>
      <w:r w:rsidRPr="003A2BE1">
        <w:rPr>
          <w:sz w:val="24"/>
        </w:rPr>
        <w:t>80</w:t>
      </w:r>
      <w:r w:rsidRPr="003A2BE1">
        <w:rPr>
          <w:sz w:val="24"/>
        </w:rPr>
        <w:t>分</w:t>
      </w:r>
      <w:r w:rsidRPr="003A2BE1">
        <w:rPr>
          <w:sz w:val="24"/>
        </w:rPr>
        <w:t>/</w:t>
      </w:r>
      <w:r w:rsidRPr="003A2BE1">
        <w:rPr>
          <w:sz w:val="24"/>
        </w:rPr>
        <w:t>项；</w:t>
      </w:r>
    </w:p>
    <w:p w:rsidR="00A72C9F" w:rsidRPr="003A2BE1" w:rsidRDefault="00A72C9F" w:rsidP="00A72C9F">
      <w:pPr>
        <w:spacing w:line="360" w:lineRule="auto"/>
        <w:rPr>
          <w:sz w:val="24"/>
        </w:rPr>
      </w:pPr>
      <w:r w:rsidRPr="003A2BE1">
        <w:rPr>
          <w:sz w:val="24"/>
        </w:rPr>
        <w:t xml:space="preserve">② </w:t>
      </w:r>
      <w:r w:rsidRPr="003A2BE1">
        <w:rPr>
          <w:sz w:val="24"/>
        </w:rPr>
        <w:t>计算机软件著作权登记</w:t>
      </w:r>
      <w:r w:rsidRPr="003A2BE1">
        <w:rPr>
          <w:sz w:val="24"/>
        </w:rPr>
        <w:t>40</w:t>
      </w:r>
      <w:r w:rsidRPr="003A2BE1">
        <w:rPr>
          <w:sz w:val="24"/>
        </w:rPr>
        <w:t>分</w:t>
      </w:r>
      <w:r w:rsidRPr="003A2BE1">
        <w:rPr>
          <w:sz w:val="24"/>
        </w:rPr>
        <w:t>/</w:t>
      </w:r>
      <w:r w:rsidRPr="003A2BE1">
        <w:rPr>
          <w:sz w:val="24"/>
        </w:rPr>
        <w:t>项。</w:t>
      </w:r>
    </w:p>
    <w:p w:rsidR="00A72C9F" w:rsidRPr="003A2BE1" w:rsidRDefault="00A72C9F" w:rsidP="00D16B8B">
      <w:pPr>
        <w:spacing w:beforeLines="50" w:afterLines="50" w:line="360" w:lineRule="auto"/>
        <w:rPr>
          <w:b/>
          <w:bCs/>
          <w:sz w:val="24"/>
        </w:rPr>
      </w:pPr>
      <w:r w:rsidRPr="003A2BE1">
        <w:rPr>
          <w:b/>
          <w:bCs/>
          <w:sz w:val="24"/>
        </w:rPr>
        <w:t xml:space="preserve">(5) </w:t>
      </w:r>
      <w:r w:rsidRPr="003A2BE1">
        <w:rPr>
          <w:b/>
          <w:bCs/>
          <w:sz w:val="24"/>
        </w:rPr>
        <w:t>制定</w:t>
      </w:r>
      <w:r w:rsidRPr="003A2BE1">
        <w:rPr>
          <w:b/>
          <w:bCs/>
          <w:sz w:val="24"/>
        </w:rPr>
        <w:t>(</w:t>
      </w:r>
      <w:r w:rsidRPr="003A2BE1">
        <w:rPr>
          <w:b/>
          <w:bCs/>
          <w:sz w:val="24"/>
        </w:rPr>
        <w:t>参与制定</w:t>
      </w:r>
      <w:r w:rsidRPr="003A2BE1">
        <w:rPr>
          <w:b/>
          <w:bCs/>
          <w:sz w:val="24"/>
        </w:rPr>
        <w:t>)</w:t>
      </w:r>
      <w:r w:rsidRPr="003A2BE1">
        <w:rPr>
          <w:b/>
          <w:bCs/>
          <w:sz w:val="24"/>
        </w:rPr>
        <w:t>标准</w:t>
      </w:r>
      <w:r w:rsidRPr="003A2BE1">
        <w:rPr>
          <w:b/>
          <w:bCs/>
          <w:sz w:val="24"/>
        </w:rPr>
        <w:t>B</w:t>
      </w:r>
      <w:r w:rsidRPr="003A2BE1">
        <w:rPr>
          <w:b/>
          <w:bCs/>
          <w:sz w:val="24"/>
          <w:vertAlign w:val="subscript"/>
        </w:rPr>
        <w:t>5</w:t>
      </w:r>
      <w:r w:rsidRPr="003A2BE1">
        <w:rPr>
          <w:b/>
          <w:bCs/>
          <w:sz w:val="24"/>
        </w:rPr>
        <w:t>，计分标准：</w:t>
      </w:r>
    </w:p>
    <w:p w:rsidR="00A72C9F" w:rsidRPr="003A2BE1" w:rsidRDefault="00A72C9F" w:rsidP="00A72C9F">
      <w:pPr>
        <w:spacing w:line="360" w:lineRule="auto"/>
        <w:rPr>
          <w:sz w:val="24"/>
        </w:rPr>
      </w:pPr>
      <w:r w:rsidRPr="003A2BE1">
        <w:rPr>
          <w:sz w:val="24"/>
        </w:rPr>
        <w:t xml:space="preserve">① </w:t>
      </w:r>
      <w:r w:rsidRPr="003A2BE1">
        <w:rPr>
          <w:color w:val="0000FF"/>
          <w:sz w:val="24"/>
        </w:rPr>
        <w:t>主持</w:t>
      </w:r>
      <w:r w:rsidRPr="003A2BE1">
        <w:rPr>
          <w:sz w:val="24"/>
        </w:rPr>
        <w:t>制定被批准立项</w:t>
      </w:r>
      <w:r w:rsidRPr="003A2BE1">
        <w:rPr>
          <w:color w:val="0000FF"/>
          <w:sz w:val="24"/>
        </w:rPr>
        <w:t>国际</w:t>
      </w:r>
      <w:r w:rsidRPr="003A2BE1">
        <w:rPr>
          <w:sz w:val="24"/>
        </w:rPr>
        <w:t>标准计</w:t>
      </w:r>
      <w:r w:rsidRPr="003A2BE1">
        <w:rPr>
          <w:sz w:val="24"/>
        </w:rPr>
        <w:t>100</w:t>
      </w:r>
      <w:r w:rsidRPr="003A2BE1">
        <w:rPr>
          <w:sz w:val="24"/>
        </w:rPr>
        <w:t>分，标准</w:t>
      </w:r>
      <w:r w:rsidRPr="003A2BE1">
        <w:rPr>
          <w:sz w:val="24"/>
        </w:rPr>
        <w:t>(</w:t>
      </w:r>
      <w:r w:rsidRPr="003A2BE1">
        <w:rPr>
          <w:sz w:val="24"/>
        </w:rPr>
        <w:t>成果</w:t>
      </w:r>
      <w:r w:rsidRPr="003A2BE1">
        <w:rPr>
          <w:sz w:val="24"/>
        </w:rPr>
        <w:t>)</w:t>
      </w:r>
      <w:r w:rsidRPr="003A2BE1">
        <w:rPr>
          <w:sz w:val="24"/>
        </w:rPr>
        <w:t>认可使用后再计</w:t>
      </w:r>
      <w:r w:rsidRPr="003A2BE1">
        <w:rPr>
          <w:sz w:val="24"/>
        </w:rPr>
        <w:t>200</w:t>
      </w:r>
      <w:r w:rsidRPr="003A2BE1">
        <w:rPr>
          <w:sz w:val="24"/>
        </w:rPr>
        <w:t>分；</w:t>
      </w:r>
    </w:p>
    <w:p w:rsidR="00A72C9F" w:rsidRPr="003A2BE1" w:rsidRDefault="00A72C9F" w:rsidP="00A72C9F">
      <w:pPr>
        <w:spacing w:line="360" w:lineRule="auto"/>
        <w:rPr>
          <w:sz w:val="24"/>
        </w:rPr>
      </w:pPr>
      <w:r w:rsidRPr="003A2BE1">
        <w:rPr>
          <w:sz w:val="24"/>
        </w:rPr>
        <w:t xml:space="preserve">② </w:t>
      </w:r>
      <w:r w:rsidRPr="003A2BE1">
        <w:rPr>
          <w:color w:val="0000FF"/>
          <w:sz w:val="24"/>
        </w:rPr>
        <w:t>参与</w:t>
      </w:r>
      <w:r w:rsidRPr="003A2BE1">
        <w:rPr>
          <w:sz w:val="24"/>
        </w:rPr>
        <w:t>制定被批准立项</w:t>
      </w:r>
      <w:r w:rsidRPr="003A2BE1">
        <w:rPr>
          <w:color w:val="0000FF"/>
          <w:sz w:val="24"/>
        </w:rPr>
        <w:t>国际</w:t>
      </w:r>
      <w:r w:rsidRPr="003A2BE1">
        <w:rPr>
          <w:sz w:val="24"/>
        </w:rPr>
        <w:t>标准计</w:t>
      </w:r>
      <w:r w:rsidRPr="003A2BE1">
        <w:rPr>
          <w:sz w:val="24"/>
        </w:rPr>
        <w:t>30</w:t>
      </w:r>
      <w:r w:rsidRPr="003A2BE1">
        <w:rPr>
          <w:sz w:val="24"/>
        </w:rPr>
        <w:t>分，标准</w:t>
      </w:r>
      <w:r w:rsidRPr="003A2BE1">
        <w:rPr>
          <w:sz w:val="24"/>
        </w:rPr>
        <w:t>(</w:t>
      </w:r>
      <w:r w:rsidRPr="003A2BE1">
        <w:rPr>
          <w:sz w:val="24"/>
        </w:rPr>
        <w:t>成果</w:t>
      </w:r>
      <w:r w:rsidRPr="003A2BE1">
        <w:rPr>
          <w:sz w:val="24"/>
        </w:rPr>
        <w:t>)</w:t>
      </w:r>
      <w:r w:rsidRPr="003A2BE1">
        <w:rPr>
          <w:sz w:val="24"/>
        </w:rPr>
        <w:t>认可使用后再计</w:t>
      </w:r>
      <w:r w:rsidRPr="003A2BE1">
        <w:rPr>
          <w:sz w:val="24"/>
        </w:rPr>
        <w:t>50</w:t>
      </w:r>
      <w:r w:rsidRPr="003A2BE1">
        <w:rPr>
          <w:sz w:val="24"/>
        </w:rPr>
        <w:t>分；</w:t>
      </w:r>
    </w:p>
    <w:p w:rsidR="00A72C9F" w:rsidRPr="003A2BE1" w:rsidRDefault="00A72C9F" w:rsidP="00A72C9F">
      <w:pPr>
        <w:spacing w:line="360" w:lineRule="auto"/>
        <w:rPr>
          <w:sz w:val="24"/>
        </w:rPr>
      </w:pPr>
      <w:r w:rsidRPr="003A2BE1">
        <w:rPr>
          <w:sz w:val="24"/>
        </w:rPr>
        <w:t xml:space="preserve">③ </w:t>
      </w:r>
      <w:r w:rsidRPr="003A2BE1">
        <w:rPr>
          <w:color w:val="0000FF"/>
          <w:sz w:val="24"/>
        </w:rPr>
        <w:t>主持</w:t>
      </w:r>
      <w:r w:rsidRPr="003A2BE1">
        <w:rPr>
          <w:sz w:val="24"/>
        </w:rPr>
        <w:t>制定被批准立项</w:t>
      </w:r>
      <w:r w:rsidRPr="003A2BE1">
        <w:rPr>
          <w:color w:val="0000FF"/>
          <w:sz w:val="24"/>
        </w:rPr>
        <w:t>国家</w:t>
      </w:r>
      <w:r w:rsidRPr="003A2BE1">
        <w:rPr>
          <w:sz w:val="24"/>
        </w:rPr>
        <w:t>标准计</w:t>
      </w:r>
      <w:r w:rsidRPr="003A2BE1">
        <w:rPr>
          <w:sz w:val="24"/>
        </w:rPr>
        <w:t>50</w:t>
      </w:r>
      <w:r w:rsidRPr="003A2BE1">
        <w:rPr>
          <w:sz w:val="24"/>
        </w:rPr>
        <w:t>分，标准</w:t>
      </w:r>
      <w:r w:rsidRPr="003A2BE1">
        <w:rPr>
          <w:sz w:val="24"/>
        </w:rPr>
        <w:t>(</w:t>
      </w:r>
      <w:r w:rsidRPr="003A2BE1">
        <w:rPr>
          <w:sz w:val="24"/>
        </w:rPr>
        <w:t>成果</w:t>
      </w:r>
      <w:r w:rsidRPr="003A2BE1">
        <w:rPr>
          <w:sz w:val="24"/>
        </w:rPr>
        <w:t>)</w:t>
      </w:r>
      <w:r w:rsidRPr="003A2BE1">
        <w:rPr>
          <w:sz w:val="24"/>
        </w:rPr>
        <w:t>认可使用后再计</w:t>
      </w:r>
      <w:r w:rsidRPr="003A2BE1">
        <w:rPr>
          <w:sz w:val="24"/>
        </w:rPr>
        <w:t>100</w:t>
      </w:r>
      <w:r w:rsidRPr="003A2BE1">
        <w:rPr>
          <w:sz w:val="24"/>
        </w:rPr>
        <w:t>分；</w:t>
      </w:r>
    </w:p>
    <w:p w:rsidR="00A72C9F" w:rsidRPr="003A2BE1" w:rsidRDefault="00A72C9F" w:rsidP="00A72C9F">
      <w:pPr>
        <w:spacing w:line="360" w:lineRule="auto"/>
        <w:rPr>
          <w:sz w:val="24"/>
        </w:rPr>
      </w:pPr>
      <w:r w:rsidRPr="003A2BE1">
        <w:rPr>
          <w:sz w:val="24"/>
        </w:rPr>
        <w:t xml:space="preserve">④ </w:t>
      </w:r>
      <w:r w:rsidRPr="003A2BE1">
        <w:rPr>
          <w:color w:val="0000FF"/>
          <w:sz w:val="24"/>
        </w:rPr>
        <w:t>参与</w:t>
      </w:r>
      <w:r w:rsidRPr="003A2BE1">
        <w:rPr>
          <w:sz w:val="24"/>
        </w:rPr>
        <w:t>制定被批准立项</w:t>
      </w:r>
      <w:r w:rsidRPr="003A2BE1">
        <w:rPr>
          <w:color w:val="0000FF"/>
          <w:sz w:val="24"/>
        </w:rPr>
        <w:t>国家</w:t>
      </w:r>
      <w:r w:rsidRPr="003A2BE1">
        <w:rPr>
          <w:sz w:val="24"/>
        </w:rPr>
        <w:t>标准计</w:t>
      </w:r>
      <w:r w:rsidRPr="003A2BE1">
        <w:rPr>
          <w:sz w:val="24"/>
        </w:rPr>
        <w:t>20</w:t>
      </w:r>
      <w:r w:rsidRPr="003A2BE1">
        <w:rPr>
          <w:sz w:val="24"/>
        </w:rPr>
        <w:t>分，标准</w:t>
      </w:r>
      <w:r w:rsidRPr="003A2BE1">
        <w:rPr>
          <w:sz w:val="24"/>
        </w:rPr>
        <w:t>(</w:t>
      </w:r>
      <w:r w:rsidRPr="003A2BE1">
        <w:rPr>
          <w:sz w:val="24"/>
        </w:rPr>
        <w:t>成果</w:t>
      </w:r>
      <w:r w:rsidRPr="003A2BE1">
        <w:rPr>
          <w:sz w:val="24"/>
        </w:rPr>
        <w:t>)</w:t>
      </w:r>
      <w:r w:rsidRPr="003A2BE1">
        <w:rPr>
          <w:sz w:val="24"/>
        </w:rPr>
        <w:t>认可使用后再计</w:t>
      </w:r>
      <w:r w:rsidRPr="003A2BE1">
        <w:rPr>
          <w:sz w:val="24"/>
        </w:rPr>
        <w:t>50</w:t>
      </w:r>
      <w:r w:rsidRPr="003A2BE1">
        <w:rPr>
          <w:sz w:val="24"/>
        </w:rPr>
        <w:t>分；</w:t>
      </w:r>
    </w:p>
    <w:p w:rsidR="00A72C9F" w:rsidRPr="003A2BE1" w:rsidRDefault="00A72C9F" w:rsidP="00A72C9F">
      <w:pPr>
        <w:spacing w:line="360" w:lineRule="auto"/>
        <w:rPr>
          <w:color w:val="FF0000"/>
          <w:sz w:val="24"/>
        </w:rPr>
      </w:pPr>
      <w:r w:rsidRPr="003A2BE1">
        <w:rPr>
          <w:sz w:val="24"/>
        </w:rPr>
        <w:t xml:space="preserve">⑤ </w:t>
      </w:r>
      <w:r w:rsidRPr="003A2BE1">
        <w:rPr>
          <w:color w:val="0000FF"/>
          <w:sz w:val="24"/>
        </w:rPr>
        <w:t>主持</w:t>
      </w:r>
      <w:r w:rsidRPr="003A2BE1">
        <w:rPr>
          <w:sz w:val="24"/>
        </w:rPr>
        <w:t>制定被批准立项国家</w:t>
      </w:r>
      <w:r w:rsidRPr="003A2BE1">
        <w:rPr>
          <w:color w:val="0000FF"/>
          <w:sz w:val="24"/>
        </w:rPr>
        <w:t>行业</w:t>
      </w:r>
      <w:r w:rsidRPr="003A2BE1">
        <w:rPr>
          <w:sz w:val="24"/>
        </w:rPr>
        <w:t>标准计</w:t>
      </w:r>
      <w:r w:rsidRPr="003A2BE1">
        <w:rPr>
          <w:sz w:val="24"/>
        </w:rPr>
        <w:t>30</w:t>
      </w:r>
      <w:r w:rsidRPr="003A2BE1">
        <w:rPr>
          <w:sz w:val="24"/>
        </w:rPr>
        <w:t>分，标准</w:t>
      </w:r>
      <w:r w:rsidRPr="003A2BE1">
        <w:rPr>
          <w:sz w:val="24"/>
        </w:rPr>
        <w:t>(</w:t>
      </w:r>
      <w:r w:rsidRPr="003A2BE1">
        <w:rPr>
          <w:sz w:val="24"/>
        </w:rPr>
        <w:t>成果</w:t>
      </w:r>
      <w:r w:rsidRPr="003A2BE1">
        <w:rPr>
          <w:sz w:val="24"/>
        </w:rPr>
        <w:t>)</w:t>
      </w:r>
      <w:r w:rsidRPr="003A2BE1">
        <w:rPr>
          <w:sz w:val="24"/>
        </w:rPr>
        <w:t>认可使用后再计</w:t>
      </w:r>
      <w:r w:rsidRPr="003A2BE1">
        <w:rPr>
          <w:sz w:val="24"/>
        </w:rPr>
        <w:t>50</w:t>
      </w:r>
      <w:r w:rsidRPr="003A2BE1">
        <w:rPr>
          <w:sz w:val="24"/>
        </w:rPr>
        <w:t>分。</w:t>
      </w:r>
    </w:p>
    <w:p w:rsidR="00A72C9F" w:rsidRPr="003A2BE1" w:rsidRDefault="00A72C9F" w:rsidP="00D16B8B">
      <w:pPr>
        <w:spacing w:beforeLines="50" w:afterLines="50" w:line="360" w:lineRule="auto"/>
        <w:rPr>
          <w:b/>
          <w:bCs/>
          <w:sz w:val="24"/>
        </w:rPr>
      </w:pPr>
      <w:r w:rsidRPr="003A2BE1">
        <w:rPr>
          <w:b/>
          <w:bCs/>
          <w:sz w:val="24"/>
        </w:rPr>
        <w:t xml:space="preserve">(6) </w:t>
      </w:r>
      <w:r w:rsidRPr="003A2BE1">
        <w:rPr>
          <w:b/>
          <w:bCs/>
          <w:sz w:val="24"/>
        </w:rPr>
        <w:t>成果登记和鉴定</w:t>
      </w:r>
      <w:r w:rsidRPr="003A2BE1">
        <w:rPr>
          <w:b/>
          <w:bCs/>
          <w:sz w:val="24"/>
        </w:rPr>
        <w:t>B</w:t>
      </w:r>
      <w:r w:rsidRPr="003A2BE1">
        <w:rPr>
          <w:b/>
          <w:bCs/>
          <w:sz w:val="24"/>
          <w:vertAlign w:val="subscript"/>
        </w:rPr>
        <w:t>6</w:t>
      </w:r>
      <w:r w:rsidRPr="003A2BE1">
        <w:rPr>
          <w:b/>
          <w:bCs/>
          <w:sz w:val="24"/>
        </w:rPr>
        <w:t>，计分标准：</w:t>
      </w:r>
    </w:p>
    <w:p w:rsidR="00A72C9F" w:rsidRPr="003A2BE1" w:rsidRDefault="00A72C9F" w:rsidP="00A72C9F">
      <w:pPr>
        <w:spacing w:line="360" w:lineRule="auto"/>
        <w:rPr>
          <w:sz w:val="24"/>
        </w:rPr>
      </w:pPr>
      <w:r w:rsidRPr="003A2BE1">
        <w:rPr>
          <w:sz w:val="24"/>
        </w:rPr>
        <w:t xml:space="preserve">① </w:t>
      </w:r>
      <w:r w:rsidRPr="003A2BE1">
        <w:rPr>
          <w:sz w:val="24"/>
        </w:rPr>
        <w:t>成果鉴定</w:t>
      </w:r>
      <w:r w:rsidRPr="003A2BE1">
        <w:rPr>
          <w:sz w:val="24"/>
        </w:rPr>
        <w:t>30</w:t>
      </w:r>
      <w:r w:rsidRPr="003A2BE1">
        <w:rPr>
          <w:sz w:val="24"/>
        </w:rPr>
        <w:t>分。</w:t>
      </w:r>
    </w:p>
    <w:p w:rsidR="00A72C9F" w:rsidRPr="003A2BE1" w:rsidRDefault="00A72C9F" w:rsidP="00D16B8B">
      <w:pPr>
        <w:spacing w:beforeLines="50" w:afterLines="50" w:line="360" w:lineRule="auto"/>
        <w:rPr>
          <w:b/>
          <w:bCs/>
          <w:sz w:val="24"/>
        </w:rPr>
      </w:pPr>
      <w:r w:rsidRPr="003A2BE1">
        <w:rPr>
          <w:b/>
          <w:bCs/>
          <w:sz w:val="24"/>
        </w:rPr>
        <w:t xml:space="preserve">(7) </w:t>
      </w:r>
      <w:r w:rsidRPr="003A2BE1">
        <w:rPr>
          <w:b/>
          <w:bCs/>
          <w:sz w:val="24"/>
        </w:rPr>
        <w:t>项目申请得分</w:t>
      </w:r>
      <w:r w:rsidRPr="003A2BE1">
        <w:rPr>
          <w:b/>
          <w:bCs/>
          <w:sz w:val="24"/>
        </w:rPr>
        <w:t>B</w:t>
      </w:r>
      <w:r w:rsidRPr="003A2BE1">
        <w:rPr>
          <w:b/>
          <w:bCs/>
          <w:sz w:val="24"/>
          <w:vertAlign w:val="subscript"/>
        </w:rPr>
        <w:t>7</w:t>
      </w:r>
      <w:r w:rsidRPr="003A2BE1">
        <w:rPr>
          <w:b/>
          <w:bCs/>
          <w:sz w:val="24"/>
        </w:rPr>
        <w:t>，计分标准：</w:t>
      </w:r>
    </w:p>
    <w:p w:rsidR="00A72C9F" w:rsidRPr="003A2BE1" w:rsidRDefault="00A72C9F" w:rsidP="00A72C9F">
      <w:pPr>
        <w:numPr>
          <w:ilvl w:val="0"/>
          <w:numId w:val="14"/>
        </w:numPr>
        <w:spacing w:line="360" w:lineRule="auto"/>
        <w:rPr>
          <w:sz w:val="24"/>
        </w:rPr>
      </w:pPr>
      <w:r w:rsidRPr="003A2BE1">
        <w:rPr>
          <w:sz w:val="24"/>
        </w:rPr>
        <w:t>申报</w:t>
      </w:r>
      <w:r w:rsidRPr="003A2BE1">
        <w:rPr>
          <w:sz w:val="24"/>
        </w:rPr>
        <w:t>973</w:t>
      </w:r>
      <w:r w:rsidRPr="003A2BE1">
        <w:rPr>
          <w:sz w:val="24"/>
        </w:rPr>
        <w:t>计划</w:t>
      </w:r>
      <w:r w:rsidRPr="003A2BE1">
        <w:rPr>
          <w:sz w:val="24"/>
        </w:rPr>
        <w:t>70</w:t>
      </w:r>
      <w:r w:rsidRPr="003A2BE1">
        <w:rPr>
          <w:sz w:val="24"/>
        </w:rPr>
        <w:t>分</w:t>
      </w:r>
      <w:r w:rsidRPr="003A2BE1">
        <w:rPr>
          <w:sz w:val="24"/>
        </w:rPr>
        <w:t>/</w:t>
      </w:r>
      <w:r w:rsidRPr="003A2BE1">
        <w:rPr>
          <w:sz w:val="24"/>
        </w:rPr>
        <w:t>项</w:t>
      </w:r>
      <w:r w:rsidRPr="003A2BE1">
        <w:rPr>
          <w:sz w:val="24"/>
        </w:rPr>
        <w:t>,</w:t>
      </w:r>
      <w:r w:rsidRPr="003A2BE1">
        <w:rPr>
          <w:sz w:val="24"/>
        </w:rPr>
        <w:t>进入第二轮再加</w:t>
      </w:r>
      <w:r w:rsidRPr="003A2BE1">
        <w:rPr>
          <w:sz w:val="24"/>
        </w:rPr>
        <w:t>30</w:t>
      </w:r>
      <w:r w:rsidRPr="003A2BE1">
        <w:rPr>
          <w:sz w:val="24"/>
        </w:rPr>
        <w:t>分；</w:t>
      </w:r>
    </w:p>
    <w:p w:rsidR="00A72C9F" w:rsidRPr="003A2BE1" w:rsidRDefault="00A72C9F" w:rsidP="00A72C9F">
      <w:pPr>
        <w:numPr>
          <w:ilvl w:val="0"/>
          <w:numId w:val="14"/>
        </w:numPr>
        <w:spacing w:line="360" w:lineRule="auto"/>
        <w:rPr>
          <w:sz w:val="24"/>
        </w:rPr>
      </w:pPr>
      <w:r w:rsidRPr="003A2BE1">
        <w:rPr>
          <w:sz w:val="24"/>
        </w:rPr>
        <w:t>申报国家自然科学基金、</w:t>
      </w:r>
      <w:r w:rsidRPr="003A2BE1">
        <w:rPr>
          <w:sz w:val="24"/>
        </w:rPr>
        <w:t>863</w:t>
      </w:r>
      <w:r w:rsidRPr="003A2BE1">
        <w:rPr>
          <w:sz w:val="24"/>
        </w:rPr>
        <w:t>计划、国家攻关重点及以上项目</w:t>
      </w:r>
      <w:r w:rsidRPr="003A2BE1">
        <w:rPr>
          <w:sz w:val="24"/>
        </w:rPr>
        <w:t>20</w:t>
      </w:r>
      <w:r w:rsidRPr="003A2BE1">
        <w:rPr>
          <w:sz w:val="24"/>
        </w:rPr>
        <w:t>分</w:t>
      </w:r>
      <w:r w:rsidRPr="003A2BE1">
        <w:rPr>
          <w:sz w:val="24"/>
        </w:rPr>
        <w:t>/</w:t>
      </w:r>
      <w:r w:rsidRPr="003A2BE1">
        <w:rPr>
          <w:sz w:val="24"/>
        </w:rPr>
        <w:t>项，参加答辩加</w:t>
      </w:r>
      <w:r w:rsidRPr="003A2BE1">
        <w:rPr>
          <w:sz w:val="24"/>
        </w:rPr>
        <w:t>10</w:t>
      </w:r>
      <w:r w:rsidRPr="003A2BE1">
        <w:rPr>
          <w:sz w:val="24"/>
        </w:rPr>
        <w:t>分</w:t>
      </w:r>
      <w:r w:rsidRPr="003A2BE1">
        <w:rPr>
          <w:sz w:val="24"/>
        </w:rPr>
        <w:t>/</w:t>
      </w:r>
      <w:r w:rsidRPr="003A2BE1">
        <w:rPr>
          <w:sz w:val="24"/>
        </w:rPr>
        <w:t>项；</w:t>
      </w:r>
    </w:p>
    <w:p w:rsidR="00A72C9F" w:rsidRPr="003A2BE1" w:rsidRDefault="00A72C9F" w:rsidP="00A72C9F">
      <w:pPr>
        <w:numPr>
          <w:ilvl w:val="0"/>
          <w:numId w:val="14"/>
        </w:numPr>
        <w:spacing w:line="360" w:lineRule="auto"/>
        <w:rPr>
          <w:sz w:val="24"/>
        </w:rPr>
      </w:pPr>
      <w:r w:rsidRPr="003A2BE1">
        <w:rPr>
          <w:sz w:val="24"/>
        </w:rPr>
        <w:t>申报省部级重大、重点项目</w:t>
      </w:r>
      <w:r w:rsidRPr="003A2BE1">
        <w:rPr>
          <w:sz w:val="24"/>
        </w:rPr>
        <w:t>15</w:t>
      </w:r>
      <w:r w:rsidRPr="003A2BE1">
        <w:rPr>
          <w:sz w:val="24"/>
        </w:rPr>
        <w:t>分</w:t>
      </w:r>
      <w:r w:rsidRPr="003A2BE1">
        <w:rPr>
          <w:sz w:val="24"/>
        </w:rPr>
        <w:t>/</w:t>
      </w:r>
      <w:r w:rsidRPr="003A2BE1">
        <w:rPr>
          <w:sz w:val="24"/>
        </w:rPr>
        <w:t>项；</w:t>
      </w:r>
    </w:p>
    <w:p w:rsidR="00A72C9F" w:rsidRPr="003A2BE1" w:rsidRDefault="00A72C9F" w:rsidP="00A72C9F">
      <w:pPr>
        <w:numPr>
          <w:ilvl w:val="0"/>
          <w:numId w:val="14"/>
        </w:numPr>
        <w:spacing w:line="360" w:lineRule="auto"/>
        <w:rPr>
          <w:sz w:val="24"/>
        </w:rPr>
      </w:pPr>
      <w:r w:rsidRPr="003A2BE1">
        <w:rPr>
          <w:sz w:val="24"/>
        </w:rPr>
        <w:t>申报国家级一般项目</w:t>
      </w:r>
      <w:r w:rsidRPr="003A2BE1">
        <w:rPr>
          <w:sz w:val="24"/>
        </w:rPr>
        <w:t>10</w:t>
      </w:r>
      <w:r w:rsidRPr="003A2BE1">
        <w:rPr>
          <w:sz w:val="24"/>
        </w:rPr>
        <w:t>分</w:t>
      </w:r>
      <w:r w:rsidRPr="003A2BE1">
        <w:rPr>
          <w:sz w:val="24"/>
        </w:rPr>
        <w:t>/</w:t>
      </w:r>
      <w:r w:rsidRPr="003A2BE1">
        <w:rPr>
          <w:sz w:val="24"/>
        </w:rPr>
        <w:t>项；</w:t>
      </w:r>
    </w:p>
    <w:p w:rsidR="00A72C9F" w:rsidRPr="003A2BE1" w:rsidRDefault="00A72C9F" w:rsidP="00A72C9F">
      <w:pPr>
        <w:numPr>
          <w:ilvl w:val="0"/>
          <w:numId w:val="14"/>
        </w:numPr>
        <w:spacing w:line="360" w:lineRule="auto"/>
        <w:rPr>
          <w:rFonts w:eastAsia="黑体"/>
          <w:sz w:val="24"/>
        </w:rPr>
      </w:pPr>
      <w:r w:rsidRPr="003A2BE1">
        <w:rPr>
          <w:sz w:val="24"/>
        </w:rPr>
        <w:t>申报省部级一般项目或其它项目</w:t>
      </w:r>
      <w:r w:rsidRPr="003A2BE1">
        <w:rPr>
          <w:sz w:val="24"/>
        </w:rPr>
        <w:t>5</w:t>
      </w:r>
      <w:r w:rsidRPr="003A2BE1">
        <w:rPr>
          <w:sz w:val="24"/>
        </w:rPr>
        <w:t>分</w:t>
      </w:r>
      <w:r w:rsidRPr="003A2BE1">
        <w:rPr>
          <w:sz w:val="24"/>
        </w:rPr>
        <w:t>/</w:t>
      </w:r>
      <w:r w:rsidRPr="003A2BE1">
        <w:rPr>
          <w:sz w:val="24"/>
        </w:rPr>
        <w:t>项。</w:t>
      </w:r>
    </w:p>
    <w:p w:rsidR="00A72C9F" w:rsidRPr="003A2BE1" w:rsidRDefault="00A72C9F" w:rsidP="00D16B8B">
      <w:pPr>
        <w:spacing w:beforeLines="50" w:line="360" w:lineRule="auto"/>
        <w:rPr>
          <w:sz w:val="24"/>
        </w:rPr>
      </w:pPr>
      <w:r w:rsidRPr="003A2BE1">
        <w:rPr>
          <w:sz w:val="24"/>
        </w:rPr>
        <w:t>3</w:t>
      </w:r>
      <w:r w:rsidRPr="003A2BE1">
        <w:rPr>
          <w:sz w:val="24"/>
        </w:rPr>
        <w:t>．科研经费、科研成果若由多人完成或参加的，由课题负责人根据实际完成的科研工</w:t>
      </w:r>
      <w:r w:rsidRPr="003A2BE1">
        <w:rPr>
          <w:sz w:val="24"/>
        </w:rPr>
        <w:lastRenderedPageBreak/>
        <w:t>作量给予分解。</w:t>
      </w:r>
    </w:p>
    <w:p w:rsidR="00A72C9F" w:rsidRPr="003A2BE1" w:rsidRDefault="00A72C9F" w:rsidP="00D16B8B">
      <w:pPr>
        <w:spacing w:beforeLines="50" w:line="360" w:lineRule="auto"/>
        <w:rPr>
          <w:rFonts w:eastAsia="黑体"/>
          <w:sz w:val="24"/>
        </w:rPr>
      </w:pPr>
      <w:r w:rsidRPr="003A2BE1">
        <w:rPr>
          <w:rFonts w:eastAsia="黑体"/>
          <w:sz w:val="24"/>
        </w:rPr>
        <w:t>(</w:t>
      </w:r>
      <w:r w:rsidRPr="003A2BE1">
        <w:rPr>
          <w:rFonts w:eastAsia="黑体"/>
          <w:sz w:val="24"/>
        </w:rPr>
        <w:t>二</w:t>
      </w:r>
      <w:r w:rsidRPr="003A2BE1">
        <w:rPr>
          <w:rFonts w:eastAsia="黑体"/>
          <w:sz w:val="24"/>
        </w:rPr>
        <w:t>)</w:t>
      </w:r>
      <w:r w:rsidRPr="003A2BE1">
        <w:rPr>
          <w:rFonts w:eastAsia="黑体"/>
          <w:sz w:val="24"/>
        </w:rPr>
        <w:t>教学任务</w:t>
      </w:r>
      <w:r w:rsidRPr="003A2BE1">
        <w:rPr>
          <w:rFonts w:eastAsia="黑体"/>
          <w:sz w:val="24"/>
        </w:rPr>
        <w:t>(</w:t>
      </w:r>
      <w:r w:rsidRPr="003A2BE1">
        <w:rPr>
          <w:rFonts w:eastAsia="黑体"/>
          <w:sz w:val="24"/>
        </w:rPr>
        <w:t>得分</w:t>
      </w:r>
      <w:r w:rsidRPr="003A2BE1">
        <w:rPr>
          <w:rFonts w:eastAsia="黑体"/>
          <w:b/>
          <w:bCs/>
          <w:sz w:val="24"/>
        </w:rPr>
        <w:t>G</w:t>
      </w:r>
      <w:r w:rsidRPr="003A2BE1">
        <w:rPr>
          <w:rFonts w:eastAsia="黑体"/>
          <w:sz w:val="24"/>
        </w:rPr>
        <w:t>)</w:t>
      </w:r>
    </w:p>
    <w:p w:rsidR="00A72C9F" w:rsidRPr="003A2BE1" w:rsidRDefault="00A72C9F" w:rsidP="00D16B8B">
      <w:pPr>
        <w:spacing w:beforeLines="50" w:afterLines="50" w:line="360" w:lineRule="auto"/>
        <w:ind w:left="646"/>
        <w:rPr>
          <w:sz w:val="24"/>
        </w:rPr>
      </w:pPr>
      <w:r w:rsidRPr="003A2BE1">
        <w:rPr>
          <w:sz w:val="24"/>
        </w:rPr>
        <w:t>令</w:t>
      </w:r>
      <w:r w:rsidRPr="003A2BE1">
        <w:rPr>
          <w:sz w:val="24"/>
        </w:rPr>
        <w:t>G=Z</w:t>
      </w:r>
      <w:r w:rsidRPr="003A2BE1">
        <w:rPr>
          <w:sz w:val="24"/>
          <w:vertAlign w:val="subscript"/>
        </w:rPr>
        <w:t>1</w:t>
      </w:r>
      <w:r w:rsidRPr="003A2BE1">
        <w:rPr>
          <w:sz w:val="24"/>
        </w:rPr>
        <w:t>+Z</w:t>
      </w:r>
      <w:r w:rsidRPr="003A2BE1">
        <w:rPr>
          <w:sz w:val="24"/>
          <w:vertAlign w:val="subscript"/>
        </w:rPr>
        <w:t>2</w:t>
      </w:r>
    </w:p>
    <w:p w:rsidR="00A72C9F" w:rsidRPr="003A2BE1" w:rsidRDefault="00A72C9F" w:rsidP="00D16B8B">
      <w:pPr>
        <w:spacing w:afterLines="50" w:line="360" w:lineRule="auto"/>
        <w:ind w:left="646"/>
        <w:rPr>
          <w:sz w:val="24"/>
        </w:rPr>
      </w:pPr>
      <w:r w:rsidRPr="003A2BE1">
        <w:rPr>
          <w:sz w:val="24"/>
        </w:rPr>
        <w:t>式中：</w:t>
      </w:r>
      <w:r w:rsidRPr="003A2BE1">
        <w:rPr>
          <w:sz w:val="24"/>
        </w:rPr>
        <w:t>G</w:t>
      </w:r>
      <w:r w:rsidRPr="003A2BE1">
        <w:rPr>
          <w:sz w:val="24"/>
        </w:rPr>
        <w:t>为年度教学工作实际得分</w:t>
      </w:r>
      <w:r w:rsidRPr="003A2BE1">
        <w:rPr>
          <w:sz w:val="24"/>
        </w:rPr>
        <w:t>;</w:t>
      </w:r>
    </w:p>
    <w:p w:rsidR="00A72C9F" w:rsidRPr="003A2BE1" w:rsidRDefault="00A72C9F" w:rsidP="00D16B8B">
      <w:pPr>
        <w:spacing w:beforeLines="50" w:line="360" w:lineRule="auto"/>
        <w:ind w:firstLineChars="200" w:firstLine="480"/>
        <w:rPr>
          <w:sz w:val="24"/>
        </w:rPr>
      </w:pPr>
      <w:r w:rsidRPr="003A2BE1">
        <w:rPr>
          <w:sz w:val="24"/>
        </w:rPr>
        <w:t>Z</w:t>
      </w:r>
      <w:r w:rsidRPr="003A2BE1">
        <w:rPr>
          <w:sz w:val="24"/>
          <w:vertAlign w:val="subscript"/>
        </w:rPr>
        <w:t>1</w:t>
      </w:r>
      <w:r w:rsidRPr="003A2BE1">
        <w:rPr>
          <w:sz w:val="24"/>
        </w:rPr>
        <w:t>为全年教学工作实际课时数</w:t>
      </w:r>
      <w:r w:rsidRPr="003A2BE1">
        <w:rPr>
          <w:sz w:val="24"/>
        </w:rPr>
        <w:t>(</w:t>
      </w:r>
      <w:r w:rsidRPr="003A2BE1">
        <w:rPr>
          <w:sz w:val="24"/>
        </w:rPr>
        <w:t>教学工作必须是通过实验室统一安排的教学任务，否则不计工作量</w:t>
      </w:r>
      <w:r w:rsidRPr="003A2BE1">
        <w:rPr>
          <w:sz w:val="24"/>
        </w:rPr>
        <w:t>)</w:t>
      </w:r>
      <w:r w:rsidRPr="003A2BE1">
        <w:rPr>
          <w:sz w:val="24"/>
        </w:rPr>
        <w:t>；</w:t>
      </w:r>
    </w:p>
    <w:p w:rsidR="00A72C9F" w:rsidRPr="003A2BE1" w:rsidRDefault="00A72C9F" w:rsidP="00A72C9F">
      <w:pPr>
        <w:spacing w:line="360" w:lineRule="auto"/>
        <w:ind w:firstLineChars="200" w:firstLine="480"/>
        <w:rPr>
          <w:sz w:val="24"/>
        </w:rPr>
      </w:pPr>
      <w:r w:rsidRPr="003A2BE1">
        <w:rPr>
          <w:sz w:val="24"/>
        </w:rPr>
        <w:t>Z</w:t>
      </w:r>
      <w:r w:rsidRPr="003A2BE1">
        <w:rPr>
          <w:sz w:val="24"/>
          <w:vertAlign w:val="subscript"/>
        </w:rPr>
        <w:t>2</w:t>
      </w:r>
      <w:r w:rsidRPr="003A2BE1">
        <w:rPr>
          <w:sz w:val="24"/>
        </w:rPr>
        <w:t>为全年实际指导研究生</w:t>
      </w:r>
      <w:proofErr w:type="gramStart"/>
      <w:r w:rsidRPr="003A2BE1">
        <w:rPr>
          <w:sz w:val="24"/>
        </w:rPr>
        <w:t>所得教分</w:t>
      </w:r>
      <w:proofErr w:type="gramEnd"/>
      <w:r w:rsidRPr="003A2BE1">
        <w:rPr>
          <w:sz w:val="24"/>
        </w:rPr>
        <w:t>(</w:t>
      </w:r>
      <w:r w:rsidRPr="003A2BE1">
        <w:rPr>
          <w:sz w:val="24"/>
        </w:rPr>
        <w:t>研究生必须是学籍在实验室的学生或由实验室安排所指导的软件学院的学生才算其教师工作量</w:t>
      </w:r>
      <w:r w:rsidRPr="003A2BE1">
        <w:rPr>
          <w:sz w:val="24"/>
        </w:rPr>
        <w:t>)</w:t>
      </w:r>
      <w:r w:rsidRPr="003A2BE1">
        <w:rPr>
          <w:sz w:val="24"/>
        </w:rPr>
        <w:t>，具体按下列方法计算：</w:t>
      </w:r>
    </w:p>
    <w:p w:rsidR="00A72C9F" w:rsidRPr="003A2BE1" w:rsidRDefault="00A72C9F" w:rsidP="00A72C9F">
      <w:pPr>
        <w:spacing w:line="360" w:lineRule="auto"/>
        <w:rPr>
          <w:sz w:val="24"/>
        </w:rPr>
      </w:pPr>
      <w:r w:rsidRPr="003A2BE1">
        <w:rPr>
          <w:sz w:val="24"/>
        </w:rPr>
        <w:t>即：每学年</w:t>
      </w:r>
      <w:proofErr w:type="gramStart"/>
      <w:r w:rsidRPr="003A2BE1">
        <w:rPr>
          <w:sz w:val="24"/>
        </w:rPr>
        <w:t>教分为</w:t>
      </w:r>
      <w:proofErr w:type="gramEnd"/>
      <w:r w:rsidRPr="003A2BE1">
        <w:rPr>
          <w:sz w:val="24"/>
        </w:rPr>
        <w:t>Z</w:t>
      </w:r>
      <w:r w:rsidRPr="003A2BE1">
        <w:rPr>
          <w:sz w:val="24"/>
          <w:vertAlign w:val="subscript"/>
        </w:rPr>
        <w:t>2</w:t>
      </w:r>
      <w:r w:rsidRPr="003A2BE1">
        <w:rPr>
          <w:sz w:val="24"/>
        </w:rPr>
        <w:t>=5N(N</w:t>
      </w:r>
      <w:r w:rsidRPr="003A2BE1">
        <w:rPr>
          <w:sz w:val="24"/>
        </w:rPr>
        <w:t>为所指导的硕士研究生人数、博士生按</w:t>
      </w:r>
      <w:r w:rsidRPr="003A2BE1">
        <w:rPr>
          <w:sz w:val="24"/>
        </w:rPr>
        <w:t>1</w:t>
      </w:r>
      <w:r w:rsidRPr="003A2BE1">
        <w:rPr>
          <w:sz w:val="24"/>
        </w:rPr>
        <w:t>：</w:t>
      </w:r>
      <w:r w:rsidRPr="003A2BE1">
        <w:rPr>
          <w:sz w:val="24"/>
        </w:rPr>
        <w:t>1.5</w:t>
      </w:r>
      <w:r w:rsidRPr="003A2BE1">
        <w:rPr>
          <w:sz w:val="24"/>
        </w:rPr>
        <w:t>折合成硕士生</w:t>
      </w:r>
      <w:r w:rsidRPr="003A2BE1">
        <w:rPr>
          <w:sz w:val="24"/>
        </w:rPr>
        <w:t>)</w:t>
      </w:r>
      <w:r w:rsidRPr="003A2BE1">
        <w:rPr>
          <w:sz w:val="24"/>
        </w:rPr>
        <w:t>。</w:t>
      </w:r>
    </w:p>
    <w:p w:rsidR="00A72C9F" w:rsidRPr="003A2BE1" w:rsidRDefault="00A72C9F" w:rsidP="00D16B8B">
      <w:pPr>
        <w:spacing w:beforeLines="50" w:afterLines="50" w:line="360" w:lineRule="auto"/>
        <w:rPr>
          <w:rFonts w:eastAsia="黑体"/>
          <w:sz w:val="24"/>
        </w:rPr>
      </w:pPr>
      <w:r w:rsidRPr="003A2BE1">
        <w:rPr>
          <w:rFonts w:eastAsia="黑体"/>
          <w:sz w:val="24"/>
        </w:rPr>
        <w:t>(</w:t>
      </w:r>
      <w:r w:rsidRPr="003A2BE1">
        <w:rPr>
          <w:rFonts w:eastAsia="黑体"/>
          <w:sz w:val="24"/>
        </w:rPr>
        <w:t>三</w:t>
      </w:r>
      <w:r w:rsidRPr="003A2BE1">
        <w:rPr>
          <w:rFonts w:eastAsia="黑体"/>
          <w:sz w:val="24"/>
        </w:rPr>
        <w:t>)</w:t>
      </w:r>
      <w:r w:rsidRPr="003A2BE1">
        <w:rPr>
          <w:rFonts w:eastAsia="黑体"/>
          <w:sz w:val="24"/>
        </w:rPr>
        <w:t>科技服务创收</w:t>
      </w:r>
    </w:p>
    <w:p w:rsidR="00A72C9F" w:rsidRPr="003A2BE1" w:rsidRDefault="00A72C9F" w:rsidP="00A72C9F">
      <w:pPr>
        <w:spacing w:line="360" w:lineRule="auto"/>
        <w:ind w:firstLineChars="200" w:firstLine="480"/>
        <w:rPr>
          <w:sz w:val="24"/>
        </w:rPr>
      </w:pPr>
      <w:r w:rsidRPr="003A2BE1">
        <w:rPr>
          <w:sz w:val="24"/>
        </w:rPr>
        <w:t>科技服务创收按到实验室创收经费</w:t>
      </w:r>
      <w:r w:rsidRPr="003A2BE1">
        <w:rPr>
          <w:sz w:val="24"/>
        </w:rPr>
        <w:t>(</w:t>
      </w:r>
      <w:r w:rsidRPr="003A2BE1">
        <w:rPr>
          <w:sz w:val="24"/>
        </w:rPr>
        <w:t>现金</w:t>
      </w:r>
      <w:r w:rsidRPr="003A2BE1">
        <w:rPr>
          <w:sz w:val="24"/>
        </w:rPr>
        <w:t>)</w:t>
      </w:r>
      <w:r w:rsidRPr="003A2BE1">
        <w:rPr>
          <w:sz w:val="24"/>
        </w:rPr>
        <w:t>情况计算，其中</w:t>
      </w:r>
      <w:r w:rsidRPr="003A2BE1">
        <w:rPr>
          <w:sz w:val="24"/>
        </w:rPr>
        <w:t>40%</w:t>
      </w:r>
      <w:r w:rsidRPr="003A2BE1">
        <w:rPr>
          <w:sz w:val="24"/>
        </w:rPr>
        <w:t>返回创收的研究室或中心，由创收单位再对参与的个人进行奖励。</w:t>
      </w:r>
    </w:p>
    <w:p w:rsidR="00A72C9F" w:rsidRPr="003A2BE1" w:rsidRDefault="00A72C9F" w:rsidP="00D16B8B">
      <w:pPr>
        <w:spacing w:beforeLines="50" w:afterLines="50" w:line="360" w:lineRule="auto"/>
        <w:rPr>
          <w:rFonts w:eastAsia="黑体"/>
          <w:sz w:val="24"/>
        </w:rPr>
      </w:pPr>
      <w:r w:rsidRPr="003A2BE1">
        <w:rPr>
          <w:rFonts w:eastAsia="黑体"/>
          <w:sz w:val="24"/>
        </w:rPr>
        <w:t>(</w:t>
      </w:r>
      <w:r w:rsidRPr="003A2BE1">
        <w:rPr>
          <w:rFonts w:eastAsia="黑体"/>
          <w:sz w:val="24"/>
        </w:rPr>
        <w:t>四</w:t>
      </w:r>
      <w:r w:rsidRPr="003A2BE1">
        <w:rPr>
          <w:rFonts w:eastAsia="黑体"/>
          <w:sz w:val="24"/>
        </w:rPr>
        <w:t>)</w:t>
      </w:r>
      <w:r w:rsidRPr="003A2BE1">
        <w:rPr>
          <w:sz w:val="24"/>
        </w:rPr>
        <w:t>双肩挑实验室主任、副主任的年终劳酬</w:t>
      </w:r>
      <w:proofErr w:type="gramStart"/>
      <w:r w:rsidRPr="003A2BE1">
        <w:rPr>
          <w:sz w:val="24"/>
        </w:rPr>
        <w:t>按科研</w:t>
      </w:r>
      <w:proofErr w:type="gramEnd"/>
      <w:r w:rsidRPr="003A2BE1">
        <w:rPr>
          <w:sz w:val="24"/>
        </w:rPr>
        <w:t>人员计算，参与实验室行政管理工作可适当补贴工作量分数，其标准如下：实验室主任</w:t>
      </w:r>
      <w:r w:rsidRPr="003A2BE1">
        <w:rPr>
          <w:sz w:val="24"/>
        </w:rPr>
        <w:t>(</w:t>
      </w:r>
      <w:r w:rsidRPr="003A2BE1">
        <w:rPr>
          <w:sz w:val="24"/>
        </w:rPr>
        <w:t>常务副主任</w:t>
      </w:r>
      <w:r w:rsidRPr="003A2BE1">
        <w:rPr>
          <w:sz w:val="24"/>
        </w:rPr>
        <w:t>)</w:t>
      </w:r>
      <w:r w:rsidRPr="003A2BE1">
        <w:rPr>
          <w:sz w:val="24"/>
        </w:rPr>
        <w:t>补贴</w:t>
      </w:r>
      <w:r w:rsidRPr="003A2BE1">
        <w:rPr>
          <w:sz w:val="24"/>
        </w:rPr>
        <w:t>50</w:t>
      </w:r>
      <w:r w:rsidRPr="003A2BE1">
        <w:rPr>
          <w:sz w:val="24"/>
        </w:rPr>
        <w:t>分，副主任补贴</w:t>
      </w:r>
      <w:r w:rsidRPr="003A2BE1">
        <w:rPr>
          <w:sz w:val="24"/>
        </w:rPr>
        <w:t>30</w:t>
      </w:r>
      <w:r w:rsidRPr="003A2BE1">
        <w:rPr>
          <w:sz w:val="24"/>
        </w:rPr>
        <w:t>分</w:t>
      </w:r>
      <w:r w:rsidRPr="003A2BE1">
        <w:rPr>
          <w:sz w:val="24"/>
        </w:rPr>
        <w:t>;</w:t>
      </w:r>
      <w:r w:rsidRPr="003A2BE1">
        <w:rPr>
          <w:sz w:val="24"/>
        </w:rPr>
        <w:t>研究室主任补贴</w:t>
      </w:r>
      <w:r w:rsidRPr="003A2BE1">
        <w:rPr>
          <w:sz w:val="24"/>
        </w:rPr>
        <w:t>15</w:t>
      </w:r>
      <w:r w:rsidRPr="003A2BE1">
        <w:rPr>
          <w:sz w:val="24"/>
        </w:rPr>
        <w:t>分</w:t>
      </w:r>
      <w:r w:rsidRPr="003A2BE1">
        <w:rPr>
          <w:sz w:val="24"/>
        </w:rPr>
        <w:t xml:space="preserve">, </w:t>
      </w:r>
      <w:r w:rsidRPr="003A2BE1">
        <w:rPr>
          <w:sz w:val="24"/>
        </w:rPr>
        <w:t>副主任补贴</w:t>
      </w:r>
      <w:r w:rsidRPr="003A2BE1">
        <w:rPr>
          <w:sz w:val="24"/>
        </w:rPr>
        <w:t>10</w:t>
      </w:r>
      <w:r w:rsidRPr="003A2BE1">
        <w:rPr>
          <w:sz w:val="24"/>
        </w:rPr>
        <w:t>分</w:t>
      </w:r>
      <w:r w:rsidRPr="003A2BE1">
        <w:rPr>
          <w:sz w:val="24"/>
        </w:rPr>
        <w:t>.</w:t>
      </w:r>
    </w:p>
    <w:p w:rsidR="00A72C9F" w:rsidRPr="003A2BE1" w:rsidRDefault="00A72C9F" w:rsidP="00D16B8B">
      <w:pPr>
        <w:spacing w:beforeLines="50" w:afterLines="50" w:line="360" w:lineRule="auto"/>
        <w:rPr>
          <w:rFonts w:eastAsia="黑体"/>
          <w:sz w:val="24"/>
        </w:rPr>
      </w:pPr>
      <w:r w:rsidRPr="003A2BE1">
        <w:rPr>
          <w:rFonts w:eastAsia="黑体"/>
          <w:sz w:val="24"/>
        </w:rPr>
        <w:t>(</w:t>
      </w:r>
      <w:r w:rsidRPr="003A2BE1">
        <w:rPr>
          <w:rFonts w:eastAsia="黑体"/>
          <w:sz w:val="24"/>
        </w:rPr>
        <w:t>五</w:t>
      </w:r>
      <w:r w:rsidRPr="003A2BE1">
        <w:rPr>
          <w:rFonts w:eastAsia="黑体"/>
          <w:sz w:val="24"/>
        </w:rPr>
        <w:t>)</w:t>
      </w:r>
      <w:r w:rsidRPr="003A2BE1">
        <w:rPr>
          <w:rFonts w:eastAsia="黑体"/>
          <w:sz w:val="24"/>
        </w:rPr>
        <w:t>个人年度工作量总得分</w:t>
      </w:r>
      <w:r w:rsidRPr="003A2BE1">
        <w:rPr>
          <w:rFonts w:eastAsia="黑体"/>
          <w:sz w:val="24"/>
        </w:rPr>
        <w:t>(</w:t>
      </w:r>
      <w:r w:rsidRPr="003A2BE1">
        <w:rPr>
          <w:rFonts w:eastAsia="黑体"/>
          <w:sz w:val="24"/>
        </w:rPr>
        <w:t>为</w:t>
      </w:r>
      <w:r w:rsidRPr="003A2BE1">
        <w:rPr>
          <w:rFonts w:eastAsia="黑体"/>
          <w:b/>
          <w:bCs/>
          <w:sz w:val="24"/>
        </w:rPr>
        <w:t>M</w:t>
      </w:r>
      <w:r w:rsidRPr="003A2BE1">
        <w:rPr>
          <w:rFonts w:eastAsia="黑体"/>
          <w:sz w:val="24"/>
        </w:rPr>
        <w:t>)</w:t>
      </w:r>
    </w:p>
    <w:p w:rsidR="00A72C9F" w:rsidRPr="003A2BE1" w:rsidRDefault="00A72C9F" w:rsidP="00A72C9F">
      <w:pPr>
        <w:spacing w:line="360" w:lineRule="auto"/>
        <w:ind w:firstLineChars="200" w:firstLine="480"/>
        <w:rPr>
          <w:sz w:val="24"/>
        </w:rPr>
      </w:pPr>
      <w:r w:rsidRPr="003A2BE1">
        <w:rPr>
          <w:sz w:val="24"/>
        </w:rPr>
        <w:t>则</w:t>
      </w:r>
      <w:r w:rsidRPr="003A2BE1">
        <w:rPr>
          <w:sz w:val="24"/>
        </w:rPr>
        <w:t>M=H+G</w:t>
      </w:r>
    </w:p>
    <w:p w:rsidR="00A72C9F" w:rsidRPr="003A2BE1" w:rsidRDefault="00A72C9F" w:rsidP="00D16B8B">
      <w:pPr>
        <w:spacing w:beforeLines="50" w:afterLines="50" w:line="360" w:lineRule="auto"/>
        <w:rPr>
          <w:rFonts w:eastAsia="黑体"/>
          <w:sz w:val="24"/>
        </w:rPr>
      </w:pPr>
      <w:r w:rsidRPr="003A2BE1">
        <w:rPr>
          <w:rFonts w:eastAsia="黑体"/>
          <w:sz w:val="24"/>
        </w:rPr>
        <w:t>(</w:t>
      </w:r>
      <w:r w:rsidRPr="003A2BE1">
        <w:rPr>
          <w:rFonts w:eastAsia="黑体"/>
          <w:sz w:val="24"/>
        </w:rPr>
        <w:t>六</w:t>
      </w:r>
      <w:r w:rsidRPr="003A2BE1">
        <w:rPr>
          <w:rFonts w:eastAsia="黑体"/>
          <w:sz w:val="24"/>
        </w:rPr>
        <w:t xml:space="preserve">) </w:t>
      </w:r>
      <w:r w:rsidRPr="003A2BE1">
        <w:rPr>
          <w:rFonts w:eastAsia="黑体"/>
          <w:sz w:val="24"/>
        </w:rPr>
        <w:t>研究人员个人年度劳酬计算公式为：</w:t>
      </w:r>
    </w:p>
    <w:p w:rsidR="00A72C9F" w:rsidRPr="003A2BE1" w:rsidRDefault="00A72C9F" w:rsidP="00D16B8B">
      <w:pPr>
        <w:spacing w:beforeLines="50" w:afterLines="50" w:line="360" w:lineRule="auto"/>
        <w:ind w:left="646"/>
        <w:rPr>
          <w:sz w:val="24"/>
        </w:rPr>
      </w:pPr>
      <w:r w:rsidRPr="003A2BE1">
        <w:rPr>
          <w:sz w:val="24"/>
        </w:rPr>
        <w:t xml:space="preserve">     </w:t>
      </w:r>
      <w:r w:rsidRPr="003A2BE1">
        <w:rPr>
          <w:position w:val="-26"/>
          <w:sz w:val="24"/>
        </w:rPr>
        <w:object w:dxaOrig="1620" w:dyaOrig="560">
          <v:shape id="_x0000_i1026" type="#_x0000_t75" style="width:80.85pt;height:27.85pt;mso-position-horizontal-relative:page;mso-position-vertical-relative:page" o:ole="">
            <v:imagedata r:id="rId10" o:title=""/>
          </v:shape>
          <o:OLEObject Type="Embed" ProgID="Equation.3" ShapeID="_x0000_i1026" DrawAspect="Content" ObjectID="_1481876862" r:id="rId11"/>
        </w:object>
      </w:r>
    </w:p>
    <w:p w:rsidR="00A72C9F" w:rsidRPr="003A2BE1" w:rsidRDefault="00A72C9F" w:rsidP="00A72C9F">
      <w:pPr>
        <w:spacing w:line="360" w:lineRule="auto"/>
        <w:ind w:firstLineChars="200" w:firstLine="480"/>
        <w:rPr>
          <w:sz w:val="24"/>
        </w:rPr>
      </w:pPr>
      <w:r w:rsidRPr="003A2BE1">
        <w:rPr>
          <w:sz w:val="24"/>
        </w:rPr>
        <w:t>式中</w:t>
      </w:r>
      <w:r w:rsidRPr="003A2BE1">
        <w:rPr>
          <w:sz w:val="24"/>
        </w:rPr>
        <w:t xml:space="preserve"> </w:t>
      </w:r>
      <w:r w:rsidRPr="003A2BE1">
        <w:rPr>
          <w:position w:val="-14"/>
          <w:sz w:val="24"/>
        </w:rPr>
        <w:object w:dxaOrig="5319" w:dyaOrig="400">
          <v:shape id="_x0000_i1027" type="#_x0000_t75" style="width:266.25pt;height:19.7pt;mso-position-horizontal-relative:page;mso-position-vertical-relative:page" o:ole="">
            <v:imagedata r:id="rId12" o:title=""/>
          </v:shape>
          <o:OLEObject Type="Embed" ProgID="Equation.3" ShapeID="_x0000_i1027" DrawAspect="Content" ObjectID="_1481876863" r:id="rId13"/>
        </w:object>
      </w:r>
    </w:p>
    <w:p w:rsidR="00A72C9F" w:rsidRPr="003A2BE1" w:rsidRDefault="00A72C9F" w:rsidP="00A72C9F">
      <w:pPr>
        <w:spacing w:line="360" w:lineRule="auto"/>
        <w:rPr>
          <w:rFonts w:eastAsia="黑体"/>
          <w:sz w:val="24"/>
        </w:rPr>
      </w:pPr>
      <w:r w:rsidRPr="003A2BE1">
        <w:rPr>
          <w:rFonts w:eastAsia="黑体"/>
          <w:sz w:val="24"/>
        </w:rPr>
        <w:t>(</w:t>
      </w:r>
      <w:r w:rsidRPr="003A2BE1">
        <w:rPr>
          <w:rFonts w:eastAsia="黑体"/>
          <w:sz w:val="24"/>
        </w:rPr>
        <w:t>七</w:t>
      </w:r>
      <w:r w:rsidRPr="003A2BE1">
        <w:rPr>
          <w:rFonts w:eastAsia="黑体"/>
          <w:sz w:val="24"/>
        </w:rPr>
        <w:t xml:space="preserve">) </w:t>
      </w:r>
      <w:r w:rsidRPr="003A2BE1">
        <w:rPr>
          <w:rFonts w:eastAsia="黑体"/>
          <w:sz w:val="24"/>
        </w:rPr>
        <w:t>实验室新参加工作的科研编制人员</w:t>
      </w:r>
      <w:r w:rsidRPr="003A2BE1">
        <w:rPr>
          <w:rFonts w:eastAsia="黑体"/>
          <w:sz w:val="24"/>
        </w:rPr>
        <w:t>,</w:t>
      </w:r>
      <w:r w:rsidRPr="003A2BE1">
        <w:rPr>
          <w:rFonts w:eastAsia="黑体"/>
          <w:sz w:val="24"/>
        </w:rPr>
        <w:t>在年终劳酬分配上前二年实验室实行倾斜　政策，第一年：实验室平均奖的</w:t>
      </w:r>
      <w:r w:rsidRPr="003A2BE1">
        <w:rPr>
          <w:rFonts w:eastAsia="黑体"/>
          <w:sz w:val="24"/>
        </w:rPr>
        <w:t>1/2</w:t>
      </w:r>
      <w:r w:rsidRPr="003A2BE1">
        <w:rPr>
          <w:rFonts w:eastAsia="黑体"/>
          <w:sz w:val="24"/>
        </w:rPr>
        <w:t>加个人业绩奖；第二年：实验室平均奖的</w:t>
      </w:r>
      <w:r w:rsidRPr="003A2BE1">
        <w:rPr>
          <w:rFonts w:eastAsia="黑体"/>
          <w:sz w:val="24"/>
        </w:rPr>
        <w:t>1/3</w:t>
      </w:r>
      <w:r w:rsidRPr="003A2BE1">
        <w:rPr>
          <w:rFonts w:eastAsia="黑体"/>
          <w:sz w:val="24"/>
        </w:rPr>
        <w:t>加个人业绩奖</w:t>
      </w:r>
      <w:r w:rsidRPr="003A2BE1">
        <w:rPr>
          <w:rFonts w:eastAsia="黑体"/>
          <w:sz w:val="24"/>
        </w:rPr>
        <w:t>(</w:t>
      </w:r>
      <w:r w:rsidRPr="003A2BE1">
        <w:rPr>
          <w:rFonts w:eastAsia="黑体"/>
          <w:sz w:val="24"/>
        </w:rPr>
        <w:t>高级职称不予补助；年终业绩</w:t>
      </w:r>
      <w:proofErr w:type="gramStart"/>
      <w:r w:rsidRPr="003A2BE1">
        <w:rPr>
          <w:rFonts w:eastAsia="黑体"/>
          <w:sz w:val="24"/>
        </w:rPr>
        <w:t>奖超过</w:t>
      </w:r>
      <w:proofErr w:type="gramEnd"/>
      <w:r w:rsidRPr="003A2BE1">
        <w:rPr>
          <w:rFonts w:eastAsia="黑体"/>
          <w:sz w:val="24"/>
        </w:rPr>
        <w:t>平均奖的不予补助</w:t>
      </w:r>
      <w:r w:rsidRPr="003A2BE1">
        <w:rPr>
          <w:rFonts w:eastAsia="黑体"/>
          <w:sz w:val="24"/>
        </w:rPr>
        <w:t>)</w:t>
      </w:r>
      <w:r w:rsidRPr="003A2BE1">
        <w:rPr>
          <w:rFonts w:eastAsia="黑体"/>
          <w:sz w:val="24"/>
        </w:rPr>
        <w:t>。</w:t>
      </w:r>
    </w:p>
    <w:p w:rsidR="00A72C9F" w:rsidRPr="003A2BE1" w:rsidRDefault="00A72C9F" w:rsidP="00D16B8B">
      <w:pPr>
        <w:spacing w:beforeLines="50" w:afterLines="50" w:line="360" w:lineRule="auto"/>
        <w:rPr>
          <w:rFonts w:eastAsia="黑体"/>
          <w:sz w:val="24"/>
        </w:rPr>
      </w:pPr>
      <w:r w:rsidRPr="003A2BE1">
        <w:rPr>
          <w:rFonts w:eastAsia="黑体"/>
          <w:sz w:val="24"/>
        </w:rPr>
        <w:t>(</w:t>
      </w:r>
      <w:r w:rsidRPr="003A2BE1">
        <w:rPr>
          <w:rFonts w:eastAsia="黑体"/>
          <w:sz w:val="24"/>
        </w:rPr>
        <w:t>八</w:t>
      </w:r>
      <w:r w:rsidRPr="003A2BE1">
        <w:rPr>
          <w:rFonts w:eastAsia="黑体"/>
          <w:sz w:val="24"/>
        </w:rPr>
        <w:t xml:space="preserve">) </w:t>
      </w:r>
      <w:r w:rsidRPr="003A2BE1">
        <w:rPr>
          <w:rFonts w:eastAsia="黑体"/>
          <w:sz w:val="24"/>
        </w:rPr>
        <w:t>年终计算</w:t>
      </w:r>
    </w:p>
    <w:p w:rsidR="00A72C9F" w:rsidRPr="003A2BE1" w:rsidRDefault="00A72C9F" w:rsidP="00A72C9F">
      <w:pPr>
        <w:spacing w:line="360" w:lineRule="auto"/>
        <w:ind w:firstLineChars="200" w:firstLine="480"/>
        <w:rPr>
          <w:sz w:val="24"/>
        </w:rPr>
      </w:pPr>
      <w:r w:rsidRPr="003A2BE1">
        <w:rPr>
          <w:sz w:val="24"/>
        </w:rPr>
        <w:lastRenderedPageBreak/>
        <w:t>研究人员在</w:t>
      </w:r>
      <w:r w:rsidRPr="003A2BE1">
        <w:rPr>
          <w:sz w:val="24"/>
        </w:rPr>
        <w:t>1</w:t>
      </w:r>
      <w:r w:rsidRPr="003A2BE1">
        <w:rPr>
          <w:sz w:val="24"/>
        </w:rPr>
        <w:t>月</w:t>
      </w:r>
      <w:r w:rsidRPr="003A2BE1">
        <w:rPr>
          <w:sz w:val="24"/>
        </w:rPr>
        <w:t>1</w:t>
      </w:r>
      <w:r w:rsidRPr="003A2BE1">
        <w:rPr>
          <w:sz w:val="24"/>
        </w:rPr>
        <w:t>日</w:t>
      </w:r>
      <w:r w:rsidRPr="003A2BE1">
        <w:rPr>
          <w:sz w:val="24"/>
        </w:rPr>
        <w:t>~</w:t>
      </w:r>
      <w:smartTag w:uri="urn:schemas-microsoft-com:office:smarttags" w:element="chsdate">
        <w:smartTagPr>
          <w:attr w:name="Year" w:val="2011"/>
          <w:attr w:name="Month" w:val="1"/>
          <w:attr w:name="Day" w:val="15"/>
          <w:attr w:name="IsLunarDate" w:val="False"/>
          <w:attr w:name="IsROCDate" w:val="False"/>
        </w:smartTagPr>
        <w:r w:rsidRPr="003A2BE1">
          <w:rPr>
            <w:sz w:val="24"/>
          </w:rPr>
          <w:t>1</w:t>
        </w:r>
        <w:r w:rsidRPr="003A2BE1">
          <w:rPr>
            <w:sz w:val="24"/>
          </w:rPr>
          <w:t>月</w:t>
        </w:r>
        <w:r w:rsidRPr="003A2BE1">
          <w:rPr>
            <w:sz w:val="24"/>
          </w:rPr>
          <w:t>15</w:t>
        </w:r>
        <w:r w:rsidRPr="003A2BE1">
          <w:rPr>
            <w:sz w:val="24"/>
          </w:rPr>
          <w:t>日</w:t>
        </w:r>
      </w:smartTag>
      <w:r w:rsidRPr="003A2BE1">
        <w:rPr>
          <w:sz w:val="24"/>
        </w:rPr>
        <w:t>将个人</w:t>
      </w:r>
      <w:r w:rsidR="003D0A1C">
        <w:rPr>
          <w:rFonts w:hint="eastAsia"/>
          <w:sz w:val="24"/>
        </w:rPr>
        <w:t>前</w:t>
      </w:r>
      <w:r w:rsidRPr="003A2BE1">
        <w:rPr>
          <w:sz w:val="24"/>
        </w:rPr>
        <w:t>一年的科研、教学情况对照具体标准计算后以书面材料交实验室办公室，办公室将逐人逐项核对后作为个人年终劳酬依据。过时未提交者将以办公室统计的为主。</w:t>
      </w:r>
    </w:p>
    <w:p w:rsidR="003D0A1C" w:rsidRPr="00796D9E" w:rsidRDefault="003D0A1C" w:rsidP="003D0A1C">
      <w:pPr>
        <w:tabs>
          <w:tab w:val="left" w:pos="690"/>
        </w:tabs>
        <w:spacing w:line="360" w:lineRule="auto"/>
        <w:rPr>
          <w:b/>
          <w:sz w:val="24"/>
        </w:rPr>
      </w:pPr>
      <w:r>
        <w:rPr>
          <w:rFonts w:hint="eastAsia"/>
          <w:b/>
          <w:sz w:val="24"/>
        </w:rPr>
        <w:t>三</w:t>
      </w:r>
      <w:r w:rsidRPr="00796D9E">
        <w:rPr>
          <w:rFonts w:hint="eastAsia"/>
          <w:b/>
          <w:sz w:val="24"/>
        </w:rPr>
        <w:t>、其它</w:t>
      </w:r>
    </w:p>
    <w:p w:rsidR="003D0A1C" w:rsidRPr="00796D9E" w:rsidRDefault="003D0A1C" w:rsidP="003D0A1C">
      <w:pPr>
        <w:pStyle w:val="a5"/>
        <w:spacing w:line="360" w:lineRule="auto"/>
        <w:ind w:firstLine="420"/>
        <w:rPr>
          <w:rFonts w:ascii="Times New Roman" w:hAnsi="Times New Roman"/>
          <w:sz w:val="24"/>
        </w:rPr>
      </w:pPr>
      <w:r w:rsidRPr="00796D9E">
        <w:rPr>
          <w:rFonts w:ascii="Times New Roman" w:hAnsi="Times New Roman" w:hint="eastAsia"/>
          <w:sz w:val="24"/>
        </w:rPr>
        <w:t xml:space="preserve">1. </w:t>
      </w:r>
      <w:r w:rsidRPr="00796D9E">
        <w:rPr>
          <w:rFonts w:ascii="Times New Roman" w:hAnsi="Times New Roman"/>
          <w:sz w:val="24"/>
        </w:rPr>
        <w:t>本</w:t>
      </w:r>
      <w:r>
        <w:rPr>
          <w:rFonts w:ascii="Times New Roman" w:hAnsi="Times New Roman" w:hint="eastAsia"/>
          <w:sz w:val="24"/>
        </w:rPr>
        <w:t>分配办法</w:t>
      </w:r>
      <w:r w:rsidRPr="00796D9E">
        <w:rPr>
          <w:rFonts w:ascii="Times New Roman" w:hAnsi="Times New Roman" w:hint="eastAsia"/>
          <w:sz w:val="24"/>
        </w:rPr>
        <w:t>的解释权属实验室主任会议</w:t>
      </w:r>
    </w:p>
    <w:p w:rsidR="003D0A1C" w:rsidRPr="00796D9E" w:rsidRDefault="003D0A1C" w:rsidP="003D0A1C">
      <w:pPr>
        <w:pStyle w:val="a5"/>
        <w:spacing w:line="360" w:lineRule="auto"/>
        <w:ind w:firstLine="420"/>
        <w:rPr>
          <w:rFonts w:ascii="Times New Roman" w:hAnsi="Times New Roman"/>
          <w:sz w:val="24"/>
        </w:rPr>
      </w:pPr>
      <w:r w:rsidRPr="00796D9E">
        <w:rPr>
          <w:rFonts w:ascii="Times New Roman" w:hAnsi="Times New Roman" w:hint="eastAsia"/>
          <w:sz w:val="24"/>
        </w:rPr>
        <w:t xml:space="preserve">2. </w:t>
      </w:r>
      <w:r w:rsidRPr="00796D9E">
        <w:rPr>
          <w:rFonts w:ascii="Times New Roman" w:hAnsi="Times New Roman"/>
          <w:sz w:val="24"/>
        </w:rPr>
        <w:t>本</w:t>
      </w:r>
      <w:r>
        <w:rPr>
          <w:rFonts w:ascii="Times New Roman" w:hAnsi="Times New Roman" w:hint="eastAsia"/>
          <w:sz w:val="24"/>
        </w:rPr>
        <w:t>分配办法</w:t>
      </w:r>
      <w:r w:rsidRPr="00796D9E">
        <w:rPr>
          <w:rFonts w:ascii="Times New Roman" w:hAnsi="Times New Roman"/>
          <w:sz w:val="24"/>
        </w:rPr>
        <w:t>自公布之日起执行</w:t>
      </w:r>
    </w:p>
    <w:p w:rsidR="00C63D5D" w:rsidRDefault="00C63D5D" w:rsidP="003D0A1C">
      <w:pPr>
        <w:tabs>
          <w:tab w:val="left" w:pos="690"/>
        </w:tabs>
        <w:spacing w:line="360" w:lineRule="auto"/>
        <w:jc w:val="right"/>
        <w:rPr>
          <w:sz w:val="24"/>
        </w:rPr>
      </w:pPr>
    </w:p>
    <w:p w:rsidR="00C63D5D" w:rsidRDefault="00C63D5D" w:rsidP="003D0A1C">
      <w:pPr>
        <w:tabs>
          <w:tab w:val="left" w:pos="690"/>
        </w:tabs>
        <w:spacing w:line="360" w:lineRule="auto"/>
        <w:jc w:val="right"/>
        <w:rPr>
          <w:sz w:val="24"/>
        </w:rPr>
      </w:pPr>
    </w:p>
    <w:p w:rsidR="003D0A1C" w:rsidRPr="003A2BE1" w:rsidRDefault="002348F8" w:rsidP="003D0A1C">
      <w:pPr>
        <w:tabs>
          <w:tab w:val="left" w:pos="690"/>
        </w:tabs>
        <w:spacing w:line="360" w:lineRule="auto"/>
        <w:jc w:val="right"/>
        <w:rPr>
          <w:sz w:val="24"/>
        </w:rPr>
      </w:pPr>
      <w:r>
        <w:rPr>
          <w:rFonts w:hint="eastAsia"/>
          <w:sz w:val="24"/>
        </w:rPr>
        <w:t>2014</w:t>
      </w:r>
      <w:r w:rsidR="003D0A1C">
        <w:rPr>
          <w:rFonts w:hint="eastAsia"/>
          <w:sz w:val="24"/>
        </w:rPr>
        <w:t>年</w:t>
      </w:r>
      <w:r w:rsidR="003D0A1C">
        <w:rPr>
          <w:rFonts w:hint="eastAsia"/>
          <w:sz w:val="24"/>
        </w:rPr>
        <w:t>1</w:t>
      </w:r>
      <w:r w:rsidR="003D0A1C">
        <w:rPr>
          <w:rFonts w:hint="eastAsia"/>
          <w:sz w:val="24"/>
        </w:rPr>
        <w:t>月</w:t>
      </w:r>
      <w:r w:rsidR="003D0A1C">
        <w:rPr>
          <w:rFonts w:hint="eastAsia"/>
          <w:sz w:val="24"/>
        </w:rPr>
        <w:t>1</w:t>
      </w:r>
      <w:r w:rsidR="003D0A1C">
        <w:rPr>
          <w:rFonts w:hint="eastAsia"/>
          <w:sz w:val="24"/>
        </w:rPr>
        <w:t>日</w:t>
      </w:r>
    </w:p>
    <w:p w:rsidR="00A72C9F" w:rsidRPr="003A2BE1" w:rsidRDefault="00A72C9F" w:rsidP="003D0A1C">
      <w:pPr>
        <w:rPr>
          <w:sz w:val="24"/>
        </w:rPr>
      </w:pPr>
    </w:p>
    <w:p w:rsidR="000F39CB" w:rsidRPr="003A2BE1" w:rsidRDefault="000F39CB" w:rsidP="00A72C9F"/>
    <w:p w:rsidR="000F39CB" w:rsidRPr="003A2BE1" w:rsidRDefault="00A72C9F" w:rsidP="004145D5">
      <w:pPr>
        <w:pStyle w:val="1"/>
        <w:spacing w:after="0"/>
        <w:jc w:val="center"/>
        <w:rPr>
          <w:rFonts w:eastAsia="隶书"/>
          <w:b w:val="0"/>
        </w:rPr>
      </w:pPr>
      <w:r w:rsidRPr="003A2BE1">
        <w:rPr>
          <w:szCs w:val="24"/>
        </w:rPr>
        <w:br w:type="page"/>
      </w:r>
      <w:bookmarkStart w:id="19" w:name="_Toc408135016"/>
      <w:r w:rsidR="007C4716" w:rsidRPr="003A2BE1">
        <w:rPr>
          <w:rFonts w:eastAsia="隶书"/>
        </w:rPr>
        <w:lastRenderedPageBreak/>
        <w:t>(</w:t>
      </w:r>
      <w:r w:rsidRPr="003A2BE1">
        <w:rPr>
          <w:rFonts w:eastAsia="隶书"/>
        </w:rPr>
        <w:t>十六</w:t>
      </w:r>
      <w:r w:rsidR="007C4716" w:rsidRPr="003A2BE1">
        <w:rPr>
          <w:rFonts w:eastAsia="隶书"/>
        </w:rPr>
        <w:t>)</w:t>
      </w:r>
      <w:r w:rsidR="00316537" w:rsidRPr="003A2BE1">
        <w:rPr>
          <w:rFonts w:eastAsia="隶书"/>
        </w:rPr>
        <w:t>实验室</w:t>
      </w:r>
      <w:r w:rsidR="000F39CB" w:rsidRPr="004145D5">
        <w:rPr>
          <w:rFonts w:eastAsia="隶书"/>
        </w:rPr>
        <w:t>科技工作保密制度</w:t>
      </w:r>
      <w:bookmarkEnd w:id="19"/>
    </w:p>
    <w:p w:rsidR="000F39CB" w:rsidRPr="003A2BE1" w:rsidRDefault="000F39CB">
      <w:pPr>
        <w:pStyle w:val="a5"/>
        <w:rPr>
          <w:rFonts w:ascii="Times New Roman" w:hAnsi="Times New Roman"/>
        </w:rPr>
      </w:pPr>
    </w:p>
    <w:p w:rsidR="000F39CB" w:rsidRPr="003A2BE1" w:rsidRDefault="000F39CB">
      <w:pPr>
        <w:pStyle w:val="a5"/>
        <w:spacing w:line="360" w:lineRule="auto"/>
        <w:rPr>
          <w:rFonts w:ascii="Times New Roman" w:hAnsi="Times New Roman"/>
          <w:sz w:val="24"/>
        </w:rPr>
      </w:pPr>
      <w:r w:rsidRPr="003A2BE1">
        <w:rPr>
          <w:rFonts w:ascii="Times New Roman" w:hAnsi="Times New Roman"/>
          <w:sz w:val="24"/>
        </w:rPr>
        <w:t xml:space="preserve">    </w:t>
      </w:r>
      <w:r w:rsidRPr="003A2BE1">
        <w:rPr>
          <w:rFonts w:ascii="Times New Roman" w:hAnsi="Times New Roman"/>
          <w:sz w:val="24"/>
        </w:rPr>
        <w:t>根据《中华人民共和国保守秘密法》、《中华人民共和国科学技术进步法》和《科学技术保密法规定》的精神，科学技术保密工作既要保障国家科学技术秘密的安全，又要促进科学技术的发展，有利于解放和发展生产力。遵照以上原则，特制订实验室科学技术保密制度。</w:t>
      </w:r>
    </w:p>
    <w:p w:rsidR="000F39CB" w:rsidRPr="003A2BE1" w:rsidRDefault="000F39CB">
      <w:pPr>
        <w:pStyle w:val="a5"/>
        <w:numPr>
          <w:ilvl w:val="0"/>
          <w:numId w:val="7"/>
        </w:numPr>
        <w:tabs>
          <w:tab w:val="clear" w:pos="435"/>
          <w:tab w:val="left" w:pos="180"/>
        </w:tabs>
        <w:spacing w:line="360" w:lineRule="auto"/>
        <w:ind w:left="540" w:hanging="540"/>
        <w:rPr>
          <w:rFonts w:ascii="Times New Roman" w:hAnsi="Times New Roman"/>
          <w:sz w:val="24"/>
        </w:rPr>
      </w:pPr>
      <w:r w:rsidRPr="003A2BE1">
        <w:rPr>
          <w:rFonts w:ascii="Times New Roman" w:hAnsi="Times New Roman"/>
          <w:sz w:val="24"/>
        </w:rPr>
        <w:t>实验室在对外开放、合作研究、对外交流中，严格按照国家科学技术保密规定范围，保守国家秘密。</w:t>
      </w:r>
    </w:p>
    <w:p w:rsidR="000F39CB" w:rsidRPr="003A2BE1" w:rsidRDefault="000F39CB">
      <w:pPr>
        <w:pStyle w:val="a5"/>
        <w:numPr>
          <w:ilvl w:val="0"/>
          <w:numId w:val="7"/>
        </w:numPr>
        <w:spacing w:line="360" w:lineRule="auto"/>
        <w:ind w:left="540" w:hanging="540"/>
        <w:rPr>
          <w:rFonts w:ascii="Times New Roman" w:hAnsi="Times New Roman"/>
          <w:sz w:val="24"/>
        </w:rPr>
      </w:pPr>
      <w:r w:rsidRPr="003A2BE1">
        <w:rPr>
          <w:rFonts w:ascii="Times New Roman" w:hAnsi="Times New Roman"/>
          <w:sz w:val="24"/>
        </w:rPr>
        <w:t>实验室在对外宣传或在公开发行的刊物、书籍、图文资料、声像制品、计算机网络、学术展览、学术表演等活动中，不得涉及国家科学技术秘密。</w:t>
      </w:r>
    </w:p>
    <w:p w:rsidR="000F39CB" w:rsidRPr="003A2BE1" w:rsidRDefault="000F39CB">
      <w:pPr>
        <w:pStyle w:val="a5"/>
        <w:numPr>
          <w:ilvl w:val="0"/>
          <w:numId w:val="7"/>
        </w:numPr>
        <w:spacing w:line="360" w:lineRule="auto"/>
        <w:ind w:left="540" w:hanging="540"/>
        <w:rPr>
          <w:rFonts w:ascii="Times New Roman" w:hAnsi="Times New Roman"/>
          <w:sz w:val="24"/>
        </w:rPr>
      </w:pPr>
      <w:r w:rsidRPr="003A2BE1">
        <w:rPr>
          <w:rFonts w:ascii="Times New Roman" w:hAnsi="Times New Roman"/>
          <w:sz w:val="24"/>
        </w:rPr>
        <w:t>保密的科学技术资料，不许用私人笔记本记录。科学技术保密资料的传递应通过主要交通或派专人投送。严禁将保密科学技术资料当废品出售。</w:t>
      </w:r>
    </w:p>
    <w:p w:rsidR="000F39CB" w:rsidRPr="003A2BE1" w:rsidRDefault="000F39CB">
      <w:pPr>
        <w:pStyle w:val="a5"/>
        <w:numPr>
          <w:ilvl w:val="0"/>
          <w:numId w:val="7"/>
        </w:numPr>
        <w:spacing w:line="360" w:lineRule="auto"/>
        <w:ind w:left="540" w:hanging="540"/>
        <w:rPr>
          <w:rFonts w:ascii="Times New Roman" w:hAnsi="Times New Roman"/>
          <w:sz w:val="24"/>
        </w:rPr>
      </w:pPr>
      <w:r w:rsidRPr="003A2BE1">
        <w:rPr>
          <w:rFonts w:ascii="Times New Roman" w:hAnsi="Times New Roman"/>
          <w:sz w:val="24"/>
        </w:rPr>
        <w:t>严禁在公开发表的稿件中，泄露科学技术秘密。送往国外的论文、论文摘要或讲稿，如涉及尚未公开对外的内容，应有主管领导签字，报学校主管部门审查批准。</w:t>
      </w:r>
    </w:p>
    <w:p w:rsidR="000F39CB" w:rsidRPr="003A2BE1" w:rsidRDefault="000F39CB">
      <w:pPr>
        <w:pStyle w:val="a5"/>
        <w:numPr>
          <w:ilvl w:val="0"/>
          <w:numId w:val="7"/>
        </w:numPr>
        <w:spacing w:line="360" w:lineRule="auto"/>
        <w:ind w:left="540" w:hanging="540"/>
        <w:rPr>
          <w:rFonts w:ascii="Times New Roman" w:hAnsi="Times New Roman"/>
          <w:sz w:val="24"/>
        </w:rPr>
      </w:pPr>
      <w:r w:rsidRPr="003A2BE1">
        <w:rPr>
          <w:rFonts w:ascii="Times New Roman" w:hAnsi="Times New Roman"/>
          <w:sz w:val="24"/>
        </w:rPr>
        <w:t>任何人不得把即将完成的科研课题作为个人出国进修或合作研究的课题。如必须携带出国合作研究的，应经学校审理，报主管部门批准。</w:t>
      </w:r>
    </w:p>
    <w:p w:rsidR="000F39CB" w:rsidRPr="003A2BE1" w:rsidRDefault="000F39CB">
      <w:pPr>
        <w:pStyle w:val="a5"/>
        <w:numPr>
          <w:ilvl w:val="0"/>
          <w:numId w:val="7"/>
        </w:numPr>
        <w:spacing w:line="360" w:lineRule="auto"/>
        <w:ind w:left="540" w:hanging="540"/>
        <w:rPr>
          <w:rFonts w:ascii="Times New Roman" w:hAnsi="Times New Roman"/>
          <w:sz w:val="24"/>
        </w:rPr>
      </w:pPr>
      <w:r w:rsidRPr="003A2BE1">
        <w:rPr>
          <w:rFonts w:ascii="Times New Roman" w:hAnsi="Times New Roman"/>
          <w:sz w:val="24"/>
        </w:rPr>
        <w:t>不得翻印、复印国家机密文件、资料及其物品，科技秘密资料</w:t>
      </w:r>
      <w:r w:rsidR="007C4716" w:rsidRPr="003A2BE1">
        <w:rPr>
          <w:rFonts w:ascii="Times New Roman" w:hAnsi="Times New Roman"/>
          <w:sz w:val="24"/>
        </w:rPr>
        <w:t>(</w:t>
      </w:r>
      <w:r w:rsidRPr="003A2BE1">
        <w:rPr>
          <w:rFonts w:ascii="Times New Roman" w:hAnsi="Times New Roman"/>
          <w:sz w:val="24"/>
        </w:rPr>
        <w:t>包括涉密的计算机磁盘</w:t>
      </w:r>
      <w:r w:rsidR="007C4716" w:rsidRPr="003A2BE1">
        <w:rPr>
          <w:rFonts w:ascii="Times New Roman" w:hAnsi="Times New Roman"/>
          <w:sz w:val="24"/>
        </w:rPr>
        <w:t>)</w:t>
      </w:r>
      <w:r w:rsidRPr="003A2BE1">
        <w:rPr>
          <w:rFonts w:ascii="Times New Roman" w:hAnsi="Times New Roman"/>
          <w:sz w:val="24"/>
        </w:rPr>
        <w:t>的三密文件应派专人保管，逐项登记，按年度立卷归档。</w:t>
      </w:r>
    </w:p>
    <w:p w:rsidR="000F39CB" w:rsidRPr="003A2BE1" w:rsidRDefault="000F39CB">
      <w:pPr>
        <w:pStyle w:val="a5"/>
        <w:numPr>
          <w:ilvl w:val="0"/>
          <w:numId w:val="7"/>
        </w:numPr>
        <w:spacing w:line="360" w:lineRule="auto"/>
        <w:ind w:left="540" w:hanging="540"/>
        <w:rPr>
          <w:rFonts w:ascii="Times New Roman" w:hAnsi="Times New Roman"/>
          <w:sz w:val="24"/>
        </w:rPr>
      </w:pPr>
      <w:r w:rsidRPr="003A2BE1">
        <w:rPr>
          <w:rFonts w:ascii="Times New Roman" w:hAnsi="Times New Roman"/>
          <w:sz w:val="24"/>
        </w:rPr>
        <w:t>凡发生泄密事件，必须立即报学校主管部门以便及时采取补救措施，对违反科学技术保密规定造成失密的人员，根据情节</w:t>
      </w:r>
      <w:proofErr w:type="gramStart"/>
      <w:r w:rsidRPr="003A2BE1">
        <w:rPr>
          <w:rFonts w:ascii="Times New Roman" w:hAnsi="Times New Roman"/>
          <w:sz w:val="24"/>
        </w:rPr>
        <w:t>轻重和损的</w:t>
      </w:r>
      <w:proofErr w:type="gramEnd"/>
      <w:r w:rsidRPr="003A2BE1">
        <w:rPr>
          <w:rFonts w:ascii="Times New Roman" w:hAnsi="Times New Roman"/>
          <w:sz w:val="24"/>
        </w:rPr>
        <w:t>大小，予以追究。</w:t>
      </w:r>
    </w:p>
    <w:p w:rsidR="00BE237E" w:rsidRDefault="000F39CB" w:rsidP="00BE237E">
      <w:pPr>
        <w:pStyle w:val="a5"/>
        <w:numPr>
          <w:ilvl w:val="0"/>
          <w:numId w:val="7"/>
        </w:numPr>
        <w:spacing w:line="360" w:lineRule="auto"/>
        <w:ind w:left="540" w:hanging="540"/>
        <w:rPr>
          <w:rFonts w:ascii="Times New Roman" w:hAnsi="Times New Roman"/>
          <w:sz w:val="24"/>
        </w:rPr>
      </w:pPr>
      <w:r w:rsidRPr="00BE237E">
        <w:rPr>
          <w:rFonts w:ascii="Times New Roman" w:hAnsi="Times New Roman"/>
          <w:sz w:val="24"/>
        </w:rPr>
        <w:t>经常开展保密宣传，增强职工的保密意识。组织保密人员参加培训，对工作认真负责卓有成绩的保密人员，予以表彰和奖励。</w:t>
      </w:r>
    </w:p>
    <w:p w:rsidR="00BE237E" w:rsidRDefault="00C64E08" w:rsidP="00BE237E">
      <w:pPr>
        <w:pStyle w:val="a5"/>
        <w:numPr>
          <w:ilvl w:val="0"/>
          <w:numId w:val="7"/>
        </w:numPr>
        <w:tabs>
          <w:tab w:val="clear" w:pos="435"/>
          <w:tab w:val="num" w:pos="567"/>
        </w:tabs>
        <w:spacing w:line="360" w:lineRule="auto"/>
        <w:rPr>
          <w:rFonts w:ascii="Times New Roman" w:hAnsi="Times New Roman"/>
          <w:sz w:val="24"/>
        </w:rPr>
      </w:pPr>
      <w:r w:rsidRPr="00BE237E">
        <w:rPr>
          <w:rFonts w:ascii="Times New Roman" w:hAnsi="Times New Roman"/>
          <w:sz w:val="24"/>
        </w:rPr>
        <w:t>本</w:t>
      </w:r>
      <w:r w:rsidR="00BE237E">
        <w:rPr>
          <w:rFonts w:ascii="Times New Roman" w:hAnsi="Times New Roman" w:hint="eastAsia"/>
          <w:sz w:val="24"/>
        </w:rPr>
        <w:t>制度</w:t>
      </w:r>
      <w:r w:rsidRPr="00BE237E">
        <w:rPr>
          <w:rFonts w:ascii="Times New Roman" w:hAnsi="Times New Roman" w:hint="eastAsia"/>
          <w:sz w:val="24"/>
        </w:rPr>
        <w:t>的解释权属实验室主任会议</w:t>
      </w:r>
    </w:p>
    <w:p w:rsidR="00C64E08" w:rsidRPr="00BE237E" w:rsidRDefault="00C64E08" w:rsidP="00BE237E">
      <w:pPr>
        <w:pStyle w:val="a5"/>
        <w:numPr>
          <w:ilvl w:val="3"/>
          <w:numId w:val="24"/>
        </w:numPr>
        <w:spacing w:line="360" w:lineRule="auto"/>
        <w:ind w:left="567" w:hanging="567"/>
        <w:rPr>
          <w:rFonts w:ascii="Times New Roman" w:hAnsi="Times New Roman"/>
          <w:sz w:val="24"/>
        </w:rPr>
      </w:pPr>
      <w:r w:rsidRPr="00BE237E">
        <w:rPr>
          <w:rFonts w:ascii="Times New Roman" w:hAnsi="Times New Roman"/>
          <w:sz w:val="24"/>
        </w:rPr>
        <w:t>本</w:t>
      </w:r>
      <w:r w:rsidR="00BE237E">
        <w:rPr>
          <w:rFonts w:ascii="Times New Roman" w:hAnsi="Times New Roman" w:hint="eastAsia"/>
          <w:sz w:val="24"/>
        </w:rPr>
        <w:t>制度</w:t>
      </w:r>
      <w:r w:rsidRPr="00BE237E">
        <w:rPr>
          <w:rFonts w:ascii="Times New Roman" w:hAnsi="Times New Roman"/>
          <w:sz w:val="24"/>
        </w:rPr>
        <w:t>自公布之日起执行</w:t>
      </w:r>
    </w:p>
    <w:p w:rsidR="00BE237E" w:rsidRDefault="00BE237E" w:rsidP="00BE237E">
      <w:pPr>
        <w:pStyle w:val="ac"/>
        <w:tabs>
          <w:tab w:val="left" w:pos="690"/>
        </w:tabs>
        <w:spacing w:line="360" w:lineRule="auto"/>
        <w:ind w:left="435" w:right="120" w:firstLineChars="0" w:firstLine="0"/>
        <w:jc w:val="right"/>
        <w:rPr>
          <w:sz w:val="24"/>
        </w:rPr>
      </w:pPr>
    </w:p>
    <w:p w:rsidR="00C64E08" w:rsidRPr="00C64E08" w:rsidRDefault="002348F8" w:rsidP="00BE237E">
      <w:pPr>
        <w:pStyle w:val="ac"/>
        <w:tabs>
          <w:tab w:val="left" w:pos="690"/>
        </w:tabs>
        <w:spacing w:line="360" w:lineRule="auto"/>
        <w:ind w:left="435" w:right="120" w:firstLineChars="0" w:firstLine="0"/>
        <w:jc w:val="right"/>
        <w:rPr>
          <w:sz w:val="24"/>
        </w:rPr>
      </w:pPr>
      <w:r>
        <w:rPr>
          <w:rFonts w:hint="eastAsia"/>
          <w:sz w:val="24"/>
        </w:rPr>
        <w:t>2014</w:t>
      </w:r>
      <w:r w:rsidR="00C64E08" w:rsidRPr="00C64E08">
        <w:rPr>
          <w:rFonts w:hint="eastAsia"/>
          <w:sz w:val="24"/>
        </w:rPr>
        <w:t>年</w:t>
      </w:r>
      <w:r w:rsidR="00C64E08" w:rsidRPr="00C64E08">
        <w:rPr>
          <w:rFonts w:hint="eastAsia"/>
          <w:sz w:val="24"/>
        </w:rPr>
        <w:t>1</w:t>
      </w:r>
      <w:r>
        <w:rPr>
          <w:rFonts w:hint="eastAsia"/>
          <w:sz w:val="24"/>
        </w:rPr>
        <w:t>1</w:t>
      </w:r>
      <w:r w:rsidR="00C64E08" w:rsidRPr="00C64E08">
        <w:rPr>
          <w:rFonts w:hint="eastAsia"/>
          <w:sz w:val="24"/>
        </w:rPr>
        <w:t>月</w:t>
      </w:r>
      <w:r w:rsidR="00C64E08" w:rsidRPr="00C64E08">
        <w:rPr>
          <w:rFonts w:hint="eastAsia"/>
          <w:sz w:val="24"/>
        </w:rPr>
        <w:t>1</w:t>
      </w:r>
      <w:r w:rsidR="00C64E08" w:rsidRPr="00C64E08">
        <w:rPr>
          <w:rFonts w:hint="eastAsia"/>
          <w:sz w:val="24"/>
        </w:rPr>
        <w:t>日</w:t>
      </w:r>
    </w:p>
    <w:p w:rsidR="00C64E08" w:rsidRPr="003A2BE1" w:rsidRDefault="00C64E08" w:rsidP="00BE237E">
      <w:pPr>
        <w:pStyle w:val="a5"/>
        <w:spacing w:line="360" w:lineRule="auto"/>
        <w:ind w:left="540"/>
        <w:rPr>
          <w:rFonts w:ascii="Times New Roman" w:hAnsi="Times New Roman"/>
          <w:sz w:val="24"/>
        </w:rPr>
      </w:pPr>
    </w:p>
    <w:p w:rsidR="00D76FA0" w:rsidRPr="0031389B" w:rsidRDefault="00D76FA0" w:rsidP="0031389B">
      <w:pPr>
        <w:pStyle w:val="1"/>
        <w:spacing w:after="0"/>
        <w:jc w:val="center"/>
        <w:rPr>
          <w:rFonts w:eastAsia="隶书"/>
        </w:rPr>
      </w:pPr>
      <w:r w:rsidRPr="003A2BE1">
        <w:rPr>
          <w:rFonts w:eastAsia="隶书"/>
        </w:rPr>
        <w:br w:type="page"/>
      </w:r>
      <w:bookmarkStart w:id="20" w:name="_Toc15944"/>
      <w:bookmarkStart w:id="21" w:name="_Toc408135017"/>
      <w:r w:rsidR="007C4716" w:rsidRPr="003A2BE1">
        <w:rPr>
          <w:rFonts w:eastAsia="隶书"/>
        </w:rPr>
        <w:lastRenderedPageBreak/>
        <w:t>(</w:t>
      </w:r>
      <w:r w:rsidRPr="003A2BE1">
        <w:rPr>
          <w:rFonts w:eastAsia="隶书"/>
        </w:rPr>
        <w:t>十七</w:t>
      </w:r>
      <w:r w:rsidR="007C4716" w:rsidRPr="003A2BE1">
        <w:rPr>
          <w:rFonts w:eastAsia="隶书"/>
        </w:rPr>
        <w:t>)</w:t>
      </w:r>
      <w:r w:rsidRPr="0031389B">
        <w:rPr>
          <w:rFonts w:eastAsia="隶书"/>
          <w:sz w:val="32"/>
          <w:szCs w:val="32"/>
        </w:rPr>
        <w:t>国家专项仪器设备更新经费的申请与管理办法</w:t>
      </w:r>
      <w:bookmarkEnd w:id="20"/>
      <w:bookmarkEnd w:id="21"/>
    </w:p>
    <w:p w:rsidR="00D76FA0" w:rsidRPr="003A2BE1" w:rsidRDefault="00D76FA0" w:rsidP="00D76FA0">
      <w:pPr>
        <w:autoSpaceDE w:val="0"/>
        <w:autoSpaceDN w:val="0"/>
        <w:adjustRightInd w:val="0"/>
        <w:spacing w:line="420" w:lineRule="exact"/>
        <w:ind w:firstLineChars="200" w:firstLine="480"/>
        <w:rPr>
          <w:kern w:val="0"/>
          <w:sz w:val="24"/>
        </w:rPr>
      </w:pPr>
      <w:r w:rsidRPr="003A2BE1">
        <w:rPr>
          <w:kern w:val="0"/>
          <w:sz w:val="24"/>
        </w:rPr>
        <w:t>为做好专项经费的申请、仪器设备的购置与管理工作，特制订此类经费的申请及管理办法如下：</w:t>
      </w:r>
    </w:p>
    <w:p w:rsidR="00D76FA0" w:rsidRPr="003A2BE1" w:rsidRDefault="00D76FA0" w:rsidP="00D76FA0">
      <w:pPr>
        <w:spacing w:line="420" w:lineRule="exact"/>
        <w:rPr>
          <w:sz w:val="24"/>
        </w:rPr>
      </w:pPr>
      <w:r w:rsidRPr="003A2BE1">
        <w:rPr>
          <w:sz w:val="24"/>
        </w:rPr>
        <w:t>一、经费申请</w:t>
      </w:r>
    </w:p>
    <w:p w:rsidR="00D76FA0" w:rsidRPr="003A2BE1" w:rsidRDefault="00D76FA0" w:rsidP="00D76FA0">
      <w:pPr>
        <w:numPr>
          <w:ilvl w:val="0"/>
          <w:numId w:val="15"/>
        </w:numPr>
        <w:spacing w:line="420" w:lineRule="exact"/>
        <w:ind w:left="567" w:hanging="283"/>
        <w:rPr>
          <w:sz w:val="24"/>
        </w:rPr>
      </w:pPr>
      <w:r w:rsidRPr="003A2BE1">
        <w:rPr>
          <w:sz w:val="24"/>
        </w:rPr>
        <w:t>根据国家对专项经费申请的要求，合理编制仪器设备更新及购置计划。成立专项经费申请工作小组，负责整个申请工作的组织与协调；</w:t>
      </w:r>
    </w:p>
    <w:p w:rsidR="00D76FA0" w:rsidRPr="003A2BE1" w:rsidRDefault="00D76FA0" w:rsidP="00D76FA0">
      <w:pPr>
        <w:numPr>
          <w:ilvl w:val="0"/>
          <w:numId w:val="15"/>
        </w:numPr>
        <w:spacing w:line="420" w:lineRule="exact"/>
        <w:ind w:left="567" w:hanging="283"/>
        <w:rPr>
          <w:sz w:val="24"/>
        </w:rPr>
      </w:pPr>
      <w:r w:rsidRPr="003A2BE1">
        <w:rPr>
          <w:sz w:val="24"/>
        </w:rPr>
        <w:t>根据实验室科研的需要，由实验室科研人员提出设备需求与经费预算，经工作小组组织专家论证后，报实验室主任会议；</w:t>
      </w:r>
    </w:p>
    <w:p w:rsidR="00D76FA0" w:rsidRPr="003A2BE1" w:rsidRDefault="00D76FA0" w:rsidP="00D76FA0">
      <w:pPr>
        <w:numPr>
          <w:ilvl w:val="0"/>
          <w:numId w:val="15"/>
        </w:numPr>
        <w:spacing w:line="420" w:lineRule="exact"/>
        <w:ind w:left="567" w:hanging="283"/>
        <w:rPr>
          <w:sz w:val="24"/>
        </w:rPr>
      </w:pPr>
      <w:r w:rsidRPr="003A2BE1">
        <w:rPr>
          <w:sz w:val="24"/>
        </w:rPr>
        <w:t>编制计划书报送至国家相关部门；</w:t>
      </w:r>
    </w:p>
    <w:p w:rsidR="00D76FA0" w:rsidRPr="003A2BE1" w:rsidRDefault="00D76FA0" w:rsidP="00D76FA0">
      <w:pPr>
        <w:numPr>
          <w:ilvl w:val="0"/>
          <w:numId w:val="15"/>
        </w:numPr>
        <w:spacing w:line="420" w:lineRule="exact"/>
        <w:ind w:left="567" w:hanging="283"/>
        <w:rPr>
          <w:sz w:val="24"/>
        </w:rPr>
      </w:pPr>
      <w:r w:rsidRPr="003A2BE1">
        <w:rPr>
          <w:sz w:val="24"/>
        </w:rPr>
        <w:t>经国家论证与批准后，将以专项经费的形式划拨给实验室，并直接下达拟购置的设备名称及核定的经费。</w:t>
      </w:r>
    </w:p>
    <w:p w:rsidR="00D76FA0" w:rsidRPr="003A2BE1" w:rsidRDefault="00D76FA0" w:rsidP="00D76FA0">
      <w:pPr>
        <w:spacing w:line="420" w:lineRule="exact"/>
        <w:rPr>
          <w:sz w:val="24"/>
        </w:rPr>
      </w:pPr>
      <w:r w:rsidRPr="003A2BE1">
        <w:rPr>
          <w:sz w:val="24"/>
        </w:rPr>
        <w:t>二、专项经费管理与使用</w:t>
      </w:r>
    </w:p>
    <w:p w:rsidR="00D76FA0" w:rsidRPr="003A2BE1" w:rsidRDefault="00D76FA0" w:rsidP="00D76FA0">
      <w:pPr>
        <w:numPr>
          <w:ilvl w:val="0"/>
          <w:numId w:val="16"/>
        </w:numPr>
        <w:spacing w:line="420" w:lineRule="exact"/>
        <w:ind w:left="567" w:hanging="267"/>
        <w:rPr>
          <w:sz w:val="24"/>
        </w:rPr>
      </w:pPr>
      <w:r w:rsidRPr="003A2BE1">
        <w:rPr>
          <w:sz w:val="24"/>
        </w:rPr>
        <w:t>设备购置专向经费由实验室统一管理；</w:t>
      </w:r>
    </w:p>
    <w:p w:rsidR="00D76FA0" w:rsidRPr="003A2BE1" w:rsidRDefault="00D76FA0" w:rsidP="00D76FA0">
      <w:pPr>
        <w:numPr>
          <w:ilvl w:val="0"/>
          <w:numId w:val="16"/>
        </w:numPr>
        <w:spacing w:line="420" w:lineRule="exact"/>
        <w:ind w:left="567" w:hanging="283"/>
        <w:rPr>
          <w:sz w:val="24"/>
        </w:rPr>
      </w:pPr>
      <w:r w:rsidRPr="003A2BE1">
        <w:rPr>
          <w:sz w:val="24"/>
        </w:rPr>
        <w:t>经费到帐后，严格执行专款专用的办法，经费管理严格按国家批准的预算和购置方案执行，每项设备的购置预算不得超过国家的核定费用；</w:t>
      </w:r>
    </w:p>
    <w:p w:rsidR="00D76FA0" w:rsidRPr="003A2BE1" w:rsidRDefault="00D76FA0" w:rsidP="00D76FA0">
      <w:pPr>
        <w:numPr>
          <w:ilvl w:val="0"/>
          <w:numId w:val="16"/>
        </w:numPr>
        <w:spacing w:line="420" w:lineRule="exact"/>
        <w:ind w:left="567" w:hanging="283"/>
        <w:rPr>
          <w:sz w:val="24"/>
        </w:rPr>
      </w:pPr>
      <w:r w:rsidRPr="003A2BE1">
        <w:rPr>
          <w:sz w:val="24"/>
        </w:rPr>
        <w:t>专项经费下达后，如下达时间早于</w:t>
      </w:r>
      <w:smartTag w:uri="urn:schemas-microsoft-com:office:smarttags" w:element="chsdate">
        <w:smartTagPr>
          <w:attr w:name="Year" w:val="2011"/>
          <w:attr w:name="Month" w:val="6"/>
          <w:attr w:name="Day" w:val="30"/>
          <w:attr w:name="IsLunarDate" w:val="False"/>
          <w:attr w:name="IsROCDate" w:val="False"/>
        </w:smartTagPr>
        <w:r w:rsidRPr="003A2BE1">
          <w:rPr>
            <w:sz w:val="24"/>
          </w:rPr>
          <w:t>6</w:t>
        </w:r>
        <w:r w:rsidRPr="003A2BE1">
          <w:rPr>
            <w:sz w:val="24"/>
          </w:rPr>
          <w:t>月</w:t>
        </w:r>
        <w:r w:rsidRPr="003A2BE1">
          <w:rPr>
            <w:sz w:val="24"/>
          </w:rPr>
          <w:t>30</w:t>
        </w:r>
        <w:r w:rsidRPr="003A2BE1">
          <w:rPr>
            <w:sz w:val="24"/>
          </w:rPr>
          <w:t>日</w:t>
        </w:r>
      </w:smartTag>
      <w:r w:rsidRPr="003A2BE1">
        <w:rPr>
          <w:sz w:val="24"/>
        </w:rPr>
        <w:t>，当年必须完成经费的使用，如下达时间晚于</w:t>
      </w:r>
      <w:smartTag w:uri="urn:schemas-microsoft-com:office:smarttags" w:element="chsdate">
        <w:smartTagPr>
          <w:attr w:name="Year" w:val="2011"/>
          <w:attr w:name="Month" w:val="6"/>
          <w:attr w:name="Day" w:val="30"/>
          <w:attr w:name="IsLunarDate" w:val="False"/>
          <w:attr w:name="IsROCDate" w:val="False"/>
        </w:smartTagPr>
        <w:r w:rsidRPr="003A2BE1">
          <w:rPr>
            <w:sz w:val="24"/>
          </w:rPr>
          <w:t>6</w:t>
        </w:r>
        <w:r w:rsidRPr="003A2BE1">
          <w:rPr>
            <w:sz w:val="24"/>
          </w:rPr>
          <w:t>月</w:t>
        </w:r>
        <w:r w:rsidRPr="003A2BE1">
          <w:rPr>
            <w:sz w:val="24"/>
          </w:rPr>
          <w:t>30</w:t>
        </w:r>
        <w:r w:rsidRPr="003A2BE1">
          <w:rPr>
            <w:sz w:val="24"/>
          </w:rPr>
          <w:t>日</w:t>
        </w:r>
      </w:smartTag>
      <w:r w:rsidRPr="003A2BE1">
        <w:rPr>
          <w:sz w:val="24"/>
        </w:rPr>
        <w:t>，自下达之日起</w:t>
      </w:r>
      <w:r w:rsidRPr="003A2BE1">
        <w:rPr>
          <w:sz w:val="24"/>
        </w:rPr>
        <w:t>6</w:t>
      </w:r>
      <w:r w:rsidRPr="003A2BE1">
        <w:rPr>
          <w:sz w:val="24"/>
        </w:rPr>
        <w:t>个月必须完成经费的使用。否则对经费予以收回；</w:t>
      </w:r>
    </w:p>
    <w:p w:rsidR="00D76FA0" w:rsidRPr="003A2BE1" w:rsidRDefault="00D76FA0" w:rsidP="00D76FA0">
      <w:pPr>
        <w:numPr>
          <w:ilvl w:val="0"/>
          <w:numId w:val="16"/>
        </w:numPr>
        <w:spacing w:line="420" w:lineRule="exact"/>
        <w:ind w:left="567" w:hanging="283"/>
        <w:rPr>
          <w:sz w:val="24"/>
        </w:rPr>
      </w:pPr>
      <w:r w:rsidRPr="003A2BE1">
        <w:rPr>
          <w:sz w:val="24"/>
        </w:rPr>
        <w:t>每项设备购置完成后的结余经费由实验室统筹。</w:t>
      </w:r>
    </w:p>
    <w:p w:rsidR="00D76FA0" w:rsidRPr="003A2BE1" w:rsidRDefault="00D76FA0" w:rsidP="00D76FA0">
      <w:pPr>
        <w:spacing w:line="420" w:lineRule="exact"/>
        <w:rPr>
          <w:sz w:val="24"/>
        </w:rPr>
      </w:pPr>
      <w:r w:rsidRPr="003A2BE1">
        <w:rPr>
          <w:sz w:val="24"/>
        </w:rPr>
        <w:t>三、设备采购</w:t>
      </w:r>
    </w:p>
    <w:p w:rsidR="00D76FA0" w:rsidRPr="003A2BE1" w:rsidRDefault="00D76FA0" w:rsidP="00D76FA0">
      <w:pPr>
        <w:numPr>
          <w:ilvl w:val="0"/>
          <w:numId w:val="17"/>
        </w:numPr>
        <w:spacing w:line="420" w:lineRule="exact"/>
        <w:ind w:left="567" w:hanging="267"/>
        <w:rPr>
          <w:sz w:val="24"/>
        </w:rPr>
      </w:pPr>
      <w:r w:rsidRPr="003A2BE1">
        <w:rPr>
          <w:sz w:val="24"/>
        </w:rPr>
        <w:t>设备的采购按照《武汉大学采购与招投标管理暂行办法》，由武汉大学采购与招投标管理中心负责实施；</w:t>
      </w:r>
    </w:p>
    <w:p w:rsidR="00D76FA0" w:rsidRPr="003A2BE1" w:rsidRDefault="00D76FA0" w:rsidP="00D76FA0">
      <w:pPr>
        <w:numPr>
          <w:ilvl w:val="0"/>
          <w:numId w:val="17"/>
        </w:numPr>
        <w:spacing w:line="420" w:lineRule="exact"/>
        <w:ind w:left="567" w:hanging="267"/>
        <w:rPr>
          <w:sz w:val="24"/>
        </w:rPr>
      </w:pPr>
      <w:r w:rsidRPr="003A2BE1">
        <w:rPr>
          <w:sz w:val="24"/>
        </w:rPr>
        <w:t>购置大型设备时须填写《武汉大学大型精密贵重仪器设备可行性论证报告》，组织跨学科专家、相关管理部门负责人参加论证，对其必要性、先进性、经济性、管理能力、相关条件、投资预算、投资效益进行评估。</w:t>
      </w:r>
      <w:r w:rsidRPr="003A2BE1">
        <w:rPr>
          <w:sz w:val="24"/>
        </w:rPr>
        <w:t xml:space="preserve"> </w:t>
      </w:r>
    </w:p>
    <w:p w:rsidR="00BE237E" w:rsidRDefault="00D76FA0" w:rsidP="00BE237E">
      <w:pPr>
        <w:pStyle w:val="a5"/>
        <w:spacing w:line="360" w:lineRule="auto"/>
        <w:rPr>
          <w:sz w:val="24"/>
        </w:rPr>
      </w:pPr>
      <w:r w:rsidRPr="003A2BE1">
        <w:rPr>
          <w:sz w:val="24"/>
        </w:rPr>
        <w:t>四、</w:t>
      </w:r>
      <w:r w:rsidR="00BE237E">
        <w:rPr>
          <w:rFonts w:hint="eastAsia"/>
          <w:sz w:val="24"/>
        </w:rPr>
        <w:t>其它</w:t>
      </w:r>
    </w:p>
    <w:p w:rsidR="00BE237E" w:rsidRDefault="00BE237E" w:rsidP="00BE237E">
      <w:pPr>
        <w:numPr>
          <w:ilvl w:val="0"/>
          <w:numId w:val="28"/>
        </w:numPr>
        <w:spacing w:line="420" w:lineRule="exact"/>
        <w:ind w:left="567" w:hanging="267"/>
        <w:rPr>
          <w:sz w:val="24"/>
        </w:rPr>
      </w:pPr>
      <w:r w:rsidRPr="00BE237E">
        <w:rPr>
          <w:sz w:val="24"/>
        </w:rPr>
        <w:t>本</w:t>
      </w:r>
      <w:r>
        <w:rPr>
          <w:rFonts w:hint="eastAsia"/>
          <w:sz w:val="24"/>
        </w:rPr>
        <w:t>办法</w:t>
      </w:r>
      <w:r w:rsidRPr="00BE237E">
        <w:rPr>
          <w:rFonts w:hint="eastAsia"/>
          <w:sz w:val="24"/>
        </w:rPr>
        <w:t>的解释权属实验室主任会议</w:t>
      </w:r>
    </w:p>
    <w:p w:rsidR="00BE237E" w:rsidRPr="00BE237E" w:rsidRDefault="00BE237E" w:rsidP="00BE237E">
      <w:pPr>
        <w:numPr>
          <w:ilvl w:val="0"/>
          <w:numId w:val="28"/>
        </w:numPr>
        <w:spacing w:line="420" w:lineRule="exact"/>
        <w:ind w:left="567" w:hanging="267"/>
        <w:rPr>
          <w:sz w:val="24"/>
        </w:rPr>
      </w:pPr>
      <w:r w:rsidRPr="00BE237E">
        <w:rPr>
          <w:sz w:val="24"/>
        </w:rPr>
        <w:t>本</w:t>
      </w:r>
      <w:r>
        <w:rPr>
          <w:rFonts w:hint="eastAsia"/>
          <w:sz w:val="24"/>
        </w:rPr>
        <w:t>办法</w:t>
      </w:r>
      <w:r w:rsidRPr="00BE237E">
        <w:rPr>
          <w:sz w:val="24"/>
        </w:rPr>
        <w:t>自公布之日起执行</w:t>
      </w:r>
    </w:p>
    <w:p w:rsidR="00BE237E" w:rsidRDefault="00BE237E" w:rsidP="00BE237E">
      <w:pPr>
        <w:pStyle w:val="ac"/>
        <w:tabs>
          <w:tab w:val="left" w:pos="690"/>
        </w:tabs>
        <w:spacing w:line="360" w:lineRule="auto"/>
        <w:ind w:left="435" w:right="120" w:firstLineChars="0" w:firstLine="0"/>
        <w:jc w:val="right"/>
        <w:rPr>
          <w:sz w:val="24"/>
        </w:rPr>
      </w:pPr>
    </w:p>
    <w:p w:rsidR="00BE237E" w:rsidRDefault="002348F8" w:rsidP="00BE237E">
      <w:pPr>
        <w:pStyle w:val="ac"/>
        <w:tabs>
          <w:tab w:val="left" w:pos="690"/>
        </w:tabs>
        <w:spacing w:line="360" w:lineRule="auto"/>
        <w:ind w:left="435" w:right="120" w:firstLineChars="0" w:firstLine="0"/>
        <w:jc w:val="right"/>
        <w:rPr>
          <w:sz w:val="24"/>
        </w:rPr>
      </w:pPr>
      <w:r>
        <w:rPr>
          <w:rFonts w:hint="eastAsia"/>
          <w:sz w:val="24"/>
        </w:rPr>
        <w:t>2014</w:t>
      </w:r>
      <w:r w:rsidR="00BE237E" w:rsidRPr="00C64E08">
        <w:rPr>
          <w:rFonts w:hint="eastAsia"/>
          <w:sz w:val="24"/>
        </w:rPr>
        <w:t>年</w:t>
      </w:r>
      <w:r w:rsidR="00BE237E" w:rsidRPr="00C64E08">
        <w:rPr>
          <w:rFonts w:hint="eastAsia"/>
          <w:sz w:val="24"/>
        </w:rPr>
        <w:t>1</w:t>
      </w:r>
      <w:r>
        <w:rPr>
          <w:rFonts w:hint="eastAsia"/>
          <w:sz w:val="24"/>
        </w:rPr>
        <w:t>1</w:t>
      </w:r>
      <w:r w:rsidR="00BE237E" w:rsidRPr="00C64E08">
        <w:rPr>
          <w:rFonts w:hint="eastAsia"/>
          <w:sz w:val="24"/>
        </w:rPr>
        <w:t>月</w:t>
      </w:r>
      <w:r w:rsidR="00BE237E" w:rsidRPr="00C64E08">
        <w:rPr>
          <w:rFonts w:hint="eastAsia"/>
          <w:sz w:val="24"/>
        </w:rPr>
        <w:t>1</w:t>
      </w:r>
      <w:r w:rsidR="00BE237E" w:rsidRPr="00C64E08">
        <w:rPr>
          <w:rFonts w:hint="eastAsia"/>
          <w:sz w:val="24"/>
        </w:rPr>
        <w:t>日</w:t>
      </w:r>
    </w:p>
    <w:p w:rsidR="00C63D5D" w:rsidRPr="004145D5" w:rsidRDefault="007C4716" w:rsidP="004145D5">
      <w:pPr>
        <w:pStyle w:val="1"/>
        <w:spacing w:after="0"/>
        <w:jc w:val="center"/>
        <w:rPr>
          <w:rFonts w:eastAsia="隶书"/>
        </w:rPr>
      </w:pPr>
      <w:bookmarkStart w:id="22" w:name="_Toc5563"/>
      <w:bookmarkStart w:id="23" w:name="_Toc408135018"/>
      <w:r w:rsidRPr="003A2BE1">
        <w:rPr>
          <w:rFonts w:eastAsia="隶书"/>
        </w:rPr>
        <w:lastRenderedPageBreak/>
        <w:t>(</w:t>
      </w:r>
      <w:r w:rsidR="00D76FA0" w:rsidRPr="003A2BE1">
        <w:rPr>
          <w:rFonts w:eastAsia="隶书"/>
        </w:rPr>
        <w:t>十八</w:t>
      </w:r>
      <w:r w:rsidRPr="003A2BE1">
        <w:rPr>
          <w:rFonts w:eastAsia="隶书"/>
        </w:rPr>
        <w:t>)</w:t>
      </w:r>
      <w:r w:rsidR="00D76FA0" w:rsidRPr="003A2BE1">
        <w:rPr>
          <w:rFonts w:eastAsia="隶书"/>
        </w:rPr>
        <w:t>实验室</w:t>
      </w:r>
      <w:r w:rsidR="00B61CF4" w:rsidRPr="004145D5">
        <w:rPr>
          <w:rFonts w:eastAsia="隶书"/>
        </w:rPr>
        <w:t>仪器</w:t>
      </w:r>
      <w:r w:rsidR="00D76FA0" w:rsidRPr="004145D5">
        <w:rPr>
          <w:rFonts w:eastAsia="隶书"/>
        </w:rPr>
        <w:t>设备管理办法</w:t>
      </w:r>
      <w:bookmarkEnd w:id="22"/>
      <w:bookmarkEnd w:id="23"/>
    </w:p>
    <w:p w:rsidR="006D679D" w:rsidRPr="00821298" w:rsidRDefault="006D679D" w:rsidP="00821298">
      <w:pPr>
        <w:autoSpaceDE w:val="0"/>
        <w:autoSpaceDN w:val="0"/>
        <w:adjustRightInd w:val="0"/>
        <w:ind w:firstLineChars="200" w:firstLine="420"/>
        <w:jc w:val="left"/>
        <w:rPr>
          <w:color w:val="4F81BD"/>
          <w:kern w:val="0"/>
          <w:szCs w:val="21"/>
        </w:rPr>
      </w:pPr>
    </w:p>
    <w:p w:rsidR="0064511A" w:rsidRPr="00821298" w:rsidRDefault="006D679D" w:rsidP="0007019A">
      <w:pPr>
        <w:autoSpaceDE w:val="0"/>
        <w:autoSpaceDN w:val="0"/>
        <w:adjustRightInd w:val="0"/>
        <w:spacing w:line="360" w:lineRule="auto"/>
        <w:ind w:firstLineChars="200" w:firstLine="480"/>
        <w:jc w:val="left"/>
        <w:rPr>
          <w:kern w:val="0"/>
          <w:sz w:val="24"/>
        </w:rPr>
      </w:pPr>
      <w:r w:rsidRPr="00821298">
        <w:rPr>
          <w:rFonts w:hint="eastAsia"/>
          <w:kern w:val="0"/>
          <w:sz w:val="24"/>
        </w:rPr>
        <w:t>为加强仪器设备</w:t>
      </w:r>
      <w:r w:rsidR="00042450" w:rsidRPr="00821298">
        <w:rPr>
          <w:rFonts w:hint="eastAsia"/>
          <w:kern w:val="0"/>
          <w:sz w:val="24"/>
        </w:rPr>
        <w:t>管理，</w:t>
      </w:r>
      <w:r w:rsidRPr="00821298">
        <w:rPr>
          <w:rFonts w:hint="eastAsia"/>
          <w:kern w:val="0"/>
          <w:sz w:val="24"/>
        </w:rPr>
        <w:t>严格执行学校有关仪器设备管理制度，及时维护、保养、检修，保持设备完好状态，保证教学、科研、社会服务的顺利进行。现就实验室设备保管、报废、借用、调拨、报损、报失等有关</w:t>
      </w:r>
      <w:r w:rsidR="0007019A" w:rsidRPr="00821298">
        <w:rPr>
          <w:rFonts w:hint="eastAsia"/>
          <w:kern w:val="0"/>
          <w:sz w:val="24"/>
        </w:rPr>
        <w:t>管理办法制定如下</w:t>
      </w:r>
      <w:r w:rsidR="00042450" w:rsidRPr="00821298">
        <w:rPr>
          <w:rFonts w:hint="eastAsia"/>
          <w:kern w:val="0"/>
          <w:sz w:val="24"/>
        </w:rPr>
        <w:t>。</w:t>
      </w:r>
    </w:p>
    <w:p w:rsidR="0064511A" w:rsidRPr="00821298" w:rsidRDefault="0007019A" w:rsidP="0007019A">
      <w:pPr>
        <w:autoSpaceDE w:val="0"/>
        <w:autoSpaceDN w:val="0"/>
        <w:adjustRightInd w:val="0"/>
        <w:spacing w:line="360" w:lineRule="auto"/>
        <w:jc w:val="left"/>
        <w:rPr>
          <w:rFonts w:eastAsia="黑体"/>
          <w:kern w:val="0"/>
          <w:sz w:val="24"/>
        </w:rPr>
      </w:pPr>
      <w:r w:rsidRPr="00821298">
        <w:rPr>
          <w:rFonts w:eastAsia="黑体" w:hint="eastAsia"/>
          <w:kern w:val="0"/>
          <w:sz w:val="24"/>
        </w:rPr>
        <w:t>一、</w:t>
      </w:r>
      <w:r w:rsidR="00042450" w:rsidRPr="00821298">
        <w:rPr>
          <w:rFonts w:eastAsia="黑体" w:hint="eastAsia"/>
          <w:kern w:val="0"/>
          <w:sz w:val="24"/>
        </w:rPr>
        <w:t>建账</w:t>
      </w:r>
    </w:p>
    <w:p w:rsidR="0064511A" w:rsidRPr="00821298" w:rsidRDefault="0007019A" w:rsidP="0007019A">
      <w:pPr>
        <w:autoSpaceDE w:val="0"/>
        <w:autoSpaceDN w:val="0"/>
        <w:adjustRightInd w:val="0"/>
        <w:spacing w:line="360" w:lineRule="auto"/>
        <w:ind w:firstLineChars="200" w:firstLine="480"/>
        <w:jc w:val="left"/>
        <w:rPr>
          <w:kern w:val="0"/>
          <w:sz w:val="24"/>
        </w:rPr>
      </w:pPr>
      <w:r w:rsidRPr="00821298">
        <w:rPr>
          <w:rFonts w:hint="eastAsia"/>
          <w:kern w:val="0"/>
          <w:sz w:val="24"/>
        </w:rPr>
        <w:t>添置的设备必须纳入实验室固定资产</w:t>
      </w:r>
      <w:r w:rsidR="00042450" w:rsidRPr="00821298">
        <w:rPr>
          <w:rFonts w:hint="eastAsia"/>
          <w:kern w:val="0"/>
          <w:sz w:val="24"/>
        </w:rPr>
        <w:t>，每年</w:t>
      </w:r>
      <w:r w:rsidRPr="00821298">
        <w:rPr>
          <w:rFonts w:hint="eastAsia"/>
          <w:kern w:val="0"/>
          <w:sz w:val="24"/>
        </w:rPr>
        <w:t>定期进行核对，做到帐</w:t>
      </w:r>
      <w:proofErr w:type="gramStart"/>
      <w:r w:rsidRPr="00821298">
        <w:rPr>
          <w:rFonts w:hint="eastAsia"/>
          <w:kern w:val="0"/>
          <w:sz w:val="24"/>
        </w:rPr>
        <w:t>帐</w:t>
      </w:r>
      <w:proofErr w:type="gramEnd"/>
      <w:r w:rsidRPr="00821298">
        <w:rPr>
          <w:rFonts w:hint="eastAsia"/>
          <w:kern w:val="0"/>
          <w:sz w:val="24"/>
        </w:rPr>
        <w:t>相符，帐物相符。实验室的仪器设备由专职管理员负责</w:t>
      </w:r>
      <w:r w:rsidR="00042450" w:rsidRPr="00821298">
        <w:rPr>
          <w:rFonts w:hint="eastAsia"/>
          <w:kern w:val="0"/>
          <w:sz w:val="24"/>
        </w:rPr>
        <w:t>管理</w:t>
      </w:r>
      <w:r w:rsidRPr="00821298">
        <w:rPr>
          <w:rFonts w:eastAsia="黑体" w:hint="eastAsia"/>
          <w:kern w:val="0"/>
          <w:sz w:val="24"/>
        </w:rPr>
        <w:t>，</w:t>
      </w:r>
      <w:r w:rsidRPr="00821298">
        <w:rPr>
          <w:rFonts w:hint="eastAsia"/>
          <w:kern w:val="0"/>
          <w:sz w:val="24"/>
        </w:rPr>
        <w:t>各项目组或课题组所用设备由项目或课题负责人进行</w:t>
      </w:r>
      <w:r w:rsidR="00042450" w:rsidRPr="00821298">
        <w:rPr>
          <w:rFonts w:hint="eastAsia"/>
          <w:kern w:val="0"/>
          <w:sz w:val="24"/>
        </w:rPr>
        <w:t>具体管理</w:t>
      </w:r>
      <w:r w:rsidRPr="00821298">
        <w:rPr>
          <w:rFonts w:hint="eastAsia"/>
          <w:kern w:val="0"/>
          <w:sz w:val="24"/>
        </w:rPr>
        <w:t>，新购设备需</w:t>
      </w:r>
      <w:r w:rsidR="00042450" w:rsidRPr="00821298">
        <w:rPr>
          <w:rFonts w:hint="eastAsia"/>
          <w:kern w:val="0"/>
          <w:sz w:val="24"/>
        </w:rPr>
        <w:t>及时建卡</w:t>
      </w:r>
      <w:proofErr w:type="gramStart"/>
      <w:r w:rsidR="00042450" w:rsidRPr="00821298">
        <w:rPr>
          <w:rFonts w:hint="eastAsia"/>
          <w:kern w:val="0"/>
          <w:sz w:val="24"/>
        </w:rPr>
        <w:t>入帐</w:t>
      </w:r>
      <w:proofErr w:type="gramEnd"/>
      <w:r w:rsidR="00042450" w:rsidRPr="00821298">
        <w:rPr>
          <w:rFonts w:hint="eastAsia"/>
          <w:kern w:val="0"/>
          <w:sz w:val="24"/>
        </w:rPr>
        <w:t>。</w:t>
      </w:r>
    </w:p>
    <w:p w:rsidR="0064511A" w:rsidRPr="00821298" w:rsidRDefault="0007019A" w:rsidP="0007019A">
      <w:pPr>
        <w:autoSpaceDE w:val="0"/>
        <w:autoSpaceDN w:val="0"/>
        <w:adjustRightInd w:val="0"/>
        <w:spacing w:line="360" w:lineRule="auto"/>
        <w:jc w:val="left"/>
        <w:rPr>
          <w:rFonts w:eastAsia="黑体"/>
          <w:kern w:val="0"/>
          <w:sz w:val="24"/>
        </w:rPr>
      </w:pPr>
      <w:r w:rsidRPr="00821298">
        <w:rPr>
          <w:rFonts w:eastAsia="黑体" w:hint="eastAsia"/>
          <w:kern w:val="0"/>
          <w:sz w:val="24"/>
        </w:rPr>
        <w:t>二、</w:t>
      </w:r>
      <w:r w:rsidR="00042450" w:rsidRPr="00821298">
        <w:rPr>
          <w:rFonts w:eastAsia="黑体" w:hint="eastAsia"/>
          <w:kern w:val="0"/>
          <w:sz w:val="24"/>
        </w:rPr>
        <w:t>借用</w:t>
      </w:r>
    </w:p>
    <w:p w:rsidR="0064511A" w:rsidRPr="00821298" w:rsidRDefault="00042450" w:rsidP="0007019A">
      <w:pPr>
        <w:autoSpaceDE w:val="0"/>
        <w:autoSpaceDN w:val="0"/>
        <w:adjustRightInd w:val="0"/>
        <w:spacing w:line="360" w:lineRule="auto"/>
        <w:ind w:firstLineChars="150" w:firstLine="360"/>
        <w:jc w:val="left"/>
        <w:rPr>
          <w:kern w:val="0"/>
          <w:sz w:val="24"/>
        </w:rPr>
      </w:pPr>
      <w:r w:rsidRPr="00821298">
        <w:rPr>
          <w:rFonts w:hint="eastAsia"/>
          <w:kern w:val="0"/>
          <w:sz w:val="24"/>
        </w:rPr>
        <w:t>在不影响本实验室正常工作的前提下方可出借仪器设备，同时必须严格执行审批和登记手续。</w:t>
      </w:r>
    </w:p>
    <w:p w:rsidR="0064511A" w:rsidRPr="00821298" w:rsidRDefault="00042450" w:rsidP="0007019A">
      <w:pPr>
        <w:autoSpaceDE w:val="0"/>
        <w:autoSpaceDN w:val="0"/>
        <w:adjustRightInd w:val="0"/>
        <w:spacing w:line="360" w:lineRule="auto"/>
        <w:ind w:firstLineChars="200" w:firstLine="480"/>
        <w:jc w:val="left"/>
        <w:rPr>
          <w:kern w:val="0"/>
          <w:sz w:val="24"/>
        </w:rPr>
      </w:pPr>
      <w:r w:rsidRPr="00821298">
        <w:rPr>
          <w:rFonts w:eastAsia="黑体"/>
          <w:kern w:val="0"/>
          <w:sz w:val="24"/>
        </w:rPr>
        <w:t xml:space="preserve">1. </w:t>
      </w:r>
      <w:r w:rsidR="0007019A" w:rsidRPr="00821298">
        <w:rPr>
          <w:rFonts w:hint="eastAsia"/>
          <w:kern w:val="0"/>
          <w:sz w:val="24"/>
        </w:rPr>
        <w:t>校内借用：须经实验室分管</w:t>
      </w:r>
      <w:r w:rsidRPr="00821298">
        <w:rPr>
          <w:rFonts w:hint="eastAsia"/>
          <w:kern w:val="0"/>
          <w:sz w:val="24"/>
        </w:rPr>
        <w:t>主任批准同意，管理员办理出借手续。</w:t>
      </w:r>
    </w:p>
    <w:p w:rsidR="0064511A" w:rsidRPr="00821298" w:rsidRDefault="00042450" w:rsidP="0007019A">
      <w:pPr>
        <w:autoSpaceDE w:val="0"/>
        <w:autoSpaceDN w:val="0"/>
        <w:adjustRightInd w:val="0"/>
        <w:spacing w:line="360" w:lineRule="auto"/>
        <w:ind w:firstLineChars="200" w:firstLine="480"/>
        <w:jc w:val="left"/>
        <w:rPr>
          <w:kern w:val="0"/>
          <w:sz w:val="24"/>
        </w:rPr>
      </w:pPr>
      <w:r w:rsidRPr="00821298">
        <w:rPr>
          <w:rFonts w:eastAsia="黑体"/>
          <w:kern w:val="0"/>
          <w:sz w:val="24"/>
        </w:rPr>
        <w:t xml:space="preserve">2. </w:t>
      </w:r>
      <w:r w:rsidR="0007019A" w:rsidRPr="00821298">
        <w:rPr>
          <w:rFonts w:hint="eastAsia"/>
          <w:kern w:val="0"/>
          <w:sz w:val="24"/>
        </w:rPr>
        <w:t>校外单位借用：借用单位应持有正式介绍信，经</w:t>
      </w:r>
      <w:r w:rsidRPr="00821298">
        <w:rPr>
          <w:rFonts w:hint="eastAsia"/>
          <w:kern w:val="0"/>
          <w:sz w:val="24"/>
        </w:rPr>
        <w:t>实验室</w:t>
      </w:r>
      <w:r w:rsidR="00B9748D" w:rsidRPr="00821298">
        <w:rPr>
          <w:kern w:val="0"/>
          <w:sz w:val="24"/>
        </w:rPr>
        <w:t>分管</w:t>
      </w:r>
      <w:r w:rsidRPr="00821298">
        <w:rPr>
          <w:rFonts w:hint="eastAsia"/>
          <w:kern w:val="0"/>
          <w:sz w:val="24"/>
        </w:rPr>
        <w:t>主任同意并报实验室设备处备案，办理借用协议书。期限一般不超过三个月。</w:t>
      </w:r>
    </w:p>
    <w:p w:rsidR="0064511A" w:rsidRPr="00821298" w:rsidRDefault="0007019A" w:rsidP="0007019A">
      <w:pPr>
        <w:autoSpaceDE w:val="0"/>
        <w:autoSpaceDN w:val="0"/>
        <w:adjustRightInd w:val="0"/>
        <w:spacing w:line="360" w:lineRule="auto"/>
        <w:jc w:val="left"/>
        <w:rPr>
          <w:rFonts w:eastAsia="黑体"/>
          <w:kern w:val="0"/>
          <w:sz w:val="24"/>
        </w:rPr>
      </w:pPr>
      <w:r w:rsidRPr="00821298">
        <w:rPr>
          <w:rFonts w:eastAsia="黑体" w:hint="eastAsia"/>
          <w:kern w:val="0"/>
          <w:sz w:val="24"/>
        </w:rPr>
        <w:t>三、</w:t>
      </w:r>
      <w:r w:rsidR="00042450" w:rsidRPr="00821298">
        <w:rPr>
          <w:rFonts w:eastAsia="黑体" w:hint="eastAsia"/>
          <w:kern w:val="0"/>
          <w:sz w:val="24"/>
        </w:rPr>
        <w:t>调拨</w:t>
      </w:r>
    </w:p>
    <w:p w:rsidR="0064511A" w:rsidRPr="00821298" w:rsidRDefault="00042450" w:rsidP="0007019A">
      <w:pPr>
        <w:autoSpaceDE w:val="0"/>
        <w:autoSpaceDN w:val="0"/>
        <w:adjustRightInd w:val="0"/>
        <w:spacing w:line="360" w:lineRule="auto"/>
        <w:ind w:firstLineChars="200" w:firstLine="480"/>
        <w:jc w:val="left"/>
        <w:rPr>
          <w:kern w:val="0"/>
          <w:sz w:val="24"/>
        </w:rPr>
      </w:pPr>
      <w:r w:rsidRPr="00821298">
        <w:rPr>
          <w:rFonts w:eastAsia="黑体"/>
          <w:kern w:val="0"/>
          <w:sz w:val="24"/>
        </w:rPr>
        <w:t xml:space="preserve">1. </w:t>
      </w:r>
      <w:r w:rsidR="0007019A" w:rsidRPr="00821298">
        <w:rPr>
          <w:rFonts w:hint="eastAsia"/>
          <w:kern w:val="0"/>
          <w:sz w:val="24"/>
        </w:rPr>
        <w:t>校内调拨：须经双方实验室分管</w:t>
      </w:r>
      <w:r w:rsidRPr="00821298">
        <w:rPr>
          <w:rFonts w:hint="eastAsia"/>
          <w:kern w:val="0"/>
          <w:sz w:val="24"/>
        </w:rPr>
        <w:t>主任同意批准，经管理员填写“武汉大学内部调拨单”，报实验室设备处备案，经实验室设备处管理人员盖章认可后，方可</w:t>
      </w:r>
      <w:proofErr w:type="gramStart"/>
      <w:r w:rsidRPr="00821298">
        <w:rPr>
          <w:rFonts w:hint="eastAsia"/>
          <w:kern w:val="0"/>
          <w:sz w:val="24"/>
        </w:rPr>
        <w:t>销帐</w:t>
      </w:r>
      <w:proofErr w:type="gramEnd"/>
      <w:r w:rsidRPr="00821298">
        <w:rPr>
          <w:rFonts w:hint="eastAsia"/>
          <w:kern w:val="0"/>
          <w:sz w:val="24"/>
        </w:rPr>
        <w:t>。</w:t>
      </w:r>
    </w:p>
    <w:p w:rsidR="0064511A" w:rsidRPr="00821298" w:rsidRDefault="00042450" w:rsidP="0007019A">
      <w:pPr>
        <w:autoSpaceDE w:val="0"/>
        <w:autoSpaceDN w:val="0"/>
        <w:adjustRightInd w:val="0"/>
        <w:spacing w:line="360" w:lineRule="auto"/>
        <w:ind w:firstLineChars="200" w:firstLine="480"/>
        <w:jc w:val="left"/>
        <w:rPr>
          <w:kern w:val="0"/>
          <w:sz w:val="24"/>
        </w:rPr>
      </w:pPr>
      <w:r w:rsidRPr="00821298">
        <w:rPr>
          <w:kern w:val="0"/>
          <w:sz w:val="24"/>
        </w:rPr>
        <w:t xml:space="preserve">2. </w:t>
      </w:r>
      <w:r w:rsidRPr="00821298">
        <w:rPr>
          <w:rFonts w:hint="eastAsia"/>
          <w:kern w:val="0"/>
          <w:sz w:val="24"/>
        </w:rPr>
        <w:t>校外调拨：必须确认是本室闲置多余不用的仪器设备，调入单位必须持正式介绍信向本室和学校实验室设备处洽谈协商，经双方确认填写“武汉大学物资调拨单”后方可外调。校外调拨设备一律实行有价转让。</w:t>
      </w:r>
    </w:p>
    <w:p w:rsidR="0064511A" w:rsidRPr="00821298" w:rsidRDefault="00042450" w:rsidP="0007019A">
      <w:pPr>
        <w:autoSpaceDE w:val="0"/>
        <w:autoSpaceDN w:val="0"/>
        <w:adjustRightInd w:val="0"/>
        <w:spacing w:line="360" w:lineRule="auto"/>
        <w:jc w:val="left"/>
        <w:rPr>
          <w:rFonts w:eastAsia="黑体"/>
          <w:kern w:val="0"/>
          <w:sz w:val="24"/>
        </w:rPr>
      </w:pPr>
      <w:r w:rsidRPr="00821298">
        <w:rPr>
          <w:rFonts w:eastAsia="黑体" w:hint="eastAsia"/>
          <w:kern w:val="0"/>
          <w:sz w:val="24"/>
        </w:rPr>
        <w:t>四</w:t>
      </w:r>
      <w:r w:rsidR="0007019A" w:rsidRPr="00821298">
        <w:rPr>
          <w:rFonts w:eastAsia="黑体" w:hint="eastAsia"/>
          <w:kern w:val="0"/>
          <w:sz w:val="24"/>
        </w:rPr>
        <w:t>、</w:t>
      </w:r>
      <w:r w:rsidRPr="00821298">
        <w:rPr>
          <w:rFonts w:eastAsia="黑体" w:hint="eastAsia"/>
          <w:kern w:val="0"/>
          <w:sz w:val="24"/>
        </w:rPr>
        <w:t>使用与检查</w:t>
      </w:r>
    </w:p>
    <w:p w:rsidR="0064511A" w:rsidRPr="00821298" w:rsidRDefault="00042450" w:rsidP="0007019A">
      <w:pPr>
        <w:autoSpaceDE w:val="0"/>
        <w:autoSpaceDN w:val="0"/>
        <w:adjustRightInd w:val="0"/>
        <w:spacing w:line="360" w:lineRule="auto"/>
        <w:ind w:firstLineChars="200" w:firstLine="480"/>
        <w:jc w:val="left"/>
        <w:rPr>
          <w:kern w:val="0"/>
          <w:sz w:val="24"/>
        </w:rPr>
      </w:pPr>
      <w:r w:rsidRPr="00821298">
        <w:rPr>
          <w:rFonts w:eastAsia="黑体"/>
          <w:kern w:val="0"/>
          <w:sz w:val="24"/>
        </w:rPr>
        <w:t>1.</w:t>
      </w:r>
      <w:r w:rsidRPr="00821298">
        <w:rPr>
          <w:rFonts w:hint="eastAsia"/>
          <w:kern w:val="0"/>
          <w:sz w:val="24"/>
        </w:rPr>
        <w:t>使用仪器设备要求贯彻日志登记制度</w:t>
      </w:r>
      <w:r w:rsidRPr="00821298">
        <w:rPr>
          <w:kern w:val="0"/>
          <w:sz w:val="24"/>
        </w:rPr>
        <w:t>,</w:t>
      </w:r>
      <w:r w:rsidRPr="00821298">
        <w:rPr>
          <w:rFonts w:hint="eastAsia"/>
          <w:kern w:val="0"/>
          <w:sz w:val="24"/>
        </w:rPr>
        <w:t>要求每日认真填写</w:t>
      </w:r>
      <w:r w:rsidRPr="00821298">
        <w:rPr>
          <w:kern w:val="0"/>
          <w:sz w:val="24"/>
        </w:rPr>
        <w:t>&lt;&lt;</w:t>
      </w:r>
      <w:r w:rsidRPr="00821298">
        <w:rPr>
          <w:rFonts w:hint="eastAsia"/>
          <w:kern w:val="0"/>
          <w:sz w:val="24"/>
        </w:rPr>
        <w:t>实验室仪器设备</w:t>
      </w:r>
      <w:r w:rsidRPr="00821298">
        <w:rPr>
          <w:rFonts w:hint="eastAsia"/>
          <w:bCs/>
          <w:kern w:val="0"/>
          <w:sz w:val="24"/>
        </w:rPr>
        <w:t>使用日志登记表</w:t>
      </w:r>
      <w:r w:rsidRPr="00821298">
        <w:rPr>
          <w:kern w:val="0"/>
          <w:sz w:val="24"/>
        </w:rPr>
        <w:t>&gt;&gt;</w:t>
      </w:r>
      <w:r w:rsidRPr="00821298">
        <w:rPr>
          <w:rFonts w:hint="eastAsia"/>
          <w:kern w:val="0"/>
          <w:sz w:val="24"/>
        </w:rPr>
        <w:t>并及时每月报送实验室仪器设备管理员。</w:t>
      </w:r>
    </w:p>
    <w:p w:rsidR="0064511A" w:rsidRPr="00821298" w:rsidRDefault="00042450" w:rsidP="0007019A">
      <w:pPr>
        <w:autoSpaceDE w:val="0"/>
        <w:autoSpaceDN w:val="0"/>
        <w:adjustRightInd w:val="0"/>
        <w:spacing w:line="360" w:lineRule="auto"/>
        <w:ind w:firstLineChars="200" w:firstLine="480"/>
        <w:jc w:val="left"/>
        <w:rPr>
          <w:kern w:val="0"/>
          <w:sz w:val="24"/>
        </w:rPr>
      </w:pPr>
      <w:r w:rsidRPr="00821298">
        <w:rPr>
          <w:kern w:val="0"/>
          <w:sz w:val="24"/>
        </w:rPr>
        <w:t>2.</w:t>
      </w:r>
      <w:r w:rsidRPr="00821298">
        <w:rPr>
          <w:rFonts w:hint="eastAsia"/>
          <w:kern w:val="0"/>
          <w:sz w:val="24"/>
        </w:rPr>
        <w:t>使用仪器设备每超过半年的课题组或老师</w:t>
      </w:r>
      <w:r w:rsidR="0007019A" w:rsidRPr="00821298">
        <w:rPr>
          <w:rFonts w:hint="eastAsia"/>
          <w:kern w:val="0"/>
          <w:sz w:val="24"/>
        </w:rPr>
        <w:t>，</w:t>
      </w:r>
      <w:r w:rsidRPr="00821298">
        <w:rPr>
          <w:rFonts w:hint="eastAsia"/>
          <w:kern w:val="0"/>
          <w:sz w:val="24"/>
        </w:rPr>
        <w:t>要求认真填写</w:t>
      </w:r>
      <w:r w:rsidR="0007019A" w:rsidRPr="00821298">
        <w:rPr>
          <w:rFonts w:hint="eastAsia"/>
          <w:kern w:val="0"/>
          <w:sz w:val="24"/>
        </w:rPr>
        <w:t>《</w:t>
      </w:r>
      <w:r w:rsidRPr="00821298">
        <w:rPr>
          <w:rFonts w:hint="eastAsia"/>
          <w:kern w:val="0"/>
          <w:sz w:val="24"/>
        </w:rPr>
        <w:t>实验室仪器设备使用效果汇报表</w:t>
      </w:r>
      <w:r w:rsidR="0007019A" w:rsidRPr="00821298">
        <w:rPr>
          <w:rFonts w:hint="eastAsia"/>
          <w:kern w:val="0"/>
          <w:sz w:val="24"/>
        </w:rPr>
        <w:t>》</w:t>
      </w:r>
      <w:r w:rsidRPr="00821298">
        <w:rPr>
          <w:rFonts w:hint="eastAsia"/>
          <w:kern w:val="0"/>
          <w:sz w:val="24"/>
        </w:rPr>
        <w:t>报送实验室仪器设备管理员</w:t>
      </w:r>
      <w:r w:rsidRPr="00821298">
        <w:rPr>
          <w:kern w:val="0"/>
          <w:sz w:val="24"/>
        </w:rPr>
        <w:t>,</w:t>
      </w:r>
      <w:r w:rsidRPr="00821298">
        <w:rPr>
          <w:rFonts w:hint="eastAsia"/>
          <w:kern w:val="0"/>
          <w:sz w:val="24"/>
        </w:rPr>
        <w:t>并接受实验室相关人员的定期设备检查、维修与保养。</w:t>
      </w:r>
    </w:p>
    <w:p w:rsidR="0064511A" w:rsidRPr="00821298" w:rsidRDefault="0007019A" w:rsidP="0007019A">
      <w:pPr>
        <w:autoSpaceDE w:val="0"/>
        <w:autoSpaceDN w:val="0"/>
        <w:adjustRightInd w:val="0"/>
        <w:spacing w:line="360" w:lineRule="auto"/>
        <w:jc w:val="left"/>
        <w:rPr>
          <w:rFonts w:eastAsia="黑体"/>
          <w:kern w:val="0"/>
          <w:sz w:val="24"/>
        </w:rPr>
      </w:pPr>
      <w:r w:rsidRPr="00821298">
        <w:rPr>
          <w:rFonts w:eastAsia="黑体" w:hint="eastAsia"/>
          <w:kern w:val="0"/>
          <w:sz w:val="24"/>
        </w:rPr>
        <w:t>五、</w:t>
      </w:r>
      <w:r w:rsidR="00042450" w:rsidRPr="00821298">
        <w:rPr>
          <w:rFonts w:eastAsia="黑体" w:hint="eastAsia"/>
          <w:kern w:val="0"/>
          <w:sz w:val="24"/>
        </w:rPr>
        <w:t>报废</w:t>
      </w:r>
    </w:p>
    <w:p w:rsidR="0064511A" w:rsidRPr="00821298" w:rsidRDefault="00042450" w:rsidP="0007019A">
      <w:pPr>
        <w:autoSpaceDE w:val="0"/>
        <w:autoSpaceDN w:val="0"/>
        <w:adjustRightInd w:val="0"/>
        <w:spacing w:line="360" w:lineRule="auto"/>
        <w:ind w:firstLineChars="200" w:firstLine="480"/>
        <w:jc w:val="left"/>
        <w:rPr>
          <w:kern w:val="0"/>
          <w:sz w:val="24"/>
        </w:rPr>
      </w:pPr>
      <w:r w:rsidRPr="00821298">
        <w:rPr>
          <w:kern w:val="0"/>
          <w:sz w:val="24"/>
        </w:rPr>
        <w:t xml:space="preserve">1. </w:t>
      </w:r>
      <w:r w:rsidRPr="00821298">
        <w:rPr>
          <w:rFonts w:hint="eastAsia"/>
          <w:kern w:val="0"/>
          <w:sz w:val="24"/>
        </w:rPr>
        <w:t>根据学校颁布的规定，仪器设备的报废须经实验室</w:t>
      </w:r>
      <w:r w:rsidR="00761B82" w:rsidRPr="00821298">
        <w:rPr>
          <w:kern w:val="0"/>
          <w:sz w:val="24"/>
        </w:rPr>
        <w:t>分管</w:t>
      </w:r>
      <w:r w:rsidRPr="00821298">
        <w:rPr>
          <w:rFonts w:hint="eastAsia"/>
          <w:kern w:val="0"/>
          <w:sz w:val="24"/>
        </w:rPr>
        <w:t>副主任批准报实验室设备</w:t>
      </w:r>
      <w:r w:rsidRPr="00821298">
        <w:rPr>
          <w:rFonts w:hint="eastAsia"/>
          <w:kern w:val="0"/>
          <w:sz w:val="24"/>
        </w:rPr>
        <w:lastRenderedPageBreak/>
        <w:t>处，经技术鉴定及校领导批准，由学校统一回收后，方可</w:t>
      </w:r>
      <w:proofErr w:type="gramStart"/>
      <w:r w:rsidRPr="00821298">
        <w:rPr>
          <w:rFonts w:hint="eastAsia"/>
          <w:kern w:val="0"/>
          <w:sz w:val="24"/>
        </w:rPr>
        <w:t>销帐</w:t>
      </w:r>
      <w:proofErr w:type="gramEnd"/>
      <w:r w:rsidRPr="00821298">
        <w:rPr>
          <w:rFonts w:hint="eastAsia"/>
          <w:kern w:val="0"/>
          <w:sz w:val="24"/>
        </w:rPr>
        <w:t>。</w:t>
      </w:r>
    </w:p>
    <w:p w:rsidR="0064511A" w:rsidRPr="00821298" w:rsidRDefault="00042450" w:rsidP="0007019A">
      <w:pPr>
        <w:autoSpaceDE w:val="0"/>
        <w:autoSpaceDN w:val="0"/>
        <w:adjustRightInd w:val="0"/>
        <w:spacing w:line="360" w:lineRule="auto"/>
        <w:ind w:firstLineChars="200" w:firstLine="480"/>
        <w:jc w:val="left"/>
        <w:rPr>
          <w:kern w:val="0"/>
          <w:sz w:val="24"/>
        </w:rPr>
      </w:pPr>
      <w:r w:rsidRPr="00821298">
        <w:rPr>
          <w:kern w:val="0"/>
          <w:sz w:val="24"/>
        </w:rPr>
        <w:t xml:space="preserve">2. </w:t>
      </w:r>
      <w:r w:rsidRPr="00821298">
        <w:rPr>
          <w:rFonts w:hint="eastAsia"/>
          <w:kern w:val="0"/>
          <w:sz w:val="24"/>
        </w:rPr>
        <w:t>批准报废的仪器设备，实验室要留作教具或拆卸零件、维修，经实验室处同意后，注明报废标志，其残值列入低值品帐，以作备查。</w:t>
      </w:r>
    </w:p>
    <w:p w:rsidR="0064511A" w:rsidRPr="00821298" w:rsidRDefault="00821298" w:rsidP="00821298">
      <w:pPr>
        <w:autoSpaceDE w:val="0"/>
        <w:autoSpaceDN w:val="0"/>
        <w:adjustRightInd w:val="0"/>
        <w:spacing w:line="360" w:lineRule="auto"/>
        <w:jc w:val="center"/>
        <w:rPr>
          <w:rFonts w:ascii="黑体" w:eastAsia="黑体"/>
          <w:b/>
          <w:kern w:val="0"/>
          <w:sz w:val="24"/>
        </w:rPr>
      </w:pPr>
      <w:r w:rsidRPr="00821298">
        <w:rPr>
          <w:rFonts w:ascii="黑体" w:eastAsia="黑体" w:hint="eastAsia"/>
          <w:b/>
          <w:kern w:val="0"/>
          <w:sz w:val="28"/>
          <w:szCs w:val="28"/>
        </w:rPr>
        <w:t>大型仪器设备管理办法</w:t>
      </w:r>
    </w:p>
    <w:p w:rsidR="006D679D" w:rsidRPr="00C63D5D" w:rsidRDefault="006D679D" w:rsidP="00D16B8B">
      <w:pPr>
        <w:pStyle w:val="a6"/>
        <w:spacing w:before="0" w:beforeAutospacing="0" w:afterLines="50" w:afterAutospacing="0" w:line="360" w:lineRule="auto"/>
        <w:ind w:firstLineChars="200" w:firstLine="480"/>
        <w:rPr>
          <w:rFonts w:ascii="Times New Roman" w:eastAsia="宋体" w:hAnsi="Times New Roman" w:cs="Times New Roman"/>
          <w:kern w:val="2"/>
          <w:sz w:val="24"/>
          <w:szCs w:val="24"/>
        </w:rPr>
      </w:pPr>
      <w:r w:rsidRPr="00C63D5D">
        <w:rPr>
          <w:rFonts w:ascii="Times New Roman" w:eastAsia="宋体" w:hAnsi="Times New Roman" w:cs="Times New Roman"/>
          <w:kern w:val="2"/>
          <w:sz w:val="24"/>
          <w:szCs w:val="24"/>
        </w:rPr>
        <w:t>购置大型设备应以为实验室教学科研活动提供硬件支撑为核心，以优质资源共享为手段，以促进提高科研仪器设备的使用效益和使用质量为目的，应彻底摆脱为单一研究方向、为短期需求而购置的思路。</w:t>
      </w:r>
    </w:p>
    <w:p w:rsidR="006D679D" w:rsidRPr="00C63D5D" w:rsidRDefault="00821298" w:rsidP="00D16B8B">
      <w:pPr>
        <w:pStyle w:val="a6"/>
        <w:spacing w:beforeLines="50" w:beforeAutospacing="0" w:afterLines="50" w:afterAutospacing="0" w:line="360" w:lineRule="auto"/>
        <w:ind w:firstLineChars="200" w:firstLine="480"/>
        <w:rPr>
          <w:rFonts w:ascii="Times New Roman" w:eastAsia="宋体" w:hAnsi="Times New Roman" w:cs="Times New Roman"/>
          <w:kern w:val="2"/>
          <w:sz w:val="24"/>
          <w:szCs w:val="24"/>
        </w:rPr>
      </w:pPr>
      <w:r>
        <w:rPr>
          <w:rFonts w:ascii="Times New Roman" w:eastAsia="宋体" w:hAnsi="Times New Roman" w:cs="Times New Roman" w:hint="eastAsia"/>
          <w:kern w:val="2"/>
          <w:sz w:val="24"/>
          <w:szCs w:val="24"/>
        </w:rPr>
        <w:t>1</w:t>
      </w:r>
      <w:r>
        <w:rPr>
          <w:rFonts w:ascii="Times New Roman" w:eastAsia="宋体" w:hAnsi="Times New Roman" w:cs="Times New Roman" w:hint="eastAsia"/>
          <w:kern w:val="2"/>
          <w:sz w:val="24"/>
          <w:szCs w:val="24"/>
        </w:rPr>
        <w:t>．</w:t>
      </w:r>
      <w:r w:rsidR="006D679D" w:rsidRPr="00C63D5D">
        <w:rPr>
          <w:rFonts w:ascii="Times New Roman" w:eastAsia="宋体" w:hAnsi="Times New Roman" w:cs="Times New Roman"/>
          <w:kern w:val="2"/>
          <w:sz w:val="24"/>
          <w:szCs w:val="24"/>
        </w:rPr>
        <w:t>申请人所申请购置的科研仪器设备应紧紧围绕实验室的研究方向、发展目标，并兼顾硕士、博士生等人才培养教学实验平台的建设。</w:t>
      </w:r>
    </w:p>
    <w:p w:rsidR="006D679D" w:rsidRPr="00C63D5D" w:rsidRDefault="00821298" w:rsidP="00D16B8B">
      <w:pPr>
        <w:pStyle w:val="a6"/>
        <w:spacing w:beforeLines="50" w:beforeAutospacing="0" w:afterLines="50" w:afterAutospacing="0" w:line="360" w:lineRule="auto"/>
        <w:ind w:firstLineChars="200" w:firstLine="480"/>
        <w:rPr>
          <w:rFonts w:ascii="Times New Roman" w:eastAsia="宋体" w:hAnsi="Times New Roman" w:cs="Times New Roman"/>
          <w:kern w:val="2"/>
          <w:sz w:val="24"/>
          <w:szCs w:val="24"/>
        </w:rPr>
      </w:pPr>
      <w:r>
        <w:rPr>
          <w:rFonts w:ascii="Times New Roman" w:eastAsia="宋体" w:hAnsi="Times New Roman" w:cs="Times New Roman" w:hint="eastAsia"/>
          <w:kern w:val="2"/>
          <w:sz w:val="24"/>
          <w:szCs w:val="24"/>
        </w:rPr>
        <w:t xml:space="preserve">2. </w:t>
      </w:r>
      <w:r w:rsidR="006D679D" w:rsidRPr="00C63D5D">
        <w:rPr>
          <w:rFonts w:ascii="Times New Roman" w:eastAsia="宋体" w:hAnsi="Times New Roman" w:cs="Times New Roman"/>
          <w:kern w:val="2"/>
          <w:sz w:val="24"/>
          <w:szCs w:val="24"/>
        </w:rPr>
        <w:t>申请人对所需购置的设备应做好充分的市场调研，仪器设备的配置应符合具有一定的前瞻性、品质精良、创新性等现代化科研教学的要求。设备要求的环境符合国家规范，合理做出购置设备的预算，对大型仪器设备的购置还需填写《武汉大学大型精密贵重仪器设备可行性报告》，之后提交实验室主任会议讨论。</w:t>
      </w:r>
    </w:p>
    <w:p w:rsidR="006D679D" w:rsidRPr="00C63D5D" w:rsidRDefault="00821298" w:rsidP="00D16B8B">
      <w:pPr>
        <w:pStyle w:val="a6"/>
        <w:spacing w:beforeLines="50" w:beforeAutospacing="0" w:afterLines="50" w:afterAutospacing="0" w:line="360" w:lineRule="auto"/>
        <w:ind w:firstLineChars="200" w:firstLine="480"/>
        <w:rPr>
          <w:rFonts w:ascii="Times New Roman" w:eastAsia="宋体" w:hAnsi="Times New Roman" w:cs="Times New Roman"/>
          <w:kern w:val="2"/>
          <w:sz w:val="24"/>
          <w:szCs w:val="24"/>
        </w:rPr>
      </w:pPr>
      <w:r>
        <w:rPr>
          <w:rFonts w:ascii="Times New Roman" w:eastAsia="宋体" w:hAnsi="Times New Roman" w:cs="Times New Roman" w:hint="eastAsia"/>
          <w:kern w:val="2"/>
          <w:sz w:val="24"/>
          <w:szCs w:val="24"/>
        </w:rPr>
        <w:t xml:space="preserve">3. </w:t>
      </w:r>
      <w:r w:rsidR="006D679D" w:rsidRPr="00C63D5D">
        <w:rPr>
          <w:rFonts w:ascii="Times New Roman" w:eastAsia="宋体" w:hAnsi="Times New Roman" w:cs="Times New Roman"/>
          <w:kern w:val="2"/>
          <w:sz w:val="24"/>
          <w:szCs w:val="24"/>
        </w:rPr>
        <w:t>设备购置申请批准后，原则上申请人是设备购置和设备使用的负责人。申请人应及时根据学校有关规定，按计划时间组织实施，争取早出成果、早出效益。</w:t>
      </w:r>
    </w:p>
    <w:p w:rsidR="006D679D" w:rsidRPr="00C63D5D" w:rsidRDefault="00821298" w:rsidP="00D16B8B">
      <w:pPr>
        <w:pStyle w:val="a6"/>
        <w:spacing w:beforeLines="50" w:beforeAutospacing="0" w:afterLines="50" w:afterAutospacing="0" w:line="360" w:lineRule="auto"/>
        <w:ind w:firstLineChars="200" w:firstLine="480"/>
        <w:rPr>
          <w:rFonts w:ascii="Times New Roman" w:eastAsia="宋体" w:hAnsi="Times New Roman" w:cs="Times New Roman"/>
          <w:kern w:val="2"/>
          <w:sz w:val="24"/>
          <w:szCs w:val="24"/>
        </w:rPr>
      </w:pPr>
      <w:r>
        <w:rPr>
          <w:rFonts w:ascii="Times New Roman" w:eastAsia="宋体" w:hAnsi="Times New Roman" w:cs="Times New Roman" w:hint="eastAsia"/>
          <w:kern w:val="2"/>
          <w:sz w:val="24"/>
          <w:szCs w:val="24"/>
        </w:rPr>
        <w:t xml:space="preserve">4. </w:t>
      </w:r>
      <w:r w:rsidR="006D679D" w:rsidRPr="00C63D5D">
        <w:rPr>
          <w:rFonts w:ascii="Times New Roman" w:eastAsia="宋体" w:hAnsi="Times New Roman" w:cs="Times New Roman"/>
          <w:kern w:val="2"/>
          <w:sz w:val="24"/>
          <w:szCs w:val="24"/>
        </w:rPr>
        <w:t>设备购置经费不得挪作它用，否则，将取消该仪器设备的购置项目、收回该项目的经费，并视情节轻重做出相应的处理。设备购置完成后，剩余经费由实验室统筹安排使用。</w:t>
      </w:r>
    </w:p>
    <w:p w:rsidR="00D76FA0" w:rsidRPr="00821298" w:rsidRDefault="00042450" w:rsidP="00821298">
      <w:pPr>
        <w:jc w:val="center"/>
        <w:rPr>
          <w:rFonts w:ascii="黑体" w:eastAsia="黑体"/>
          <w:bCs/>
          <w:sz w:val="32"/>
          <w:szCs w:val="32"/>
        </w:rPr>
      </w:pPr>
      <w:r w:rsidRPr="00821298">
        <w:rPr>
          <w:rFonts w:ascii="黑体" w:eastAsia="黑体" w:hint="eastAsia"/>
          <w:bCs/>
          <w:sz w:val="32"/>
          <w:szCs w:val="32"/>
        </w:rPr>
        <w:t>设备损坏丢失赔偿制度</w:t>
      </w:r>
    </w:p>
    <w:p w:rsidR="00D76FA0" w:rsidRPr="00821298" w:rsidRDefault="00D76FA0" w:rsidP="00D76FA0">
      <w:pPr>
        <w:jc w:val="center"/>
        <w:rPr>
          <w:b/>
          <w:bCs/>
          <w:sz w:val="24"/>
        </w:rPr>
      </w:pPr>
    </w:p>
    <w:p w:rsidR="00D76FA0" w:rsidRPr="00821298" w:rsidRDefault="00821298" w:rsidP="00821298">
      <w:pPr>
        <w:spacing w:line="360" w:lineRule="auto"/>
        <w:ind w:firstLineChars="200" w:firstLine="480"/>
        <w:rPr>
          <w:sz w:val="24"/>
        </w:rPr>
      </w:pPr>
      <w:r w:rsidRPr="00821298">
        <w:rPr>
          <w:rFonts w:hint="eastAsia"/>
          <w:sz w:val="24"/>
        </w:rPr>
        <w:t>1.</w:t>
      </w:r>
      <w:r w:rsidR="00042450" w:rsidRPr="00821298">
        <w:rPr>
          <w:rFonts w:hint="eastAsia"/>
          <w:sz w:val="24"/>
        </w:rPr>
        <w:t>凡因责任事故造成仪器设备丢失、损坏均应赔偿。发生责任事故的当事人应写出书面报告和检讨。实验室可视具体情况对其做出相应的赔偿决定。处理办法具体按《武汉大学仪器设备损坏、丢失赔偿办法》执行。</w:t>
      </w:r>
    </w:p>
    <w:p w:rsidR="00D76FA0" w:rsidRPr="00821298" w:rsidRDefault="00821298" w:rsidP="00821298">
      <w:pPr>
        <w:spacing w:line="360" w:lineRule="auto"/>
        <w:ind w:firstLineChars="200" w:firstLine="480"/>
        <w:rPr>
          <w:sz w:val="24"/>
        </w:rPr>
      </w:pPr>
      <w:r w:rsidRPr="00821298">
        <w:rPr>
          <w:rFonts w:hint="eastAsia"/>
          <w:sz w:val="24"/>
        </w:rPr>
        <w:t>2.</w:t>
      </w:r>
      <w:r w:rsidR="00042450" w:rsidRPr="00821298">
        <w:rPr>
          <w:rFonts w:hint="eastAsia"/>
          <w:sz w:val="24"/>
        </w:rPr>
        <w:t>凡因不听从指挥，不遵守操作规程，擅自动用、拆毁设备器材</w:t>
      </w:r>
      <w:r w:rsidR="00042450" w:rsidRPr="00821298">
        <w:rPr>
          <w:sz w:val="24"/>
        </w:rPr>
        <w:t>;</w:t>
      </w:r>
      <w:r w:rsidR="00042450" w:rsidRPr="00821298">
        <w:rPr>
          <w:rFonts w:hint="eastAsia"/>
          <w:sz w:val="24"/>
        </w:rPr>
        <w:t>或工作失职，不负责任，指导和保管不当；或将物资财产挪作私用而造成的损坏等主观因素发生责任事故、造成仪器设备的损坏丢失，均应按设备损坏价值加重赔偿。</w:t>
      </w:r>
    </w:p>
    <w:p w:rsidR="00D76FA0" w:rsidRPr="00821298" w:rsidRDefault="00821298" w:rsidP="00821298">
      <w:pPr>
        <w:spacing w:line="360" w:lineRule="auto"/>
        <w:ind w:firstLineChars="200" w:firstLine="480"/>
        <w:rPr>
          <w:sz w:val="24"/>
        </w:rPr>
      </w:pPr>
      <w:r w:rsidRPr="00821298">
        <w:rPr>
          <w:rFonts w:hint="eastAsia"/>
          <w:sz w:val="24"/>
        </w:rPr>
        <w:t>3.</w:t>
      </w:r>
      <w:r w:rsidR="00042450" w:rsidRPr="00821298">
        <w:rPr>
          <w:rFonts w:hint="eastAsia"/>
          <w:sz w:val="24"/>
        </w:rPr>
        <w:t>属一贯遵守规章制度，爱护设备器材，确因缺乏经验或偶尔疏忽造成损坏丢失的，发生事故后能积极设法挽救，减少损坏程度，或损坏较轻，经当事人修复不影响设备器</w:t>
      </w:r>
      <w:r w:rsidR="00042450" w:rsidRPr="00821298">
        <w:rPr>
          <w:rFonts w:hint="eastAsia"/>
          <w:sz w:val="24"/>
        </w:rPr>
        <w:lastRenderedPageBreak/>
        <w:t>材功能等情况，可按损坏价值酌情减轻赔偿或免于赔偿。</w:t>
      </w:r>
    </w:p>
    <w:p w:rsidR="00D76FA0" w:rsidRPr="00821298" w:rsidRDefault="00821298" w:rsidP="00821298">
      <w:pPr>
        <w:spacing w:line="360" w:lineRule="auto"/>
        <w:ind w:firstLineChars="200" w:firstLine="480"/>
        <w:rPr>
          <w:sz w:val="24"/>
        </w:rPr>
      </w:pPr>
      <w:r w:rsidRPr="00821298">
        <w:rPr>
          <w:rFonts w:hint="eastAsia"/>
          <w:sz w:val="24"/>
        </w:rPr>
        <w:t>4.</w:t>
      </w:r>
      <w:r w:rsidR="00042450" w:rsidRPr="00821298">
        <w:rPr>
          <w:rFonts w:hint="eastAsia"/>
          <w:sz w:val="24"/>
        </w:rPr>
        <w:t>对一贯不爱护国家财产，严重不负责任，违反操作规程者；事故发生后隐瞒不报，推脱责任，态度恶劣者；损失重大，后果严重的；除经济赔偿外还应根据具体情况给予相应的行政处分。</w:t>
      </w:r>
    </w:p>
    <w:p w:rsidR="00D76FA0" w:rsidRPr="00821298" w:rsidRDefault="00821298" w:rsidP="00821298">
      <w:pPr>
        <w:spacing w:line="360" w:lineRule="auto"/>
        <w:ind w:firstLineChars="200" w:firstLine="480"/>
        <w:rPr>
          <w:sz w:val="24"/>
        </w:rPr>
      </w:pPr>
      <w:r w:rsidRPr="00821298">
        <w:rPr>
          <w:rFonts w:hint="eastAsia"/>
          <w:sz w:val="24"/>
        </w:rPr>
        <w:t>5.</w:t>
      </w:r>
      <w:r w:rsidR="00042450" w:rsidRPr="00821298">
        <w:rPr>
          <w:rFonts w:hint="eastAsia"/>
          <w:sz w:val="24"/>
        </w:rPr>
        <w:t>对一贯爱护仪器设备，节约国家财产，成绩显著，能采取有效措施挽回和减少损失的个人应给予表彰和奖励。</w:t>
      </w:r>
    </w:p>
    <w:p w:rsidR="000F39CB" w:rsidRPr="003A2BE1" w:rsidRDefault="000F39CB">
      <w:pPr>
        <w:pStyle w:val="a5"/>
        <w:jc w:val="center"/>
        <w:rPr>
          <w:rFonts w:ascii="Times New Roman" w:eastAsia="隶书" w:hAnsi="Times New Roman"/>
          <w:b/>
          <w:sz w:val="24"/>
          <w:szCs w:val="24"/>
        </w:rPr>
      </w:pPr>
    </w:p>
    <w:p w:rsidR="000F39CB" w:rsidRDefault="000F39CB">
      <w:pPr>
        <w:pStyle w:val="a5"/>
        <w:jc w:val="center"/>
        <w:rPr>
          <w:rFonts w:ascii="Times New Roman" w:eastAsia="隶书" w:hAnsi="Times New Roman"/>
          <w:b/>
          <w:sz w:val="44"/>
        </w:rPr>
      </w:pPr>
    </w:p>
    <w:p w:rsidR="00821298" w:rsidRDefault="00821298">
      <w:pPr>
        <w:pStyle w:val="a5"/>
        <w:jc w:val="center"/>
        <w:rPr>
          <w:rFonts w:ascii="Times New Roman" w:eastAsia="隶书" w:hAnsi="Times New Roman"/>
          <w:b/>
          <w:sz w:val="44"/>
        </w:rPr>
      </w:pPr>
    </w:p>
    <w:p w:rsidR="00821298" w:rsidRPr="002348F8" w:rsidRDefault="00821298">
      <w:pPr>
        <w:pStyle w:val="a5"/>
        <w:jc w:val="center"/>
        <w:rPr>
          <w:rFonts w:ascii="Times New Roman" w:eastAsia="隶书" w:hAnsi="Times New Roman"/>
          <w:b/>
          <w:sz w:val="44"/>
        </w:rPr>
        <w:sectPr w:rsidR="00821298" w:rsidRPr="002348F8">
          <w:footerReference w:type="default" r:id="rId14"/>
          <w:pgSz w:w="11906" w:h="16838"/>
          <w:pgMar w:top="1418" w:right="1418" w:bottom="1418" w:left="1418" w:header="851" w:footer="992" w:gutter="0"/>
          <w:cols w:space="720"/>
          <w:docGrid w:type="lines" w:linePitch="312"/>
        </w:sectPr>
      </w:pPr>
      <w:r>
        <w:rPr>
          <w:rFonts w:hint="eastAsia"/>
          <w:sz w:val="24"/>
        </w:rPr>
        <w:t xml:space="preserve">                                            </w:t>
      </w:r>
      <w:r w:rsidR="002348F8" w:rsidRPr="002348F8">
        <w:rPr>
          <w:rFonts w:ascii="Times New Roman" w:hAnsi="Times New Roman"/>
          <w:sz w:val="24"/>
        </w:rPr>
        <w:t>2014</w:t>
      </w:r>
      <w:r w:rsidRPr="002348F8">
        <w:rPr>
          <w:rFonts w:ascii="Times New Roman" w:hAnsi="Times New Roman"/>
          <w:sz w:val="24"/>
        </w:rPr>
        <w:t>年</w:t>
      </w:r>
      <w:r w:rsidRPr="002348F8">
        <w:rPr>
          <w:rFonts w:ascii="Times New Roman" w:hAnsi="Times New Roman"/>
          <w:sz w:val="24"/>
        </w:rPr>
        <w:t>1</w:t>
      </w:r>
      <w:r w:rsidR="002348F8" w:rsidRPr="002348F8">
        <w:rPr>
          <w:rFonts w:ascii="Times New Roman" w:hAnsi="Times New Roman"/>
          <w:sz w:val="24"/>
        </w:rPr>
        <w:t>1</w:t>
      </w:r>
      <w:r w:rsidRPr="002348F8">
        <w:rPr>
          <w:rFonts w:ascii="Times New Roman" w:hAnsi="Times New Roman"/>
          <w:sz w:val="24"/>
        </w:rPr>
        <w:t>月</w:t>
      </w:r>
      <w:r w:rsidRPr="002348F8">
        <w:rPr>
          <w:rFonts w:ascii="Times New Roman" w:hAnsi="Times New Roman"/>
          <w:sz w:val="24"/>
        </w:rPr>
        <w:t>1</w:t>
      </w:r>
      <w:r w:rsidRPr="002348F8">
        <w:rPr>
          <w:rFonts w:ascii="Times New Roman" w:hAnsi="Times New Roman"/>
          <w:sz w:val="24"/>
        </w:rPr>
        <w:t>日</w:t>
      </w:r>
    </w:p>
    <w:p w:rsidR="0033226B" w:rsidRPr="004145D5" w:rsidRDefault="000F39CB" w:rsidP="004145D5">
      <w:pPr>
        <w:pStyle w:val="1"/>
        <w:spacing w:after="0"/>
        <w:jc w:val="center"/>
        <w:rPr>
          <w:rFonts w:eastAsia="隶书"/>
        </w:rPr>
      </w:pPr>
      <w:bookmarkStart w:id="24" w:name="_Toc408135019"/>
      <w:r w:rsidRPr="003A2BE1">
        <w:rPr>
          <w:rFonts w:eastAsia="隶书"/>
        </w:rPr>
        <w:lastRenderedPageBreak/>
        <w:t>(</w:t>
      </w:r>
      <w:r w:rsidR="00B61CF4" w:rsidRPr="003A2BE1">
        <w:rPr>
          <w:rFonts w:eastAsia="隶书"/>
        </w:rPr>
        <w:t>十九</w:t>
      </w:r>
      <w:r w:rsidRPr="003A2BE1">
        <w:rPr>
          <w:rFonts w:eastAsia="隶书"/>
        </w:rPr>
        <w:t>)</w:t>
      </w:r>
      <w:r w:rsidR="0033226B" w:rsidRPr="003A2BE1">
        <w:rPr>
          <w:rFonts w:eastAsia="隶书"/>
        </w:rPr>
        <w:t>实验室</w:t>
      </w:r>
      <w:r w:rsidR="0033226B" w:rsidRPr="004145D5">
        <w:rPr>
          <w:rFonts w:eastAsia="隶书"/>
          <w:bCs w:val="0"/>
        </w:rPr>
        <w:t>机房管理办法</w:t>
      </w:r>
      <w:bookmarkEnd w:id="24"/>
    </w:p>
    <w:p w:rsidR="0033226B" w:rsidRPr="003A2BE1" w:rsidRDefault="0033226B" w:rsidP="0033226B">
      <w:pPr>
        <w:spacing w:line="440" w:lineRule="exact"/>
        <w:jc w:val="center"/>
        <w:rPr>
          <w:sz w:val="24"/>
        </w:rPr>
      </w:pPr>
    </w:p>
    <w:p w:rsidR="00042450" w:rsidRDefault="00E35907" w:rsidP="00D84168">
      <w:pPr>
        <w:tabs>
          <w:tab w:val="left" w:pos="540"/>
          <w:tab w:val="left" w:pos="720"/>
        </w:tabs>
        <w:spacing w:line="360" w:lineRule="auto"/>
        <w:ind w:left="360"/>
        <w:rPr>
          <w:sz w:val="24"/>
        </w:rPr>
      </w:pPr>
      <w:r w:rsidRPr="003A2BE1">
        <w:rPr>
          <w:sz w:val="24"/>
        </w:rPr>
        <w:t>为加强实验室的机房管理，特制订本管理办法：</w:t>
      </w:r>
    </w:p>
    <w:p w:rsidR="0033226B" w:rsidRPr="003A2BE1" w:rsidRDefault="0033226B" w:rsidP="00D84168">
      <w:pPr>
        <w:numPr>
          <w:ilvl w:val="0"/>
          <w:numId w:val="19"/>
        </w:numPr>
        <w:tabs>
          <w:tab w:val="left" w:pos="360"/>
          <w:tab w:val="left" w:pos="540"/>
          <w:tab w:val="left" w:pos="720"/>
        </w:tabs>
        <w:spacing w:line="360" w:lineRule="auto"/>
        <w:rPr>
          <w:sz w:val="24"/>
        </w:rPr>
      </w:pPr>
      <w:r w:rsidRPr="003A2BE1">
        <w:rPr>
          <w:sz w:val="24"/>
        </w:rPr>
        <w:t>遵守国家法律，遵守学校的规章制度。严禁利用机房设备在网上发表和传播反党反社会主义的言论；严禁发表和传播危害国家安全、破坏民族团结、破坏国家宗教政策、破坏社会稳定、侮辱和诽谤他人、淫秽等方面的信息。</w:t>
      </w:r>
    </w:p>
    <w:p w:rsidR="0033226B" w:rsidRPr="003A2BE1" w:rsidRDefault="0033226B" w:rsidP="00D84168">
      <w:pPr>
        <w:numPr>
          <w:ilvl w:val="0"/>
          <w:numId w:val="19"/>
        </w:numPr>
        <w:tabs>
          <w:tab w:val="left" w:pos="360"/>
          <w:tab w:val="left" w:pos="540"/>
          <w:tab w:val="left" w:pos="720"/>
        </w:tabs>
        <w:spacing w:line="360" w:lineRule="auto"/>
        <w:rPr>
          <w:sz w:val="24"/>
        </w:rPr>
      </w:pPr>
      <w:r w:rsidRPr="003A2BE1">
        <w:rPr>
          <w:sz w:val="24"/>
        </w:rPr>
        <w:t>实验室在籍研究生凭上机证在运行室签订借机协议后，办理上机证，领用计算机。</w:t>
      </w:r>
    </w:p>
    <w:p w:rsidR="0033226B" w:rsidRPr="003A2BE1" w:rsidRDefault="0033226B" w:rsidP="00D84168">
      <w:pPr>
        <w:numPr>
          <w:ilvl w:val="0"/>
          <w:numId w:val="19"/>
        </w:numPr>
        <w:tabs>
          <w:tab w:val="left" w:pos="360"/>
          <w:tab w:val="left" w:pos="540"/>
          <w:tab w:val="left" w:pos="720"/>
        </w:tabs>
        <w:spacing w:line="360" w:lineRule="auto"/>
        <w:rPr>
          <w:sz w:val="24"/>
        </w:rPr>
      </w:pPr>
      <w:r w:rsidRPr="003A2BE1">
        <w:rPr>
          <w:sz w:val="24"/>
        </w:rPr>
        <w:t>学生上机必须严格遵守实验室的规章制度，不得将外部人员带入实验室和机房，不得将计算机转借他人使用。</w:t>
      </w:r>
    </w:p>
    <w:p w:rsidR="00042450" w:rsidRPr="00042450" w:rsidRDefault="00B9748D" w:rsidP="00D84168">
      <w:pPr>
        <w:numPr>
          <w:ilvl w:val="0"/>
          <w:numId w:val="19"/>
        </w:numPr>
        <w:tabs>
          <w:tab w:val="left" w:pos="360"/>
          <w:tab w:val="left" w:pos="540"/>
          <w:tab w:val="left" w:pos="720"/>
        </w:tabs>
        <w:spacing w:line="360" w:lineRule="auto"/>
      </w:pPr>
      <w:r w:rsidRPr="003A2BE1">
        <w:rPr>
          <w:sz w:val="24"/>
        </w:rPr>
        <w:t>学生</w:t>
      </w:r>
      <w:r w:rsidR="00042450" w:rsidRPr="00042450">
        <w:rPr>
          <w:rFonts w:hint="eastAsia"/>
        </w:rPr>
        <w:t>机房</w:t>
      </w:r>
      <w:r w:rsidRPr="003A2BE1">
        <w:t>内不得从事与学习和研究无关的活动，包括</w:t>
      </w:r>
      <w:r w:rsidR="00042450" w:rsidRPr="00042450">
        <w:rPr>
          <w:rFonts w:hint="eastAsia"/>
        </w:rPr>
        <w:t>玩游戏</w:t>
      </w:r>
      <w:r w:rsidRPr="003A2BE1">
        <w:t>、</w:t>
      </w:r>
      <w:r w:rsidR="00042450" w:rsidRPr="00042450">
        <w:rPr>
          <w:rFonts w:hint="eastAsia"/>
        </w:rPr>
        <w:t>下载或观看电影或电视剧等，违者通报批评；再次违反者，取消上机资格一个月</w:t>
      </w:r>
      <w:r w:rsidRPr="003A2BE1">
        <w:t>。一个月后</w:t>
      </w:r>
      <w:r w:rsidR="00042450" w:rsidRPr="00042450">
        <w:rPr>
          <w:rFonts w:hint="eastAsia"/>
        </w:rPr>
        <w:t>需本人提出申请，导师签字、领导批准方可再次上机。</w:t>
      </w:r>
    </w:p>
    <w:p w:rsidR="0033226B" w:rsidRPr="003A2BE1" w:rsidRDefault="0033226B" w:rsidP="00D84168">
      <w:pPr>
        <w:numPr>
          <w:ilvl w:val="0"/>
          <w:numId w:val="19"/>
        </w:numPr>
        <w:tabs>
          <w:tab w:val="left" w:pos="360"/>
          <w:tab w:val="left" w:pos="540"/>
        </w:tabs>
        <w:spacing w:line="360" w:lineRule="auto"/>
        <w:rPr>
          <w:sz w:val="24"/>
        </w:rPr>
      </w:pPr>
      <w:r w:rsidRPr="003A2BE1">
        <w:rPr>
          <w:sz w:val="24"/>
        </w:rPr>
        <w:t>讲究卫生、爱护公共财物，人为损坏机房中的设备和设施者需照价赔偿。设备出现故障应立即报告运行室管理人员维修，不准私自拆开计算机，不准</w:t>
      </w:r>
      <w:proofErr w:type="gramStart"/>
      <w:r w:rsidRPr="003A2BE1">
        <w:rPr>
          <w:sz w:val="24"/>
        </w:rPr>
        <w:t>私自搬换计算机</w:t>
      </w:r>
      <w:proofErr w:type="gramEnd"/>
      <w:r w:rsidRPr="003A2BE1">
        <w:rPr>
          <w:sz w:val="24"/>
        </w:rPr>
        <w:t>。</w:t>
      </w:r>
    </w:p>
    <w:p w:rsidR="0033226B" w:rsidRPr="003A2BE1" w:rsidRDefault="0033226B" w:rsidP="00D84168">
      <w:pPr>
        <w:numPr>
          <w:ilvl w:val="0"/>
          <w:numId w:val="19"/>
        </w:numPr>
        <w:tabs>
          <w:tab w:val="left" w:pos="360"/>
          <w:tab w:val="left" w:pos="540"/>
        </w:tabs>
        <w:spacing w:line="360" w:lineRule="auto"/>
        <w:rPr>
          <w:sz w:val="24"/>
        </w:rPr>
      </w:pPr>
      <w:r w:rsidRPr="003A2BE1">
        <w:rPr>
          <w:sz w:val="24"/>
        </w:rPr>
        <w:t>机房</w:t>
      </w:r>
      <w:r w:rsidR="00B9748D" w:rsidRPr="003A2BE1">
        <w:rPr>
          <w:sz w:val="24"/>
        </w:rPr>
        <w:t>内</w:t>
      </w:r>
      <w:r w:rsidRPr="003A2BE1">
        <w:rPr>
          <w:sz w:val="24"/>
        </w:rPr>
        <w:t>不准吸烟，</w:t>
      </w:r>
      <w:proofErr w:type="gramStart"/>
      <w:r w:rsidRPr="003A2BE1">
        <w:rPr>
          <w:sz w:val="24"/>
        </w:rPr>
        <w:t>不</w:t>
      </w:r>
      <w:proofErr w:type="gramEnd"/>
      <w:r w:rsidRPr="003A2BE1">
        <w:rPr>
          <w:sz w:val="24"/>
        </w:rPr>
        <w:t>准将食物和饮料带进机房，不准乱丢废纸和垃圾，不准随地吐痰。下雨天，</w:t>
      </w:r>
      <w:proofErr w:type="gramStart"/>
      <w:r w:rsidRPr="003A2BE1">
        <w:rPr>
          <w:sz w:val="24"/>
        </w:rPr>
        <w:t>不</w:t>
      </w:r>
      <w:proofErr w:type="gramEnd"/>
      <w:r w:rsidRPr="003A2BE1">
        <w:rPr>
          <w:sz w:val="24"/>
        </w:rPr>
        <w:t>准将雨伞带入机房。违反者将进行通报批评。如若再犯对其基本奖学金评定中的</w:t>
      </w:r>
      <w:r w:rsidRPr="003A2BE1">
        <w:rPr>
          <w:sz w:val="24"/>
        </w:rPr>
        <w:t>“</w:t>
      </w:r>
      <w:r w:rsidRPr="003A2BE1">
        <w:rPr>
          <w:sz w:val="24"/>
        </w:rPr>
        <w:t>思想表现</w:t>
      </w:r>
      <w:r w:rsidRPr="003A2BE1">
        <w:rPr>
          <w:sz w:val="24"/>
        </w:rPr>
        <w:t>”</w:t>
      </w:r>
      <w:r w:rsidRPr="003A2BE1">
        <w:rPr>
          <w:sz w:val="24"/>
        </w:rPr>
        <w:t>扣除</w:t>
      </w:r>
      <w:r w:rsidRPr="003A2BE1">
        <w:rPr>
          <w:sz w:val="24"/>
        </w:rPr>
        <w:t>5</w:t>
      </w:r>
      <w:r w:rsidRPr="003A2BE1">
        <w:rPr>
          <w:sz w:val="24"/>
        </w:rPr>
        <w:t>分，累计三次取消其评奖评先资格，对于情节严重者，将移交实验室或学校作进一步处理。</w:t>
      </w:r>
    </w:p>
    <w:p w:rsidR="0033226B" w:rsidRPr="003A2BE1" w:rsidRDefault="0033226B" w:rsidP="00D84168">
      <w:pPr>
        <w:numPr>
          <w:ilvl w:val="0"/>
          <w:numId w:val="19"/>
        </w:numPr>
        <w:tabs>
          <w:tab w:val="left" w:pos="360"/>
          <w:tab w:val="left" w:pos="540"/>
        </w:tabs>
        <w:spacing w:line="360" w:lineRule="auto"/>
        <w:rPr>
          <w:sz w:val="24"/>
        </w:rPr>
      </w:pPr>
      <w:r w:rsidRPr="003A2BE1">
        <w:rPr>
          <w:sz w:val="24"/>
        </w:rPr>
        <w:t>保持机房安静，严禁高声喧哗，严禁聊天。</w:t>
      </w:r>
    </w:p>
    <w:p w:rsidR="0033226B" w:rsidRPr="003A2BE1" w:rsidRDefault="0033226B" w:rsidP="00D84168">
      <w:pPr>
        <w:numPr>
          <w:ilvl w:val="0"/>
          <w:numId w:val="19"/>
        </w:numPr>
        <w:tabs>
          <w:tab w:val="left" w:pos="360"/>
          <w:tab w:val="left" w:pos="540"/>
        </w:tabs>
        <w:spacing w:line="360" w:lineRule="auto"/>
        <w:rPr>
          <w:sz w:val="24"/>
        </w:rPr>
      </w:pPr>
      <w:r w:rsidRPr="003A2BE1">
        <w:rPr>
          <w:sz w:val="24"/>
        </w:rPr>
        <w:t>离开机房时需关闭计算机电源，节约用电，安全用电。</w:t>
      </w:r>
    </w:p>
    <w:p w:rsidR="00D84168" w:rsidRDefault="0033226B" w:rsidP="00D84168">
      <w:pPr>
        <w:numPr>
          <w:ilvl w:val="0"/>
          <w:numId w:val="19"/>
        </w:numPr>
        <w:tabs>
          <w:tab w:val="left" w:pos="360"/>
          <w:tab w:val="left" w:pos="540"/>
        </w:tabs>
        <w:spacing w:line="360" w:lineRule="auto"/>
        <w:rPr>
          <w:sz w:val="24"/>
        </w:rPr>
      </w:pPr>
      <w:r w:rsidRPr="00D84168">
        <w:rPr>
          <w:sz w:val="24"/>
        </w:rPr>
        <w:t>学生</w:t>
      </w:r>
      <w:proofErr w:type="gramStart"/>
      <w:r w:rsidRPr="00D84168">
        <w:rPr>
          <w:sz w:val="24"/>
        </w:rPr>
        <w:t>毕业离室前</w:t>
      </w:r>
      <w:proofErr w:type="gramEnd"/>
      <w:r w:rsidRPr="00D84168">
        <w:rPr>
          <w:sz w:val="24"/>
        </w:rPr>
        <w:t>，需完好归还借用设备，经机房人员验收认可，</w:t>
      </w:r>
      <w:r w:rsidR="00B9748D" w:rsidRPr="00D84168">
        <w:rPr>
          <w:sz w:val="24"/>
        </w:rPr>
        <w:t>方可</w:t>
      </w:r>
      <w:r w:rsidRPr="00D84168">
        <w:rPr>
          <w:sz w:val="24"/>
        </w:rPr>
        <w:t>办理离校手续。</w:t>
      </w:r>
    </w:p>
    <w:p w:rsidR="00D84168" w:rsidRDefault="00D84168" w:rsidP="00D84168">
      <w:pPr>
        <w:numPr>
          <w:ilvl w:val="0"/>
          <w:numId w:val="19"/>
        </w:numPr>
        <w:tabs>
          <w:tab w:val="left" w:pos="360"/>
          <w:tab w:val="left" w:pos="540"/>
        </w:tabs>
        <w:spacing w:line="360" w:lineRule="auto"/>
        <w:rPr>
          <w:sz w:val="24"/>
        </w:rPr>
      </w:pPr>
      <w:r w:rsidRPr="00BE237E">
        <w:rPr>
          <w:sz w:val="24"/>
        </w:rPr>
        <w:t>本</w:t>
      </w:r>
      <w:r>
        <w:rPr>
          <w:rFonts w:hint="eastAsia"/>
          <w:sz w:val="24"/>
        </w:rPr>
        <w:t>管理办法</w:t>
      </w:r>
      <w:r w:rsidRPr="00BE237E">
        <w:rPr>
          <w:rFonts w:hint="eastAsia"/>
          <w:sz w:val="24"/>
        </w:rPr>
        <w:t>的解释权属实验室主任会议</w:t>
      </w:r>
    </w:p>
    <w:p w:rsidR="00D84168" w:rsidRPr="00BE237E" w:rsidRDefault="00D84168" w:rsidP="00D84168">
      <w:pPr>
        <w:numPr>
          <w:ilvl w:val="0"/>
          <w:numId w:val="19"/>
        </w:numPr>
        <w:tabs>
          <w:tab w:val="left" w:pos="360"/>
          <w:tab w:val="left" w:pos="540"/>
        </w:tabs>
        <w:spacing w:line="360" w:lineRule="auto"/>
        <w:rPr>
          <w:sz w:val="24"/>
        </w:rPr>
      </w:pPr>
      <w:r w:rsidRPr="00BE237E">
        <w:rPr>
          <w:sz w:val="24"/>
        </w:rPr>
        <w:t>本</w:t>
      </w:r>
      <w:r>
        <w:rPr>
          <w:rFonts w:hint="eastAsia"/>
          <w:sz w:val="24"/>
        </w:rPr>
        <w:t>管理办法</w:t>
      </w:r>
      <w:r w:rsidRPr="00BE237E">
        <w:rPr>
          <w:sz w:val="24"/>
        </w:rPr>
        <w:t>自公布之日起执行</w:t>
      </w:r>
    </w:p>
    <w:p w:rsidR="00D84168" w:rsidRDefault="00D84168" w:rsidP="00D84168">
      <w:pPr>
        <w:pStyle w:val="ac"/>
        <w:tabs>
          <w:tab w:val="left" w:pos="690"/>
        </w:tabs>
        <w:spacing w:line="360" w:lineRule="auto"/>
        <w:ind w:left="435" w:right="120" w:firstLineChars="0" w:firstLine="0"/>
        <w:jc w:val="right"/>
        <w:rPr>
          <w:sz w:val="24"/>
        </w:rPr>
      </w:pPr>
    </w:p>
    <w:p w:rsidR="00D84168" w:rsidRDefault="002348F8" w:rsidP="00D84168">
      <w:pPr>
        <w:pStyle w:val="ac"/>
        <w:tabs>
          <w:tab w:val="left" w:pos="690"/>
        </w:tabs>
        <w:spacing w:line="360" w:lineRule="auto"/>
        <w:ind w:left="435" w:right="120" w:firstLineChars="0" w:firstLine="0"/>
        <w:jc w:val="right"/>
        <w:rPr>
          <w:sz w:val="24"/>
        </w:rPr>
      </w:pPr>
      <w:r>
        <w:rPr>
          <w:rFonts w:hint="eastAsia"/>
          <w:sz w:val="24"/>
        </w:rPr>
        <w:t>2014</w:t>
      </w:r>
      <w:r w:rsidR="00D84168" w:rsidRPr="00C64E08">
        <w:rPr>
          <w:rFonts w:hint="eastAsia"/>
          <w:sz w:val="24"/>
        </w:rPr>
        <w:t>年</w:t>
      </w:r>
      <w:r w:rsidR="00D84168" w:rsidRPr="00C64E08">
        <w:rPr>
          <w:rFonts w:hint="eastAsia"/>
          <w:sz w:val="24"/>
        </w:rPr>
        <w:t>1</w:t>
      </w:r>
      <w:r>
        <w:rPr>
          <w:rFonts w:hint="eastAsia"/>
          <w:sz w:val="24"/>
        </w:rPr>
        <w:t>1</w:t>
      </w:r>
      <w:r w:rsidR="00D84168" w:rsidRPr="00C64E08">
        <w:rPr>
          <w:rFonts w:hint="eastAsia"/>
          <w:sz w:val="24"/>
        </w:rPr>
        <w:t>月</w:t>
      </w:r>
      <w:r w:rsidR="00D84168" w:rsidRPr="00C64E08">
        <w:rPr>
          <w:rFonts w:hint="eastAsia"/>
          <w:sz w:val="24"/>
        </w:rPr>
        <w:t>1</w:t>
      </w:r>
      <w:r w:rsidR="00D84168" w:rsidRPr="00C64E08">
        <w:rPr>
          <w:rFonts w:hint="eastAsia"/>
          <w:sz w:val="24"/>
        </w:rPr>
        <w:t>日</w:t>
      </w:r>
    </w:p>
    <w:p w:rsidR="000F39CB" w:rsidRPr="003A2BE1" w:rsidRDefault="000F39CB">
      <w:pPr>
        <w:pStyle w:val="a5"/>
        <w:spacing w:line="360" w:lineRule="auto"/>
        <w:rPr>
          <w:rFonts w:ascii="Times New Roman" w:hAnsi="Times New Roman"/>
          <w:sz w:val="24"/>
          <w:szCs w:val="24"/>
        </w:rPr>
      </w:pPr>
    </w:p>
    <w:p w:rsidR="000F39CB" w:rsidRPr="003A2BE1" w:rsidRDefault="000F39CB">
      <w:pPr>
        <w:pStyle w:val="a5"/>
        <w:jc w:val="center"/>
        <w:rPr>
          <w:rFonts w:ascii="Times New Roman" w:eastAsia="隶书" w:hAnsi="Times New Roman"/>
          <w:b/>
          <w:sz w:val="44"/>
        </w:rPr>
        <w:sectPr w:rsidR="000F39CB" w:rsidRPr="003A2BE1">
          <w:pgSz w:w="11906" w:h="16838"/>
          <w:pgMar w:top="1418" w:right="1418" w:bottom="1418" w:left="1418" w:header="851" w:footer="992" w:gutter="0"/>
          <w:cols w:space="720"/>
          <w:docGrid w:type="lines" w:linePitch="312"/>
        </w:sectPr>
      </w:pPr>
    </w:p>
    <w:p w:rsidR="00E178C3" w:rsidRPr="004145D5" w:rsidRDefault="007C4716" w:rsidP="004145D5">
      <w:pPr>
        <w:pStyle w:val="1"/>
        <w:spacing w:after="0"/>
        <w:jc w:val="center"/>
        <w:rPr>
          <w:rFonts w:eastAsia="隶书"/>
        </w:rPr>
      </w:pPr>
      <w:bookmarkStart w:id="25" w:name="_Toc408135020"/>
      <w:r w:rsidRPr="003A2BE1">
        <w:rPr>
          <w:rFonts w:eastAsia="隶书"/>
        </w:rPr>
        <w:lastRenderedPageBreak/>
        <w:t>(</w:t>
      </w:r>
      <w:r w:rsidR="00E178C3" w:rsidRPr="003A2BE1">
        <w:rPr>
          <w:rFonts w:eastAsia="隶书"/>
        </w:rPr>
        <w:t>二十</w:t>
      </w:r>
      <w:r w:rsidRPr="003A2BE1">
        <w:rPr>
          <w:rFonts w:eastAsia="隶书"/>
        </w:rPr>
        <w:t>)</w:t>
      </w:r>
      <w:r w:rsidR="00316537" w:rsidRPr="004145D5">
        <w:rPr>
          <w:rFonts w:eastAsia="隶书"/>
          <w:b w:val="0"/>
        </w:rPr>
        <w:t>实验室</w:t>
      </w:r>
      <w:r w:rsidR="00E178C3" w:rsidRPr="004145D5">
        <w:rPr>
          <w:rFonts w:eastAsia="隶书"/>
          <w:b w:val="0"/>
        </w:rPr>
        <w:t>网络室管理办法</w:t>
      </w:r>
      <w:bookmarkEnd w:id="25"/>
    </w:p>
    <w:p w:rsidR="00E178C3" w:rsidRPr="003A2BE1" w:rsidRDefault="00E178C3" w:rsidP="00E178C3">
      <w:pPr>
        <w:ind w:left="105" w:hanging="135"/>
      </w:pPr>
    </w:p>
    <w:p w:rsidR="00102C92" w:rsidRPr="003A2BE1" w:rsidRDefault="00102C92" w:rsidP="00102C92">
      <w:pPr>
        <w:pStyle w:val="a5"/>
        <w:spacing w:line="360" w:lineRule="auto"/>
        <w:ind w:firstLineChars="200" w:firstLine="480"/>
        <w:rPr>
          <w:rFonts w:ascii="Times New Roman" w:hAnsi="Times New Roman"/>
          <w:sz w:val="24"/>
          <w:szCs w:val="24"/>
        </w:rPr>
      </w:pPr>
      <w:proofErr w:type="gramStart"/>
      <w:r w:rsidRPr="003A2BE1">
        <w:rPr>
          <w:rFonts w:ascii="Times New Roman" w:hAnsi="Times New Roman"/>
          <w:sz w:val="24"/>
          <w:szCs w:val="24"/>
        </w:rPr>
        <w:t>网络室</w:t>
      </w:r>
      <w:proofErr w:type="gramEnd"/>
      <w:r w:rsidRPr="003A2BE1">
        <w:rPr>
          <w:rFonts w:ascii="Times New Roman" w:hAnsi="Times New Roman"/>
          <w:sz w:val="24"/>
          <w:szCs w:val="24"/>
        </w:rPr>
        <w:t>是保障全体教师和学生学习研究的核心机房</w:t>
      </w:r>
      <w:r w:rsidRPr="003A2BE1">
        <w:rPr>
          <w:rFonts w:ascii="Times New Roman" w:hAnsi="Times New Roman"/>
        </w:rPr>
        <w:t>，</w:t>
      </w:r>
      <w:r w:rsidR="00E22282" w:rsidRPr="003A2BE1">
        <w:rPr>
          <w:rFonts w:ascii="Times New Roman" w:hAnsi="Times New Roman"/>
          <w:sz w:val="24"/>
          <w:szCs w:val="24"/>
        </w:rPr>
        <w:t>各种科研大型设备聚集</w:t>
      </w:r>
      <w:r w:rsidR="00E35907" w:rsidRPr="003A2BE1">
        <w:rPr>
          <w:rFonts w:ascii="Times New Roman" w:hAnsi="Times New Roman"/>
          <w:sz w:val="24"/>
          <w:szCs w:val="24"/>
        </w:rPr>
        <w:t>。</w:t>
      </w:r>
      <w:r w:rsidRPr="003A2BE1">
        <w:rPr>
          <w:rFonts w:ascii="Times New Roman" w:hAnsi="Times New Roman"/>
          <w:sz w:val="24"/>
          <w:szCs w:val="24"/>
        </w:rPr>
        <w:t>加强</w:t>
      </w:r>
      <w:proofErr w:type="gramStart"/>
      <w:r w:rsidRPr="003A2BE1">
        <w:rPr>
          <w:rFonts w:ascii="Times New Roman" w:hAnsi="Times New Roman"/>
          <w:sz w:val="24"/>
          <w:szCs w:val="24"/>
        </w:rPr>
        <w:t>网络室</w:t>
      </w:r>
      <w:proofErr w:type="gramEnd"/>
      <w:r w:rsidRPr="003A2BE1">
        <w:rPr>
          <w:rFonts w:ascii="Times New Roman" w:hAnsi="Times New Roman"/>
          <w:sz w:val="24"/>
          <w:szCs w:val="24"/>
        </w:rPr>
        <w:t>工作的科学管理，是充分发挥实验室计算机设备的效益和利用率的</w:t>
      </w:r>
      <w:r w:rsidR="00E22282" w:rsidRPr="003A2BE1">
        <w:rPr>
          <w:rFonts w:ascii="Times New Roman" w:hAnsi="Times New Roman"/>
          <w:sz w:val="24"/>
          <w:szCs w:val="24"/>
        </w:rPr>
        <w:t>根本</w:t>
      </w:r>
      <w:r w:rsidRPr="003A2BE1">
        <w:rPr>
          <w:rFonts w:ascii="Times New Roman" w:hAnsi="Times New Roman"/>
          <w:sz w:val="24"/>
          <w:szCs w:val="24"/>
        </w:rPr>
        <w:t>保证，是满足实验室科研、教学工作的需要，根据实验室的管理办法，结合</w:t>
      </w:r>
      <w:proofErr w:type="gramStart"/>
      <w:r w:rsidRPr="003A2BE1">
        <w:rPr>
          <w:rFonts w:ascii="Times New Roman" w:hAnsi="Times New Roman"/>
          <w:sz w:val="24"/>
          <w:szCs w:val="24"/>
        </w:rPr>
        <w:t>网络室</w:t>
      </w:r>
      <w:proofErr w:type="gramEnd"/>
      <w:r w:rsidRPr="003A2BE1">
        <w:rPr>
          <w:rFonts w:ascii="Times New Roman" w:hAnsi="Times New Roman"/>
          <w:sz w:val="24"/>
          <w:szCs w:val="24"/>
        </w:rPr>
        <w:t>工作特点，特制定</w:t>
      </w:r>
      <w:r w:rsidR="00E35907" w:rsidRPr="003A2BE1">
        <w:rPr>
          <w:rFonts w:ascii="Times New Roman" w:hAnsi="Times New Roman"/>
          <w:sz w:val="24"/>
          <w:szCs w:val="24"/>
        </w:rPr>
        <w:t>本</w:t>
      </w:r>
      <w:r w:rsidRPr="003A2BE1">
        <w:rPr>
          <w:rFonts w:ascii="Times New Roman" w:hAnsi="Times New Roman"/>
          <w:sz w:val="24"/>
          <w:szCs w:val="24"/>
        </w:rPr>
        <w:t>管理</w:t>
      </w:r>
      <w:r w:rsidR="00E35907" w:rsidRPr="003A2BE1">
        <w:rPr>
          <w:rFonts w:ascii="Times New Roman" w:hAnsi="Times New Roman"/>
          <w:sz w:val="24"/>
          <w:szCs w:val="24"/>
        </w:rPr>
        <w:t>办法</w:t>
      </w:r>
      <w:r w:rsidRPr="003A2BE1">
        <w:rPr>
          <w:rFonts w:ascii="Times New Roman" w:hAnsi="Times New Roman"/>
          <w:sz w:val="24"/>
          <w:szCs w:val="24"/>
        </w:rPr>
        <w:t>。</w:t>
      </w:r>
    </w:p>
    <w:p w:rsidR="00E22282" w:rsidRPr="00D84168" w:rsidRDefault="00E22282" w:rsidP="00D84168">
      <w:pPr>
        <w:pStyle w:val="ac"/>
        <w:numPr>
          <w:ilvl w:val="0"/>
          <w:numId w:val="30"/>
        </w:numPr>
        <w:tabs>
          <w:tab w:val="clear" w:pos="480"/>
          <w:tab w:val="num" w:pos="284"/>
        </w:tabs>
        <w:spacing w:line="360" w:lineRule="auto"/>
        <w:ind w:left="284" w:firstLineChars="0" w:hanging="284"/>
        <w:rPr>
          <w:sz w:val="24"/>
        </w:rPr>
      </w:pPr>
      <w:r w:rsidRPr="00D84168">
        <w:rPr>
          <w:sz w:val="24"/>
        </w:rPr>
        <w:t>实验技术人员应努力学习有关业务知识，熟练掌握日常维护技能，及时排除一般故障。对于不能排除的故障应及时和有关厂商联系修复。查清事故发生的时间、原因和造成损失程度及追查事故的责任并提出处理意见。</w:t>
      </w:r>
    </w:p>
    <w:p w:rsidR="00102C92" w:rsidRPr="00D84168" w:rsidRDefault="00E22282" w:rsidP="00D84168">
      <w:pPr>
        <w:pStyle w:val="ac"/>
        <w:numPr>
          <w:ilvl w:val="0"/>
          <w:numId w:val="30"/>
        </w:numPr>
        <w:tabs>
          <w:tab w:val="clear" w:pos="480"/>
          <w:tab w:val="num" w:pos="284"/>
        </w:tabs>
        <w:spacing w:line="360" w:lineRule="auto"/>
        <w:ind w:left="284" w:firstLineChars="0" w:hanging="284"/>
        <w:rPr>
          <w:sz w:val="24"/>
        </w:rPr>
      </w:pPr>
      <w:proofErr w:type="gramStart"/>
      <w:r w:rsidRPr="00D84168">
        <w:rPr>
          <w:sz w:val="24"/>
        </w:rPr>
        <w:t>网络室</w:t>
      </w:r>
      <w:proofErr w:type="gramEnd"/>
      <w:r w:rsidRPr="00D84168">
        <w:rPr>
          <w:sz w:val="24"/>
        </w:rPr>
        <w:t>因故涉及到需要停电、关空调、</w:t>
      </w:r>
      <w:proofErr w:type="gramStart"/>
      <w:r w:rsidRPr="00D84168">
        <w:rPr>
          <w:sz w:val="24"/>
        </w:rPr>
        <w:t>停网络</w:t>
      </w:r>
      <w:proofErr w:type="gramEnd"/>
      <w:r w:rsidRPr="00D84168">
        <w:rPr>
          <w:sz w:val="24"/>
        </w:rPr>
        <w:t>设备</w:t>
      </w:r>
      <w:r w:rsidR="0079471F" w:rsidRPr="00D84168">
        <w:rPr>
          <w:sz w:val="24"/>
        </w:rPr>
        <w:t>等特殊情况，应向领导汇报，并在授权的情况下尽快</w:t>
      </w:r>
      <w:r w:rsidRPr="00D84168">
        <w:rPr>
          <w:sz w:val="24"/>
        </w:rPr>
        <w:t>通知</w:t>
      </w:r>
      <w:r w:rsidR="0079471F" w:rsidRPr="00D84168">
        <w:rPr>
          <w:sz w:val="24"/>
        </w:rPr>
        <w:t>全体教师和学生，保证科研和教学工作</w:t>
      </w:r>
      <w:r w:rsidR="00E35907" w:rsidRPr="00D84168">
        <w:rPr>
          <w:sz w:val="24"/>
        </w:rPr>
        <w:t>的</w:t>
      </w:r>
      <w:r w:rsidR="0079471F" w:rsidRPr="00D84168">
        <w:rPr>
          <w:sz w:val="24"/>
        </w:rPr>
        <w:t>有序进行。</w:t>
      </w:r>
    </w:p>
    <w:p w:rsidR="00E178C3" w:rsidRPr="00D84168" w:rsidRDefault="0079471F" w:rsidP="00D84168">
      <w:pPr>
        <w:pStyle w:val="ac"/>
        <w:numPr>
          <w:ilvl w:val="0"/>
          <w:numId w:val="30"/>
        </w:numPr>
        <w:tabs>
          <w:tab w:val="clear" w:pos="480"/>
          <w:tab w:val="num" w:pos="284"/>
        </w:tabs>
        <w:spacing w:line="360" w:lineRule="auto"/>
        <w:ind w:left="284" w:firstLineChars="0" w:hanging="284"/>
        <w:rPr>
          <w:sz w:val="24"/>
        </w:rPr>
      </w:pPr>
      <w:r w:rsidRPr="00D84168">
        <w:rPr>
          <w:sz w:val="24"/>
        </w:rPr>
        <w:t>非</w:t>
      </w:r>
      <w:proofErr w:type="gramStart"/>
      <w:r w:rsidRPr="00D84168">
        <w:rPr>
          <w:sz w:val="24"/>
        </w:rPr>
        <w:t>网络室</w:t>
      </w:r>
      <w:proofErr w:type="gramEnd"/>
      <w:r w:rsidRPr="00D84168">
        <w:rPr>
          <w:sz w:val="24"/>
        </w:rPr>
        <w:t>工作人员</w:t>
      </w:r>
      <w:r w:rsidR="00E178C3" w:rsidRPr="00D84168">
        <w:rPr>
          <w:sz w:val="24"/>
        </w:rPr>
        <w:t>，未经运行室负责人同意，任何人不得随意进入</w:t>
      </w:r>
      <w:r w:rsidR="00617E2A" w:rsidRPr="00D84168">
        <w:rPr>
          <w:sz w:val="24"/>
        </w:rPr>
        <w:t>网络室</w:t>
      </w:r>
      <w:r w:rsidR="00E178C3" w:rsidRPr="00D84168">
        <w:rPr>
          <w:sz w:val="24"/>
        </w:rPr>
        <w:t>。</w:t>
      </w:r>
    </w:p>
    <w:p w:rsidR="00E178C3" w:rsidRPr="003A2BE1" w:rsidRDefault="00E178C3" w:rsidP="00D84168">
      <w:pPr>
        <w:pStyle w:val="ac"/>
        <w:numPr>
          <w:ilvl w:val="0"/>
          <w:numId w:val="30"/>
        </w:numPr>
        <w:tabs>
          <w:tab w:val="clear" w:pos="480"/>
          <w:tab w:val="num" w:pos="284"/>
        </w:tabs>
        <w:spacing w:line="360" w:lineRule="auto"/>
        <w:ind w:left="284" w:firstLineChars="0" w:hanging="284"/>
        <w:rPr>
          <w:sz w:val="24"/>
        </w:rPr>
      </w:pPr>
      <w:r w:rsidRPr="003A2BE1">
        <w:rPr>
          <w:sz w:val="24"/>
        </w:rPr>
        <w:t>为保证安全可靠运行，未经领导同意，不能随意挪动</w:t>
      </w:r>
      <w:r w:rsidR="0079471F" w:rsidRPr="003A2BE1">
        <w:rPr>
          <w:sz w:val="24"/>
        </w:rPr>
        <w:t>设备的</w:t>
      </w:r>
      <w:r w:rsidRPr="003A2BE1">
        <w:rPr>
          <w:sz w:val="24"/>
        </w:rPr>
        <w:t>位置。</w:t>
      </w:r>
    </w:p>
    <w:p w:rsidR="0079471F" w:rsidRPr="003A2BE1" w:rsidRDefault="0079471F" w:rsidP="00D84168">
      <w:pPr>
        <w:pStyle w:val="ac"/>
        <w:numPr>
          <w:ilvl w:val="0"/>
          <w:numId w:val="30"/>
        </w:numPr>
        <w:tabs>
          <w:tab w:val="clear" w:pos="480"/>
          <w:tab w:val="num" w:pos="284"/>
        </w:tabs>
        <w:spacing w:line="360" w:lineRule="auto"/>
        <w:ind w:left="284" w:firstLineChars="0" w:hanging="284"/>
        <w:rPr>
          <w:sz w:val="24"/>
        </w:rPr>
      </w:pPr>
      <w:proofErr w:type="gramStart"/>
      <w:r w:rsidRPr="003A2BE1">
        <w:rPr>
          <w:sz w:val="24"/>
        </w:rPr>
        <w:t>网络室</w:t>
      </w:r>
      <w:proofErr w:type="gramEnd"/>
      <w:r w:rsidRPr="003A2BE1">
        <w:rPr>
          <w:sz w:val="24"/>
        </w:rPr>
        <w:t>当班人员必须做好当班时设备运行记录和交接班记录。管理人员对当班时</w:t>
      </w:r>
    </w:p>
    <w:p w:rsidR="00E178C3" w:rsidRPr="003A2BE1" w:rsidRDefault="0079471F" w:rsidP="00D84168">
      <w:pPr>
        <w:pStyle w:val="ac"/>
        <w:numPr>
          <w:ilvl w:val="0"/>
          <w:numId w:val="30"/>
        </w:numPr>
        <w:tabs>
          <w:tab w:val="clear" w:pos="480"/>
          <w:tab w:val="num" w:pos="284"/>
        </w:tabs>
        <w:spacing w:line="360" w:lineRule="auto"/>
        <w:ind w:left="284" w:firstLineChars="0" w:hanging="284"/>
        <w:rPr>
          <w:sz w:val="24"/>
        </w:rPr>
      </w:pPr>
      <w:r w:rsidRPr="003A2BE1">
        <w:rPr>
          <w:sz w:val="24"/>
        </w:rPr>
        <w:t>现的事故应及时处理，不能隐瞒，</w:t>
      </w:r>
    </w:p>
    <w:p w:rsidR="00E178C3" w:rsidRPr="003A2BE1" w:rsidRDefault="0079471F" w:rsidP="00D84168">
      <w:pPr>
        <w:pStyle w:val="ac"/>
        <w:numPr>
          <w:ilvl w:val="0"/>
          <w:numId w:val="30"/>
        </w:numPr>
        <w:tabs>
          <w:tab w:val="clear" w:pos="480"/>
          <w:tab w:val="num" w:pos="284"/>
        </w:tabs>
        <w:spacing w:line="360" w:lineRule="auto"/>
        <w:ind w:left="284" w:firstLineChars="0" w:hanging="284"/>
        <w:rPr>
          <w:sz w:val="24"/>
        </w:rPr>
      </w:pPr>
      <w:r w:rsidRPr="003A2BE1">
        <w:rPr>
          <w:sz w:val="24"/>
        </w:rPr>
        <w:t>网络室管理人员必须各司其职</w:t>
      </w:r>
      <w:r w:rsidR="00E178C3" w:rsidRPr="003A2BE1">
        <w:rPr>
          <w:sz w:val="24"/>
        </w:rPr>
        <w:t>，经常巡视检查</w:t>
      </w:r>
      <w:r w:rsidRPr="003A2BE1">
        <w:rPr>
          <w:sz w:val="24"/>
        </w:rPr>
        <w:t>在</w:t>
      </w:r>
      <w:proofErr w:type="gramStart"/>
      <w:r w:rsidRPr="003A2BE1">
        <w:rPr>
          <w:sz w:val="24"/>
        </w:rPr>
        <w:t>网络室</w:t>
      </w:r>
      <w:proofErr w:type="gramEnd"/>
      <w:r w:rsidRPr="003A2BE1">
        <w:rPr>
          <w:sz w:val="24"/>
        </w:rPr>
        <w:t>工作人员</w:t>
      </w:r>
      <w:r w:rsidR="00E178C3" w:rsidRPr="003A2BE1">
        <w:rPr>
          <w:sz w:val="24"/>
        </w:rPr>
        <w:t>的上机情况，不允许在</w:t>
      </w:r>
      <w:proofErr w:type="gramStart"/>
      <w:r w:rsidR="00E178C3" w:rsidRPr="003A2BE1">
        <w:rPr>
          <w:sz w:val="24"/>
        </w:rPr>
        <w:t>网络室</w:t>
      </w:r>
      <w:proofErr w:type="gramEnd"/>
      <w:r w:rsidR="00E178C3" w:rsidRPr="003A2BE1">
        <w:rPr>
          <w:sz w:val="24"/>
        </w:rPr>
        <w:t>闲聊或做与工作无关之事。</w:t>
      </w:r>
    </w:p>
    <w:p w:rsidR="0079471F" w:rsidRPr="003A2BE1" w:rsidRDefault="0079471F" w:rsidP="00D84168">
      <w:pPr>
        <w:pStyle w:val="ac"/>
        <w:numPr>
          <w:ilvl w:val="0"/>
          <w:numId w:val="30"/>
        </w:numPr>
        <w:tabs>
          <w:tab w:val="clear" w:pos="480"/>
          <w:tab w:val="num" w:pos="284"/>
        </w:tabs>
        <w:spacing w:line="360" w:lineRule="auto"/>
        <w:ind w:left="284" w:firstLineChars="0" w:hanging="284"/>
        <w:rPr>
          <w:sz w:val="24"/>
        </w:rPr>
      </w:pPr>
      <w:proofErr w:type="gramStart"/>
      <w:r w:rsidRPr="003A2BE1">
        <w:rPr>
          <w:sz w:val="24"/>
        </w:rPr>
        <w:t>网络室</w:t>
      </w:r>
      <w:proofErr w:type="gramEnd"/>
      <w:r w:rsidR="00DC131C" w:rsidRPr="003A2BE1">
        <w:rPr>
          <w:sz w:val="24"/>
        </w:rPr>
        <w:t>严禁吸烟</w:t>
      </w:r>
      <w:r w:rsidR="00E35907" w:rsidRPr="003A2BE1">
        <w:rPr>
          <w:sz w:val="24"/>
        </w:rPr>
        <w:t>和</w:t>
      </w:r>
      <w:r w:rsidR="00DC131C" w:rsidRPr="003A2BE1">
        <w:rPr>
          <w:sz w:val="24"/>
        </w:rPr>
        <w:t>携带易燃</w:t>
      </w:r>
      <w:r w:rsidR="00E35907" w:rsidRPr="003A2BE1">
        <w:rPr>
          <w:sz w:val="24"/>
        </w:rPr>
        <w:t>易爆</w:t>
      </w:r>
      <w:r w:rsidR="00DC131C" w:rsidRPr="003A2BE1">
        <w:rPr>
          <w:sz w:val="24"/>
        </w:rPr>
        <w:t>物品入内，每月进行一次安全检查，并做好紧急情况下的处理预案。有关人员应保证通讯设备的畅通，以保证紧急情况</w:t>
      </w:r>
      <w:r w:rsidR="00E35907" w:rsidRPr="003A2BE1">
        <w:rPr>
          <w:sz w:val="24"/>
        </w:rPr>
        <w:t>下联系</w:t>
      </w:r>
      <w:r w:rsidR="00DC131C" w:rsidRPr="003A2BE1">
        <w:rPr>
          <w:sz w:val="24"/>
        </w:rPr>
        <w:t>的</w:t>
      </w:r>
      <w:r w:rsidR="00E35907" w:rsidRPr="003A2BE1">
        <w:rPr>
          <w:sz w:val="24"/>
        </w:rPr>
        <w:t>畅通</w:t>
      </w:r>
      <w:r w:rsidR="00DC131C" w:rsidRPr="003A2BE1">
        <w:rPr>
          <w:sz w:val="24"/>
        </w:rPr>
        <w:t>。</w:t>
      </w:r>
    </w:p>
    <w:p w:rsidR="00D84168" w:rsidRPr="00D84168" w:rsidRDefault="00D84168" w:rsidP="00D84168">
      <w:pPr>
        <w:pStyle w:val="ac"/>
        <w:numPr>
          <w:ilvl w:val="0"/>
          <w:numId w:val="30"/>
        </w:numPr>
        <w:tabs>
          <w:tab w:val="clear" w:pos="480"/>
          <w:tab w:val="num" w:pos="284"/>
        </w:tabs>
        <w:spacing w:line="360" w:lineRule="auto"/>
        <w:ind w:left="284" w:firstLineChars="0" w:hanging="284"/>
        <w:rPr>
          <w:sz w:val="24"/>
        </w:rPr>
      </w:pPr>
      <w:r w:rsidRPr="00D84168">
        <w:rPr>
          <w:sz w:val="24"/>
        </w:rPr>
        <w:t>本</w:t>
      </w:r>
      <w:r w:rsidRPr="00D84168">
        <w:rPr>
          <w:rFonts w:hint="eastAsia"/>
          <w:sz w:val="24"/>
        </w:rPr>
        <w:t>管理办法的解释权属实验室主任会议</w:t>
      </w:r>
    </w:p>
    <w:p w:rsidR="00D84168" w:rsidRPr="00BE237E" w:rsidRDefault="00D84168" w:rsidP="00D84168">
      <w:pPr>
        <w:pStyle w:val="ac"/>
        <w:numPr>
          <w:ilvl w:val="0"/>
          <w:numId w:val="30"/>
        </w:numPr>
        <w:tabs>
          <w:tab w:val="clear" w:pos="480"/>
          <w:tab w:val="num" w:pos="284"/>
        </w:tabs>
        <w:spacing w:line="360" w:lineRule="auto"/>
        <w:ind w:left="284" w:firstLineChars="0" w:hanging="284"/>
        <w:rPr>
          <w:sz w:val="24"/>
        </w:rPr>
      </w:pPr>
      <w:r w:rsidRPr="00BE237E">
        <w:rPr>
          <w:sz w:val="24"/>
        </w:rPr>
        <w:t>本</w:t>
      </w:r>
      <w:r>
        <w:rPr>
          <w:rFonts w:hint="eastAsia"/>
          <w:sz w:val="24"/>
        </w:rPr>
        <w:t>管理办法</w:t>
      </w:r>
      <w:r w:rsidRPr="00BE237E">
        <w:rPr>
          <w:sz w:val="24"/>
        </w:rPr>
        <w:t>自公布之日起执行</w:t>
      </w:r>
    </w:p>
    <w:p w:rsidR="00D84168" w:rsidRDefault="00D84168" w:rsidP="00D84168">
      <w:pPr>
        <w:pStyle w:val="ac"/>
        <w:tabs>
          <w:tab w:val="left" w:pos="690"/>
        </w:tabs>
        <w:spacing w:line="360" w:lineRule="auto"/>
        <w:ind w:left="435" w:right="120" w:firstLineChars="0" w:firstLine="0"/>
        <w:jc w:val="right"/>
        <w:rPr>
          <w:sz w:val="24"/>
        </w:rPr>
      </w:pPr>
    </w:p>
    <w:p w:rsidR="00D84168" w:rsidRDefault="002348F8" w:rsidP="00D84168">
      <w:pPr>
        <w:pStyle w:val="ac"/>
        <w:tabs>
          <w:tab w:val="left" w:pos="690"/>
        </w:tabs>
        <w:spacing w:line="360" w:lineRule="auto"/>
        <w:ind w:left="435" w:right="120" w:firstLineChars="0" w:firstLine="0"/>
        <w:jc w:val="right"/>
        <w:rPr>
          <w:sz w:val="24"/>
        </w:rPr>
      </w:pPr>
      <w:r>
        <w:rPr>
          <w:rFonts w:hint="eastAsia"/>
          <w:sz w:val="24"/>
        </w:rPr>
        <w:t>2014</w:t>
      </w:r>
      <w:r w:rsidR="00D84168" w:rsidRPr="00C64E08">
        <w:rPr>
          <w:rFonts w:hint="eastAsia"/>
          <w:sz w:val="24"/>
        </w:rPr>
        <w:t>年</w:t>
      </w:r>
      <w:r w:rsidR="00D84168" w:rsidRPr="00C64E08">
        <w:rPr>
          <w:rFonts w:hint="eastAsia"/>
          <w:sz w:val="24"/>
        </w:rPr>
        <w:t>1</w:t>
      </w:r>
      <w:r>
        <w:rPr>
          <w:rFonts w:hint="eastAsia"/>
          <w:sz w:val="24"/>
        </w:rPr>
        <w:t>1</w:t>
      </w:r>
      <w:r w:rsidR="00D84168" w:rsidRPr="00C64E08">
        <w:rPr>
          <w:rFonts w:hint="eastAsia"/>
          <w:sz w:val="24"/>
        </w:rPr>
        <w:t>月</w:t>
      </w:r>
      <w:r w:rsidR="00D84168" w:rsidRPr="00C64E08">
        <w:rPr>
          <w:rFonts w:hint="eastAsia"/>
          <w:sz w:val="24"/>
        </w:rPr>
        <w:t>1</w:t>
      </w:r>
      <w:r w:rsidR="00D84168" w:rsidRPr="00C64E08">
        <w:rPr>
          <w:rFonts w:hint="eastAsia"/>
          <w:sz w:val="24"/>
        </w:rPr>
        <w:t>日</w:t>
      </w:r>
    </w:p>
    <w:p w:rsidR="00E178C3" w:rsidRPr="003A2BE1" w:rsidRDefault="00E178C3" w:rsidP="00E178C3">
      <w:pPr>
        <w:pStyle w:val="a4"/>
        <w:rPr>
          <w:rFonts w:ascii="Times New Roman" w:hAnsi="Times New Roman"/>
          <w:szCs w:val="24"/>
        </w:rPr>
      </w:pPr>
    </w:p>
    <w:p w:rsidR="000F39CB" w:rsidRPr="003A2BE1" w:rsidRDefault="000F39CB">
      <w:pPr>
        <w:pStyle w:val="a5"/>
        <w:rPr>
          <w:rFonts w:ascii="Times New Roman" w:hAnsi="Times New Roman"/>
          <w:sz w:val="24"/>
          <w:szCs w:val="24"/>
        </w:rPr>
        <w:sectPr w:rsidR="000F39CB" w:rsidRPr="003A2BE1">
          <w:pgSz w:w="11906" w:h="16838"/>
          <w:pgMar w:top="1418" w:right="1418" w:bottom="1418" w:left="1418" w:header="851" w:footer="992" w:gutter="0"/>
          <w:cols w:space="720"/>
          <w:docGrid w:type="lines" w:linePitch="312"/>
        </w:sectPr>
      </w:pPr>
    </w:p>
    <w:p w:rsidR="000F39CB" w:rsidRPr="004145D5" w:rsidRDefault="007C4716" w:rsidP="004145D5">
      <w:pPr>
        <w:pStyle w:val="1"/>
        <w:spacing w:after="0"/>
        <w:jc w:val="center"/>
        <w:rPr>
          <w:rFonts w:eastAsia="隶书"/>
        </w:rPr>
      </w:pPr>
      <w:bookmarkStart w:id="26" w:name="_Toc408135021"/>
      <w:r w:rsidRPr="003A2BE1">
        <w:rPr>
          <w:rFonts w:eastAsia="隶书"/>
        </w:rPr>
        <w:lastRenderedPageBreak/>
        <w:t>(</w:t>
      </w:r>
      <w:r w:rsidR="00E178C3" w:rsidRPr="003A2BE1">
        <w:rPr>
          <w:rFonts w:eastAsia="隶书"/>
        </w:rPr>
        <w:t>二</w:t>
      </w:r>
      <w:r w:rsidR="000F39CB" w:rsidRPr="003A2BE1">
        <w:rPr>
          <w:rFonts w:eastAsia="隶书"/>
        </w:rPr>
        <w:t>十</w:t>
      </w:r>
      <w:r w:rsidR="00B61CF4" w:rsidRPr="003A2BE1">
        <w:rPr>
          <w:rFonts w:eastAsia="隶书"/>
        </w:rPr>
        <w:t>一</w:t>
      </w:r>
      <w:r w:rsidRPr="003A2BE1">
        <w:rPr>
          <w:rFonts w:eastAsia="隶书"/>
        </w:rPr>
        <w:t>)</w:t>
      </w:r>
      <w:r w:rsidR="00316537" w:rsidRPr="004145D5">
        <w:rPr>
          <w:rFonts w:eastAsia="隶书"/>
        </w:rPr>
        <w:t>实验室</w:t>
      </w:r>
      <w:r w:rsidR="000F39CB" w:rsidRPr="004145D5">
        <w:rPr>
          <w:rFonts w:eastAsia="隶书"/>
        </w:rPr>
        <w:t>安全卫生制度</w:t>
      </w:r>
      <w:bookmarkEnd w:id="26"/>
    </w:p>
    <w:p w:rsidR="000F39CB" w:rsidRPr="003A2BE1" w:rsidRDefault="000F39CB">
      <w:pPr>
        <w:pStyle w:val="a5"/>
        <w:rPr>
          <w:rFonts w:ascii="Times New Roman" w:hAnsi="Times New Roman"/>
        </w:rPr>
      </w:pPr>
      <w:r w:rsidRPr="003A2BE1">
        <w:rPr>
          <w:rFonts w:ascii="Times New Roman" w:hAnsi="Times New Roman"/>
        </w:rPr>
        <w:t xml:space="preserve"> </w:t>
      </w:r>
    </w:p>
    <w:p w:rsidR="000F39CB" w:rsidRPr="003A2BE1" w:rsidRDefault="000F39CB">
      <w:pPr>
        <w:pStyle w:val="a5"/>
        <w:spacing w:line="360" w:lineRule="auto"/>
        <w:rPr>
          <w:rFonts w:ascii="Times New Roman" w:hAnsi="Times New Roman"/>
          <w:sz w:val="24"/>
          <w:szCs w:val="24"/>
        </w:rPr>
      </w:pPr>
      <w:r w:rsidRPr="003A2BE1">
        <w:rPr>
          <w:rFonts w:ascii="Times New Roman" w:hAnsi="Times New Roman"/>
          <w:sz w:val="24"/>
          <w:szCs w:val="24"/>
        </w:rPr>
        <w:t xml:space="preserve">    </w:t>
      </w:r>
      <w:r w:rsidRPr="003A2BE1">
        <w:rPr>
          <w:rFonts w:ascii="Times New Roman" w:hAnsi="Times New Roman"/>
          <w:sz w:val="24"/>
          <w:szCs w:val="24"/>
        </w:rPr>
        <w:t>为了保证实验室设备正常运行，保证工作人员的健康及人身安全，保障实验室科研、教学工作的顺利进行，特制定</w:t>
      </w:r>
      <w:r w:rsidR="004E3759" w:rsidRPr="003A2BE1">
        <w:rPr>
          <w:rFonts w:ascii="Times New Roman" w:hAnsi="Times New Roman"/>
          <w:sz w:val="24"/>
          <w:szCs w:val="24"/>
        </w:rPr>
        <w:t>本</w:t>
      </w:r>
      <w:r w:rsidRPr="003A2BE1">
        <w:rPr>
          <w:rFonts w:ascii="Times New Roman" w:hAnsi="Times New Roman"/>
          <w:sz w:val="24"/>
          <w:szCs w:val="24"/>
        </w:rPr>
        <w:t>安全卫生制度。</w:t>
      </w:r>
    </w:p>
    <w:p w:rsidR="000F39CB" w:rsidRPr="003A2BE1" w:rsidRDefault="000F39CB" w:rsidP="00D84168">
      <w:pPr>
        <w:pStyle w:val="ac"/>
        <w:numPr>
          <w:ilvl w:val="0"/>
          <w:numId w:val="31"/>
        </w:numPr>
        <w:tabs>
          <w:tab w:val="clear" w:pos="480"/>
          <w:tab w:val="num" w:pos="284"/>
        </w:tabs>
        <w:spacing w:line="360" w:lineRule="auto"/>
        <w:ind w:left="284" w:firstLineChars="0" w:hanging="284"/>
        <w:rPr>
          <w:sz w:val="24"/>
        </w:rPr>
      </w:pPr>
      <w:r w:rsidRPr="003A2BE1">
        <w:rPr>
          <w:sz w:val="24"/>
        </w:rPr>
        <w:t>实验室主任为实验室安全责任人，实验室另指派一名机房工作人员担任安全员，协助安全责任人，具体负责实验室的安全卫生、保管等工作。安全责任人要经常进行安全卫生检查。</w:t>
      </w:r>
    </w:p>
    <w:p w:rsidR="000F39CB" w:rsidRPr="003A2BE1" w:rsidRDefault="000F39CB" w:rsidP="00D84168">
      <w:pPr>
        <w:pStyle w:val="ac"/>
        <w:numPr>
          <w:ilvl w:val="0"/>
          <w:numId w:val="31"/>
        </w:numPr>
        <w:tabs>
          <w:tab w:val="clear" w:pos="480"/>
          <w:tab w:val="num" w:pos="284"/>
        </w:tabs>
        <w:spacing w:line="360" w:lineRule="auto"/>
        <w:ind w:left="284" w:firstLineChars="0" w:hanging="284"/>
        <w:rPr>
          <w:sz w:val="24"/>
        </w:rPr>
      </w:pPr>
      <w:r w:rsidRPr="003A2BE1">
        <w:rPr>
          <w:sz w:val="24"/>
        </w:rPr>
        <w:t>防火防盗，加强实验室安全保卫工作。本室工作人员实行</w:t>
      </w:r>
      <w:r w:rsidRPr="00D84168">
        <w:rPr>
          <w:sz w:val="24"/>
        </w:rPr>
        <w:t>戴证上岗</w:t>
      </w:r>
      <w:r w:rsidRPr="003A2BE1">
        <w:rPr>
          <w:sz w:val="24"/>
        </w:rPr>
        <w:t>，工作中严格遵守其岗位制度，非实验室工作人员，未经批准</w:t>
      </w:r>
      <w:r w:rsidR="004E3759" w:rsidRPr="003A2BE1">
        <w:rPr>
          <w:sz w:val="24"/>
        </w:rPr>
        <w:t>和</w:t>
      </w:r>
      <w:r w:rsidRPr="003A2BE1">
        <w:rPr>
          <w:sz w:val="24"/>
        </w:rPr>
        <w:t>登记不得进行机房。</w:t>
      </w:r>
    </w:p>
    <w:p w:rsidR="000F39CB" w:rsidRPr="003A2BE1" w:rsidRDefault="000F39CB" w:rsidP="00D84168">
      <w:pPr>
        <w:pStyle w:val="ac"/>
        <w:numPr>
          <w:ilvl w:val="0"/>
          <w:numId w:val="31"/>
        </w:numPr>
        <w:tabs>
          <w:tab w:val="clear" w:pos="480"/>
          <w:tab w:val="num" w:pos="284"/>
        </w:tabs>
        <w:spacing w:line="360" w:lineRule="auto"/>
        <w:ind w:left="284" w:firstLineChars="0" w:hanging="284"/>
        <w:rPr>
          <w:sz w:val="24"/>
        </w:rPr>
      </w:pPr>
      <w:r w:rsidRPr="003A2BE1">
        <w:rPr>
          <w:sz w:val="24"/>
        </w:rPr>
        <w:t>按照有关规定，贵重物品和高档设备要专人保管。</w:t>
      </w:r>
    </w:p>
    <w:p w:rsidR="000F39CB" w:rsidRPr="003A2BE1" w:rsidRDefault="000F39CB" w:rsidP="00D84168">
      <w:pPr>
        <w:pStyle w:val="ac"/>
        <w:numPr>
          <w:ilvl w:val="0"/>
          <w:numId w:val="31"/>
        </w:numPr>
        <w:tabs>
          <w:tab w:val="clear" w:pos="480"/>
          <w:tab w:val="num" w:pos="284"/>
        </w:tabs>
        <w:spacing w:line="360" w:lineRule="auto"/>
        <w:ind w:left="284" w:firstLineChars="0" w:hanging="284"/>
        <w:rPr>
          <w:sz w:val="24"/>
        </w:rPr>
      </w:pPr>
      <w:r w:rsidRPr="003A2BE1">
        <w:rPr>
          <w:sz w:val="24"/>
        </w:rPr>
        <w:t>加强对水、电、气、火源的管理</w:t>
      </w:r>
      <w:r w:rsidRPr="003A2BE1">
        <w:rPr>
          <w:sz w:val="24"/>
        </w:rPr>
        <w:t>,</w:t>
      </w:r>
      <w:r w:rsidRPr="003A2BE1">
        <w:rPr>
          <w:sz w:val="24"/>
        </w:rPr>
        <w:t>要经常检查管道线路及开关的安全。室内严禁擅自乱拉电线，严禁带事故隐患运行；要正确使用和维护电子和电气设备。</w:t>
      </w:r>
    </w:p>
    <w:p w:rsidR="000F39CB" w:rsidRPr="003A2BE1" w:rsidRDefault="000F39CB" w:rsidP="00D84168">
      <w:pPr>
        <w:pStyle w:val="ac"/>
        <w:numPr>
          <w:ilvl w:val="0"/>
          <w:numId w:val="31"/>
        </w:numPr>
        <w:tabs>
          <w:tab w:val="clear" w:pos="480"/>
          <w:tab w:val="num" w:pos="284"/>
        </w:tabs>
        <w:spacing w:line="360" w:lineRule="auto"/>
        <w:ind w:left="284" w:firstLineChars="0" w:hanging="284"/>
        <w:rPr>
          <w:sz w:val="24"/>
        </w:rPr>
      </w:pPr>
      <w:r w:rsidRPr="003A2BE1">
        <w:rPr>
          <w:sz w:val="24"/>
        </w:rPr>
        <w:t>防火、防盗的安全防范措施要经常检查，按规定放置的消防器材不得挪作他用。</w:t>
      </w:r>
    </w:p>
    <w:p w:rsidR="000F39CB" w:rsidRPr="003A2BE1" w:rsidRDefault="000F39CB" w:rsidP="00D84168">
      <w:pPr>
        <w:pStyle w:val="ac"/>
        <w:numPr>
          <w:ilvl w:val="0"/>
          <w:numId w:val="31"/>
        </w:numPr>
        <w:tabs>
          <w:tab w:val="clear" w:pos="480"/>
          <w:tab w:val="num" w:pos="284"/>
        </w:tabs>
        <w:spacing w:line="360" w:lineRule="auto"/>
        <w:ind w:left="284" w:firstLineChars="0" w:hanging="284"/>
        <w:rPr>
          <w:sz w:val="24"/>
        </w:rPr>
      </w:pPr>
      <w:r w:rsidRPr="003A2BE1">
        <w:rPr>
          <w:sz w:val="24"/>
        </w:rPr>
        <w:t>仪器设备在使用过程中要有人值班</w:t>
      </w:r>
      <w:r w:rsidRPr="003A2BE1">
        <w:rPr>
          <w:sz w:val="24"/>
        </w:rPr>
        <w:t>,</w:t>
      </w:r>
      <w:r w:rsidRPr="003A2BE1">
        <w:rPr>
          <w:sz w:val="24"/>
        </w:rPr>
        <w:t>下班时负责关掉各种开关，进行安全检查。</w:t>
      </w:r>
    </w:p>
    <w:p w:rsidR="000F39CB" w:rsidRPr="003A2BE1" w:rsidRDefault="000F39CB" w:rsidP="00D84168">
      <w:pPr>
        <w:pStyle w:val="ac"/>
        <w:numPr>
          <w:ilvl w:val="0"/>
          <w:numId w:val="31"/>
        </w:numPr>
        <w:tabs>
          <w:tab w:val="clear" w:pos="480"/>
          <w:tab w:val="num" w:pos="284"/>
        </w:tabs>
        <w:spacing w:line="360" w:lineRule="auto"/>
        <w:ind w:left="284" w:firstLineChars="0" w:hanging="284"/>
        <w:rPr>
          <w:sz w:val="24"/>
        </w:rPr>
      </w:pPr>
      <w:r w:rsidRPr="003A2BE1">
        <w:rPr>
          <w:sz w:val="24"/>
        </w:rPr>
        <w:t>加强保密工作，严格执行国家有关保密规定。</w:t>
      </w:r>
    </w:p>
    <w:p w:rsidR="000F39CB" w:rsidRPr="003A2BE1" w:rsidRDefault="000F39CB" w:rsidP="00D84168">
      <w:pPr>
        <w:pStyle w:val="ac"/>
        <w:numPr>
          <w:ilvl w:val="0"/>
          <w:numId w:val="31"/>
        </w:numPr>
        <w:tabs>
          <w:tab w:val="clear" w:pos="480"/>
          <w:tab w:val="num" w:pos="284"/>
        </w:tabs>
        <w:spacing w:line="360" w:lineRule="auto"/>
        <w:ind w:left="284" w:firstLineChars="0" w:hanging="284"/>
        <w:rPr>
          <w:sz w:val="24"/>
        </w:rPr>
      </w:pPr>
      <w:r w:rsidRPr="003A2BE1">
        <w:rPr>
          <w:sz w:val="24"/>
        </w:rPr>
        <w:t>定期打扫卫生，保持实验室设备整洁，保持室内外环境清洁卫生。</w:t>
      </w:r>
    </w:p>
    <w:p w:rsidR="000F39CB" w:rsidRPr="003A2BE1" w:rsidRDefault="000F39CB" w:rsidP="00D84168">
      <w:pPr>
        <w:pStyle w:val="ac"/>
        <w:numPr>
          <w:ilvl w:val="0"/>
          <w:numId w:val="31"/>
        </w:numPr>
        <w:tabs>
          <w:tab w:val="clear" w:pos="480"/>
          <w:tab w:val="num" w:pos="284"/>
        </w:tabs>
        <w:spacing w:line="360" w:lineRule="auto"/>
        <w:ind w:left="284" w:firstLineChars="0" w:hanging="284"/>
        <w:rPr>
          <w:sz w:val="24"/>
        </w:rPr>
      </w:pPr>
      <w:r w:rsidRPr="003A2BE1">
        <w:rPr>
          <w:sz w:val="24"/>
        </w:rPr>
        <w:t>实验室内不准吸烟，</w:t>
      </w:r>
      <w:r w:rsidRPr="00D84168">
        <w:rPr>
          <w:sz w:val="24"/>
        </w:rPr>
        <w:t>不准留客闲谈</w:t>
      </w:r>
      <w:r w:rsidRPr="003A2BE1">
        <w:rPr>
          <w:sz w:val="24"/>
        </w:rPr>
        <w:t>，</w:t>
      </w:r>
      <w:proofErr w:type="gramStart"/>
      <w:r w:rsidRPr="003A2BE1">
        <w:rPr>
          <w:sz w:val="24"/>
        </w:rPr>
        <w:t>不得逗打娱乐</w:t>
      </w:r>
      <w:proofErr w:type="gramEnd"/>
      <w:r w:rsidRPr="003A2BE1">
        <w:rPr>
          <w:sz w:val="24"/>
        </w:rPr>
        <w:t>。</w:t>
      </w:r>
    </w:p>
    <w:p w:rsidR="000F39CB" w:rsidRDefault="000F39CB" w:rsidP="00D84168">
      <w:pPr>
        <w:pStyle w:val="ac"/>
        <w:numPr>
          <w:ilvl w:val="0"/>
          <w:numId w:val="31"/>
        </w:numPr>
        <w:tabs>
          <w:tab w:val="clear" w:pos="480"/>
          <w:tab w:val="num" w:pos="284"/>
        </w:tabs>
        <w:spacing w:line="360" w:lineRule="auto"/>
        <w:ind w:left="284" w:firstLineChars="0" w:hanging="284"/>
        <w:rPr>
          <w:sz w:val="24"/>
        </w:rPr>
      </w:pPr>
      <w:r w:rsidRPr="003A2BE1">
        <w:rPr>
          <w:sz w:val="24"/>
        </w:rPr>
        <w:t>一旦发生事故，应及时上报，配合有关部门查明原因，分清责任。对违反安全规定造成事故的，要追究个人责任，并实行</w:t>
      </w:r>
      <w:r w:rsidR="004E3759" w:rsidRPr="003A2BE1">
        <w:rPr>
          <w:sz w:val="24"/>
        </w:rPr>
        <w:t>相应的</w:t>
      </w:r>
      <w:r w:rsidRPr="003A2BE1">
        <w:rPr>
          <w:sz w:val="24"/>
        </w:rPr>
        <w:t>惩罚；情节严重者，除经济赔偿外，还要酌情给予行政处分或追究刑事责任。</w:t>
      </w:r>
    </w:p>
    <w:p w:rsidR="0095356F" w:rsidRPr="00D84168" w:rsidRDefault="0095356F" w:rsidP="0095356F">
      <w:pPr>
        <w:pStyle w:val="ac"/>
        <w:numPr>
          <w:ilvl w:val="0"/>
          <w:numId w:val="31"/>
        </w:numPr>
        <w:tabs>
          <w:tab w:val="clear" w:pos="480"/>
          <w:tab w:val="num" w:pos="284"/>
        </w:tabs>
        <w:spacing w:line="360" w:lineRule="auto"/>
        <w:ind w:left="284" w:firstLineChars="0" w:hanging="284"/>
        <w:rPr>
          <w:sz w:val="24"/>
        </w:rPr>
      </w:pPr>
      <w:r w:rsidRPr="00D84168">
        <w:rPr>
          <w:sz w:val="24"/>
        </w:rPr>
        <w:t>本</w:t>
      </w:r>
      <w:r w:rsidR="0089425B">
        <w:rPr>
          <w:rFonts w:hint="eastAsia"/>
          <w:sz w:val="24"/>
        </w:rPr>
        <w:t>制度</w:t>
      </w:r>
      <w:r w:rsidRPr="00D84168">
        <w:rPr>
          <w:rFonts w:hint="eastAsia"/>
          <w:sz w:val="24"/>
        </w:rPr>
        <w:t>的解释权属实验室主任会议</w:t>
      </w:r>
    </w:p>
    <w:p w:rsidR="0095356F" w:rsidRPr="00BE237E" w:rsidRDefault="0095356F" w:rsidP="0095356F">
      <w:pPr>
        <w:pStyle w:val="ac"/>
        <w:numPr>
          <w:ilvl w:val="0"/>
          <w:numId w:val="31"/>
        </w:numPr>
        <w:tabs>
          <w:tab w:val="clear" w:pos="480"/>
          <w:tab w:val="num" w:pos="284"/>
        </w:tabs>
        <w:spacing w:line="360" w:lineRule="auto"/>
        <w:ind w:left="284" w:firstLineChars="0" w:hanging="284"/>
        <w:rPr>
          <w:sz w:val="24"/>
        </w:rPr>
      </w:pPr>
      <w:r w:rsidRPr="00BE237E">
        <w:rPr>
          <w:sz w:val="24"/>
        </w:rPr>
        <w:t>本</w:t>
      </w:r>
      <w:r w:rsidR="0089425B">
        <w:rPr>
          <w:rFonts w:hint="eastAsia"/>
          <w:sz w:val="24"/>
        </w:rPr>
        <w:t>制度</w:t>
      </w:r>
      <w:r w:rsidRPr="00BE237E">
        <w:rPr>
          <w:sz w:val="24"/>
        </w:rPr>
        <w:t>自公布之日起执行</w:t>
      </w:r>
    </w:p>
    <w:p w:rsidR="0095356F" w:rsidRDefault="0095356F" w:rsidP="0095356F">
      <w:pPr>
        <w:pStyle w:val="ac"/>
        <w:tabs>
          <w:tab w:val="left" w:pos="690"/>
        </w:tabs>
        <w:spacing w:line="360" w:lineRule="auto"/>
        <w:ind w:left="435" w:right="120" w:firstLineChars="0" w:firstLine="0"/>
        <w:jc w:val="right"/>
        <w:rPr>
          <w:sz w:val="24"/>
        </w:rPr>
      </w:pPr>
    </w:p>
    <w:p w:rsidR="0095356F" w:rsidRDefault="002348F8" w:rsidP="0095356F">
      <w:pPr>
        <w:pStyle w:val="ac"/>
        <w:tabs>
          <w:tab w:val="left" w:pos="690"/>
        </w:tabs>
        <w:spacing w:line="360" w:lineRule="auto"/>
        <w:ind w:left="435" w:right="120" w:firstLineChars="0" w:firstLine="0"/>
        <w:jc w:val="right"/>
        <w:rPr>
          <w:sz w:val="24"/>
        </w:rPr>
      </w:pPr>
      <w:r>
        <w:rPr>
          <w:rFonts w:hint="eastAsia"/>
          <w:sz w:val="24"/>
        </w:rPr>
        <w:t>2014</w:t>
      </w:r>
      <w:r w:rsidR="0095356F" w:rsidRPr="00C64E08">
        <w:rPr>
          <w:rFonts w:hint="eastAsia"/>
          <w:sz w:val="24"/>
        </w:rPr>
        <w:t>年</w:t>
      </w:r>
      <w:r>
        <w:rPr>
          <w:rFonts w:hint="eastAsia"/>
          <w:sz w:val="24"/>
        </w:rPr>
        <w:t>1</w:t>
      </w:r>
      <w:r w:rsidR="0095356F" w:rsidRPr="00C64E08">
        <w:rPr>
          <w:rFonts w:hint="eastAsia"/>
          <w:sz w:val="24"/>
        </w:rPr>
        <w:t>1</w:t>
      </w:r>
      <w:r w:rsidR="0095356F" w:rsidRPr="00C64E08">
        <w:rPr>
          <w:rFonts w:hint="eastAsia"/>
          <w:sz w:val="24"/>
        </w:rPr>
        <w:t>月</w:t>
      </w:r>
      <w:r w:rsidR="0095356F" w:rsidRPr="00C64E08">
        <w:rPr>
          <w:rFonts w:hint="eastAsia"/>
          <w:sz w:val="24"/>
        </w:rPr>
        <w:t>1</w:t>
      </w:r>
      <w:r w:rsidR="0095356F" w:rsidRPr="00C64E08">
        <w:rPr>
          <w:rFonts w:hint="eastAsia"/>
          <w:sz w:val="24"/>
        </w:rPr>
        <w:t>日</w:t>
      </w:r>
    </w:p>
    <w:p w:rsidR="0095356F" w:rsidRPr="003A2BE1" w:rsidRDefault="0095356F" w:rsidP="0095356F">
      <w:pPr>
        <w:pStyle w:val="ac"/>
        <w:spacing w:line="360" w:lineRule="auto"/>
        <w:ind w:left="284" w:firstLineChars="0" w:firstLine="0"/>
        <w:rPr>
          <w:sz w:val="24"/>
        </w:rPr>
      </w:pPr>
    </w:p>
    <w:p w:rsidR="000F39CB" w:rsidRPr="004145D5" w:rsidRDefault="00C64930" w:rsidP="004145D5">
      <w:pPr>
        <w:pStyle w:val="1"/>
        <w:spacing w:after="0"/>
        <w:jc w:val="center"/>
        <w:rPr>
          <w:rFonts w:eastAsia="隶书"/>
        </w:rPr>
      </w:pPr>
      <w:r w:rsidRPr="003A2BE1">
        <w:rPr>
          <w:rFonts w:eastAsia="隶书"/>
        </w:rPr>
        <w:br w:type="page"/>
      </w:r>
      <w:bookmarkStart w:id="27" w:name="_Toc408135022"/>
      <w:r w:rsidR="007C4716" w:rsidRPr="003A2BE1">
        <w:rPr>
          <w:rFonts w:eastAsia="隶书"/>
        </w:rPr>
        <w:lastRenderedPageBreak/>
        <w:t>(</w:t>
      </w:r>
      <w:r w:rsidR="00E178C3" w:rsidRPr="003A2BE1">
        <w:rPr>
          <w:rFonts w:eastAsia="隶书"/>
        </w:rPr>
        <w:t>二</w:t>
      </w:r>
      <w:r w:rsidR="000F39CB" w:rsidRPr="003A2BE1">
        <w:rPr>
          <w:rFonts w:eastAsia="隶书"/>
        </w:rPr>
        <w:t>十</w:t>
      </w:r>
      <w:r w:rsidR="00B61CF4" w:rsidRPr="003A2BE1">
        <w:rPr>
          <w:rFonts w:eastAsia="隶书"/>
        </w:rPr>
        <w:t>二</w:t>
      </w:r>
      <w:r w:rsidR="007C4716" w:rsidRPr="003A2BE1">
        <w:rPr>
          <w:rFonts w:eastAsia="隶书"/>
        </w:rPr>
        <w:t>)</w:t>
      </w:r>
      <w:r w:rsidR="00316537" w:rsidRPr="004145D5">
        <w:rPr>
          <w:rFonts w:eastAsia="隶书"/>
          <w:b w:val="0"/>
        </w:rPr>
        <w:t>实验室</w:t>
      </w:r>
      <w:r w:rsidR="000F39CB" w:rsidRPr="003A2BE1">
        <w:rPr>
          <w:rFonts w:eastAsia="隶书"/>
          <w:b w:val="0"/>
        </w:rPr>
        <w:t>车</w:t>
      </w:r>
      <w:r w:rsidR="00960C86" w:rsidRPr="003A2BE1">
        <w:rPr>
          <w:rFonts w:eastAsia="隶书"/>
          <w:b w:val="0"/>
        </w:rPr>
        <w:t>辆</w:t>
      </w:r>
      <w:r w:rsidR="000F39CB" w:rsidRPr="003A2BE1">
        <w:rPr>
          <w:rFonts w:eastAsia="隶书"/>
          <w:b w:val="0"/>
        </w:rPr>
        <w:t>管理办法</w:t>
      </w:r>
      <w:bookmarkEnd w:id="27"/>
    </w:p>
    <w:p w:rsidR="000F39CB" w:rsidRPr="003A2BE1" w:rsidRDefault="000F39CB">
      <w:pPr>
        <w:rPr>
          <w:sz w:val="24"/>
        </w:rPr>
      </w:pPr>
    </w:p>
    <w:p w:rsidR="000F39CB" w:rsidRPr="003A2BE1" w:rsidRDefault="000F39CB">
      <w:pPr>
        <w:spacing w:line="360" w:lineRule="auto"/>
        <w:ind w:firstLineChars="200" w:firstLine="480"/>
        <w:rPr>
          <w:sz w:val="24"/>
        </w:rPr>
      </w:pPr>
      <w:r w:rsidRPr="003A2BE1">
        <w:rPr>
          <w:sz w:val="24"/>
        </w:rPr>
        <w:t>为加强实验室</w:t>
      </w:r>
      <w:r w:rsidR="000236C5" w:rsidRPr="003A2BE1">
        <w:rPr>
          <w:sz w:val="24"/>
        </w:rPr>
        <w:t>对所属</w:t>
      </w:r>
      <w:r w:rsidRPr="003A2BE1">
        <w:rPr>
          <w:sz w:val="24"/>
        </w:rPr>
        <w:t>车辆的安全管理及保养维护，节约成本开支，特制定如下管理办法：</w:t>
      </w:r>
    </w:p>
    <w:p w:rsidR="000F39CB" w:rsidRPr="003A2BE1" w:rsidRDefault="000F39CB" w:rsidP="00154BEE">
      <w:pPr>
        <w:pStyle w:val="ac"/>
        <w:numPr>
          <w:ilvl w:val="0"/>
          <w:numId w:val="32"/>
        </w:numPr>
        <w:tabs>
          <w:tab w:val="clear" w:pos="480"/>
          <w:tab w:val="num" w:pos="709"/>
        </w:tabs>
        <w:spacing w:line="360" w:lineRule="auto"/>
        <w:ind w:left="709" w:firstLineChars="0" w:hanging="284"/>
        <w:rPr>
          <w:sz w:val="24"/>
        </w:rPr>
      </w:pPr>
      <w:r w:rsidRPr="003A2BE1">
        <w:rPr>
          <w:sz w:val="24"/>
        </w:rPr>
        <w:t>实验室车辆主要用于实验室行政事务、学术交流会议中的接待事务，用车必须先登记后使用。</w:t>
      </w:r>
    </w:p>
    <w:p w:rsidR="000F39CB" w:rsidRPr="003A2BE1" w:rsidRDefault="000F39CB" w:rsidP="00154BEE">
      <w:pPr>
        <w:pStyle w:val="ac"/>
        <w:numPr>
          <w:ilvl w:val="0"/>
          <w:numId w:val="32"/>
        </w:numPr>
        <w:tabs>
          <w:tab w:val="clear" w:pos="480"/>
          <w:tab w:val="num" w:pos="284"/>
          <w:tab w:val="num" w:pos="709"/>
        </w:tabs>
        <w:spacing w:line="360" w:lineRule="auto"/>
        <w:ind w:left="709" w:firstLineChars="0" w:hanging="284"/>
        <w:rPr>
          <w:sz w:val="24"/>
        </w:rPr>
      </w:pPr>
      <w:r w:rsidRPr="003A2BE1">
        <w:rPr>
          <w:sz w:val="24"/>
        </w:rPr>
        <w:t>实验室车辆管理由行政副主任具体分管；指定办公室</w:t>
      </w:r>
      <w:r w:rsidR="000236C5" w:rsidRPr="003A2BE1">
        <w:rPr>
          <w:sz w:val="24"/>
        </w:rPr>
        <w:t>人员</w:t>
      </w:r>
      <w:r w:rsidRPr="003A2BE1">
        <w:rPr>
          <w:sz w:val="24"/>
        </w:rPr>
        <w:t>负责车</w:t>
      </w:r>
      <w:r w:rsidR="000236C5" w:rsidRPr="003A2BE1">
        <w:rPr>
          <w:sz w:val="24"/>
        </w:rPr>
        <w:t>辆</w:t>
      </w:r>
      <w:r w:rsidRPr="003A2BE1">
        <w:rPr>
          <w:sz w:val="24"/>
        </w:rPr>
        <w:t>的日常维护、保养、清洁卫生等；根据实验室工作中的实际情况来具体安排</w:t>
      </w:r>
      <w:r w:rsidR="000236C5" w:rsidRPr="003A2BE1">
        <w:rPr>
          <w:sz w:val="24"/>
        </w:rPr>
        <w:t>驾驶人员</w:t>
      </w:r>
      <w:r w:rsidRPr="003A2BE1">
        <w:rPr>
          <w:sz w:val="24"/>
        </w:rPr>
        <w:t>。</w:t>
      </w:r>
    </w:p>
    <w:p w:rsidR="000F39CB" w:rsidRPr="003A2BE1" w:rsidRDefault="000F39CB" w:rsidP="00154BEE">
      <w:pPr>
        <w:pStyle w:val="ac"/>
        <w:numPr>
          <w:ilvl w:val="0"/>
          <w:numId w:val="32"/>
        </w:numPr>
        <w:tabs>
          <w:tab w:val="clear" w:pos="480"/>
          <w:tab w:val="num" w:pos="284"/>
          <w:tab w:val="num" w:pos="709"/>
        </w:tabs>
        <w:spacing w:line="360" w:lineRule="auto"/>
        <w:ind w:left="709" w:firstLineChars="0" w:hanging="284"/>
        <w:rPr>
          <w:sz w:val="24"/>
        </w:rPr>
      </w:pPr>
      <w:r w:rsidRPr="003A2BE1">
        <w:rPr>
          <w:sz w:val="24"/>
        </w:rPr>
        <w:t>凡因公在校内办事，若办事时间在半小时以内，车可以在办事之地等候，若超过半小时，则</w:t>
      </w:r>
      <w:proofErr w:type="gramStart"/>
      <w:r w:rsidRPr="003A2BE1">
        <w:rPr>
          <w:sz w:val="24"/>
        </w:rPr>
        <w:t>不</w:t>
      </w:r>
      <w:proofErr w:type="gramEnd"/>
      <w:r w:rsidRPr="003A2BE1">
        <w:rPr>
          <w:sz w:val="24"/>
        </w:rPr>
        <w:t>侯，以免影响他人用车。</w:t>
      </w:r>
    </w:p>
    <w:p w:rsidR="000F39CB" w:rsidRPr="003A2BE1" w:rsidRDefault="000F39CB" w:rsidP="00154BEE">
      <w:pPr>
        <w:pStyle w:val="ac"/>
        <w:numPr>
          <w:ilvl w:val="0"/>
          <w:numId w:val="32"/>
        </w:numPr>
        <w:tabs>
          <w:tab w:val="clear" w:pos="480"/>
          <w:tab w:val="num" w:pos="284"/>
          <w:tab w:val="num" w:pos="709"/>
        </w:tabs>
        <w:spacing w:line="360" w:lineRule="auto"/>
        <w:ind w:left="709" w:firstLineChars="0" w:hanging="284"/>
        <w:rPr>
          <w:sz w:val="24"/>
        </w:rPr>
      </w:pPr>
      <w:r w:rsidRPr="003A2BE1">
        <w:rPr>
          <w:sz w:val="24"/>
        </w:rPr>
        <w:t>凡因公去校外办事，必须事先登记且需实验室领导签字同意后才能出车。</w:t>
      </w:r>
    </w:p>
    <w:p w:rsidR="000F39CB" w:rsidRPr="003A2BE1" w:rsidRDefault="000F39CB" w:rsidP="00154BEE">
      <w:pPr>
        <w:pStyle w:val="ac"/>
        <w:numPr>
          <w:ilvl w:val="0"/>
          <w:numId w:val="32"/>
        </w:numPr>
        <w:tabs>
          <w:tab w:val="clear" w:pos="480"/>
          <w:tab w:val="num" w:pos="284"/>
          <w:tab w:val="num" w:pos="709"/>
        </w:tabs>
        <w:spacing w:line="360" w:lineRule="auto"/>
        <w:ind w:left="709" w:firstLineChars="0" w:hanging="284"/>
        <w:rPr>
          <w:sz w:val="24"/>
        </w:rPr>
      </w:pPr>
      <w:r w:rsidRPr="003A2BE1">
        <w:rPr>
          <w:sz w:val="24"/>
        </w:rPr>
        <w:t>职工出差、外出开会等，一般不接送，若</w:t>
      </w:r>
      <w:r w:rsidR="000236C5" w:rsidRPr="003A2BE1">
        <w:rPr>
          <w:sz w:val="24"/>
        </w:rPr>
        <w:t>因</w:t>
      </w:r>
      <w:r w:rsidRPr="003A2BE1">
        <w:rPr>
          <w:sz w:val="24"/>
        </w:rPr>
        <w:t>随带物品较多</w:t>
      </w:r>
      <w:r w:rsidR="000236C5" w:rsidRPr="003A2BE1">
        <w:rPr>
          <w:sz w:val="24"/>
        </w:rPr>
        <w:t>而</w:t>
      </w:r>
      <w:r w:rsidRPr="003A2BE1">
        <w:rPr>
          <w:sz w:val="24"/>
        </w:rPr>
        <w:t>搭车不方便，可申请接送。</w:t>
      </w:r>
    </w:p>
    <w:p w:rsidR="000F39CB" w:rsidRPr="003A2BE1" w:rsidRDefault="000F39CB" w:rsidP="00154BEE">
      <w:pPr>
        <w:pStyle w:val="ac"/>
        <w:numPr>
          <w:ilvl w:val="0"/>
          <w:numId w:val="32"/>
        </w:numPr>
        <w:tabs>
          <w:tab w:val="clear" w:pos="480"/>
          <w:tab w:val="num" w:pos="284"/>
          <w:tab w:val="num" w:pos="709"/>
        </w:tabs>
        <w:spacing w:line="360" w:lineRule="auto"/>
        <w:ind w:left="709" w:firstLineChars="0" w:hanging="284"/>
        <w:rPr>
          <w:sz w:val="24"/>
        </w:rPr>
      </w:pPr>
      <w:r w:rsidRPr="003A2BE1">
        <w:rPr>
          <w:sz w:val="24"/>
        </w:rPr>
        <w:t>为了安全，车</w:t>
      </w:r>
      <w:r w:rsidR="000236C5" w:rsidRPr="003A2BE1">
        <w:rPr>
          <w:sz w:val="24"/>
        </w:rPr>
        <w:t>辆</w:t>
      </w:r>
      <w:r w:rsidRPr="003A2BE1">
        <w:rPr>
          <w:sz w:val="24"/>
        </w:rPr>
        <w:t>一般晚上不外出。若双休日、节假日急需用车，需提前登记并</w:t>
      </w:r>
      <w:r w:rsidR="004E3759" w:rsidRPr="003A2BE1">
        <w:rPr>
          <w:sz w:val="24"/>
        </w:rPr>
        <w:t>需实验室领导签字同意</w:t>
      </w:r>
      <w:r w:rsidRPr="003A2BE1">
        <w:rPr>
          <w:sz w:val="24"/>
        </w:rPr>
        <w:t>。</w:t>
      </w:r>
    </w:p>
    <w:p w:rsidR="000F39CB" w:rsidRPr="003A2BE1" w:rsidRDefault="000F39CB" w:rsidP="00154BEE">
      <w:pPr>
        <w:pStyle w:val="ac"/>
        <w:numPr>
          <w:ilvl w:val="0"/>
          <w:numId w:val="32"/>
        </w:numPr>
        <w:tabs>
          <w:tab w:val="clear" w:pos="480"/>
          <w:tab w:val="num" w:pos="284"/>
          <w:tab w:val="num" w:pos="709"/>
        </w:tabs>
        <w:spacing w:line="360" w:lineRule="auto"/>
        <w:ind w:left="709" w:firstLineChars="0" w:hanging="284"/>
        <w:rPr>
          <w:sz w:val="24"/>
        </w:rPr>
      </w:pPr>
      <w:r w:rsidRPr="003A2BE1">
        <w:rPr>
          <w:sz w:val="24"/>
        </w:rPr>
        <w:t>因公用车均由实验室委派驾驶员驾驶，驾驶员要自觉遵守交通法规</w:t>
      </w:r>
      <w:r w:rsidR="00617E2A" w:rsidRPr="003A2BE1">
        <w:rPr>
          <w:sz w:val="24"/>
        </w:rPr>
        <w:t>。</w:t>
      </w:r>
      <w:r w:rsidR="004E3759" w:rsidRPr="003A2BE1">
        <w:rPr>
          <w:sz w:val="24"/>
        </w:rPr>
        <w:t>对于由于驾驶员违反交通规则而造成的后果由驾驶员自行承担</w:t>
      </w:r>
      <w:r w:rsidRPr="003A2BE1">
        <w:rPr>
          <w:sz w:val="24"/>
        </w:rPr>
        <w:t>。</w:t>
      </w:r>
    </w:p>
    <w:p w:rsidR="000F39CB" w:rsidRPr="003A2BE1" w:rsidRDefault="000F39CB" w:rsidP="00154BEE">
      <w:pPr>
        <w:pStyle w:val="ac"/>
        <w:numPr>
          <w:ilvl w:val="0"/>
          <w:numId w:val="32"/>
        </w:numPr>
        <w:tabs>
          <w:tab w:val="clear" w:pos="480"/>
          <w:tab w:val="num" w:pos="284"/>
          <w:tab w:val="num" w:pos="709"/>
        </w:tabs>
        <w:spacing w:line="360" w:lineRule="auto"/>
        <w:ind w:left="709" w:firstLineChars="0" w:hanging="284"/>
        <w:rPr>
          <w:sz w:val="24"/>
        </w:rPr>
      </w:pPr>
      <w:r w:rsidRPr="003A2BE1">
        <w:rPr>
          <w:sz w:val="24"/>
        </w:rPr>
        <w:t>实验室教职员工</w:t>
      </w:r>
      <w:r w:rsidR="004E3759" w:rsidRPr="003A2BE1">
        <w:rPr>
          <w:sz w:val="24"/>
        </w:rPr>
        <w:t>因特殊情况需要</w:t>
      </w:r>
      <w:r w:rsidRPr="003A2BE1">
        <w:rPr>
          <w:sz w:val="24"/>
        </w:rPr>
        <w:t>因私</w:t>
      </w:r>
      <w:r w:rsidR="004E3759" w:rsidRPr="003A2BE1">
        <w:rPr>
          <w:sz w:val="24"/>
        </w:rPr>
        <w:t>使用车辆时，</w:t>
      </w:r>
      <w:proofErr w:type="gramStart"/>
      <w:r w:rsidR="004E3759" w:rsidRPr="003A2BE1">
        <w:rPr>
          <w:sz w:val="24"/>
        </w:rPr>
        <w:t>需报告</w:t>
      </w:r>
      <w:proofErr w:type="gramEnd"/>
      <w:r w:rsidR="004E3759" w:rsidRPr="003A2BE1">
        <w:rPr>
          <w:sz w:val="24"/>
        </w:rPr>
        <w:t>实验室领导批准，</w:t>
      </w:r>
      <w:r w:rsidRPr="003A2BE1">
        <w:rPr>
          <w:sz w:val="24"/>
        </w:rPr>
        <w:t>一切用车费用</w:t>
      </w:r>
      <w:r w:rsidR="004E3759" w:rsidRPr="003A2BE1">
        <w:rPr>
          <w:sz w:val="24"/>
        </w:rPr>
        <w:t>由用车人</w:t>
      </w:r>
      <w:r w:rsidRPr="003A2BE1">
        <w:rPr>
          <w:sz w:val="24"/>
        </w:rPr>
        <w:t>自理。</w:t>
      </w:r>
    </w:p>
    <w:p w:rsidR="000F39CB" w:rsidRDefault="000F39CB" w:rsidP="00154BEE">
      <w:pPr>
        <w:pStyle w:val="ac"/>
        <w:numPr>
          <w:ilvl w:val="0"/>
          <w:numId w:val="32"/>
        </w:numPr>
        <w:tabs>
          <w:tab w:val="clear" w:pos="480"/>
          <w:tab w:val="num" w:pos="284"/>
          <w:tab w:val="num" w:pos="709"/>
        </w:tabs>
        <w:spacing w:line="360" w:lineRule="auto"/>
        <w:ind w:left="709" w:firstLineChars="0" w:hanging="284"/>
        <w:rPr>
          <w:sz w:val="24"/>
        </w:rPr>
      </w:pPr>
      <w:r w:rsidRPr="003A2BE1">
        <w:rPr>
          <w:sz w:val="24"/>
        </w:rPr>
        <w:t>凡未经登记批准擅自出车，一切后果自负。</w:t>
      </w:r>
    </w:p>
    <w:p w:rsidR="0089425B" w:rsidRPr="00D84168" w:rsidRDefault="0089425B" w:rsidP="00154BEE">
      <w:pPr>
        <w:pStyle w:val="ac"/>
        <w:numPr>
          <w:ilvl w:val="0"/>
          <w:numId w:val="32"/>
        </w:numPr>
        <w:tabs>
          <w:tab w:val="clear" w:pos="480"/>
          <w:tab w:val="num" w:pos="284"/>
          <w:tab w:val="num" w:pos="709"/>
        </w:tabs>
        <w:spacing w:line="360" w:lineRule="auto"/>
        <w:ind w:left="709" w:firstLineChars="0" w:hanging="284"/>
        <w:rPr>
          <w:sz w:val="24"/>
        </w:rPr>
      </w:pPr>
      <w:r w:rsidRPr="00D84168">
        <w:rPr>
          <w:sz w:val="24"/>
        </w:rPr>
        <w:t>本</w:t>
      </w:r>
      <w:r w:rsidRPr="00D84168">
        <w:rPr>
          <w:rFonts w:hint="eastAsia"/>
          <w:sz w:val="24"/>
        </w:rPr>
        <w:t>管理办法的解释权属实验室主任会议</w:t>
      </w:r>
    </w:p>
    <w:p w:rsidR="0089425B" w:rsidRPr="00BE237E" w:rsidRDefault="0089425B" w:rsidP="00154BEE">
      <w:pPr>
        <w:pStyle w:val="ac"/>
        <w:numPr>
          <w:ilvl w:val="0"/>
          <w:numId w:val="32"/>
        </w:numPr>
        <w:tabs>
          <w:tab w:val="clear" w:pos="480"/>
          <w:tab w:val="num" w:pos="284"/>
          <w:tab w:val="num" w:pos="709"/>
        </w:tabs>
        <w:spacing w:line="360" w:lineRule="auto"/>
        <w:ind w:left="709" w:firstLineChars="0" w:hanging="284"/>
        <w:rPr>
          <w:sz w:val="24"/>
        </w:rPr>
      </w:pPr>
      <w:r w:rsidRPr="00BE237E">
        <w:rPr>
          <w:sz w:val="24"/>
        </w:rPr>
        <w:t>本</w:t>
      </w:r>
      <w:r>
        <w:rPr>
          <w:rFonts w:hint="eastAsia"/>
          <w:sz w:val="24"/>
        </w:rPr>
        <w:t>管理办法</w:t>
      </w:r>
      <w:r w:rsidRPr="00BE237E">
        <w:rPr>
          <w:sz w:val="24"/>
        </w:rPr>
        <w:t>自公布之日起执行</w:t>
      </w:r>
    </w:p>
    <w:p w:rsidR="0089425B" w:rsidRDefault="0089425B" w:rsidP="0089425B">
      <w:pPr>
        <w:pStyle w:val="ac"/>
        <w:tabs>
          <w:tab w:val="left" w:pos="690"/>
        </w:tabs>
        <w:spacing w:line="360" w:lineRule="auto"/>
        <w:ind w:left="435" w:right="120" w:firstLineChars="0" w:firstLine="0"/>
        <w:jc w:val="right"/>
        <w:rPr>
          <w:sz w:val="24"/>
        </w:rPr>
      </w:pPr>
    </w:p>
    <w:p w:rsidR="0089425B" w:rsidRDefault="002348F8" w:rsidP="0089425B">
      <w:pPr>
        <w:pStyle w:val="ac"/>
        <w:tabs>
          <w:tab w:val="left" w:pos="690"/>
        </w:tabs>
        <w:spacing w:line="360" w:lineRule="auto"/>
        <w:ind w:left="435" w:right="120" w:firstLineChars="0" w:firstLine="0"/>
        <w:jc w:val="right"/>
        <w:rPr>
          <w:sz w:val="24"/>
        </w:rPr>
      </w:pPr>
      <w:r>
        <w:rPr>
          <w:rFonts w:hint="eastAsia"/>
          <w:sz w:val="24"/>
        </w:rPr>
        <w:t>2014</w:t>
      </w:r>
      <w:r w:rsidR="0089425B" w:rsidRPr="00C64E08">
        <w:rPr>
          <w:rFonts w:hint="eastAsia"/>
          <w:sz w:val="24"/>
        </w:rPr>
        <w:t>年</w:t>
      </w:r>
      <w:r w:rsidR="0089425B" w:rsidRPr="00C64E08">
        <w:rPr>
          <w:rFonts w:hint="eastAsia"/>
          <w:sz w:val="24"/>
        </w:rPr>
        <w:t>1</w:t>
      </w:r>
      <w:r>
        <w:rPr>
          <w:rFonts w:hint="eastAsia"/>
          <w:sz w:val="24"/>
        </w:rPr>
        <w:t>1</w:t>
      </w:r>
      <w:r w:rsidR="0089425B" w:rsidRPr="00C64E08">
        <w:rPr>
          <w:rFonts w:hint="eastAsia"/>
          <w:sz w:val="24"/>
        </w:rPr>
        <w:t>月</w:t>
      </w:r>
      <w:r w:rsidR="0089425B" w:rsidRPr="00C64E08">
        <w:rPr>
          <w:rFonts w:hint="eastAsia"/>
          <w:sz w:val="24"/>
        </w:rPr>
        <w:t>1</w:t>
      </w:r>
      <w:r w:rsidR="0089425B" w:rsidRPr="00C64E08">
        <w:rPr>
          <w:rFonts w:hint="eastAsia"/>
          <w:sz w:val="24"/>
        </w:rPr>
        <w:t>日</w:t>
      </w:r>
    </w:p>
    <w:p w:rsidR="00154BEE" w:rsidRPr="004145D5" w:rsidRDefault="00154BEE" w:rsidP="004145D5">
      <w:pPr>
        <w:pStyle w:val="1"/>
        <w:spacing w:after="0"/>
        <w:jc w:val="center"/>
        <w:rPr>
          <w:rFonts w:eastAsia="隶书"/>
        </w:rPr>
      </w:pPr>
      <w:r w:rsidRPr="003A2BE1">
        <w:rPr>
          <w:rFonts w:eastAsia="隶书"/>
        </w:rPr>
        <w:br w:type="page"/>
      </w:r>
      <w:bookmarkStart w:id="28" w:name="_Toc408135023"/>
      <w:r w:rsidRPr="003A2BE1">
        <w:rPr>
          <w:rFonts w:eastAsia="隶书"/>
        </w:rPr>
        <w:lastRenderedPageBreak/>
        <w:t>(</w:t>
      </w:r>
      <w:r w:rsidRPr="003A2BE1">
        <w:rPr>
          <w:rFonts w:eastAsia="隶书"/>
        </w:rPr>
        <w:t>二十</w:t>
      </w:r>
      <w:r>
        <w:rPr>
          <w:rFonts w:eastAsia="隶书" w:hint="eastAsia"/>
        </w:rPr>
        <w:t>三</w:t>
      </w:r>
      <w:r w:rsidRPr="003A2BE1">
        <w:rPr>
          <w:rFonts w:eastAsia="隶书"/>
        </w:rPr>
        <w:t>)</w:t>
      </w:r>
      <w:r w:rsidRPr="004145D5">
        <w:rPr>
          <w:rFonts w:eastAsia="隶书"/>
          <w:b w:val="0"/>
        </w:rPr>
        <w:t>实验室</w:t>
      </w:r>
      <w:r w:rsidR="00092B4E">
        <w:rPr>
          <w:rFonts w:eastAsia="隶书" w:hint="eastAsia"/>
          <w:b w:val="0"/>
        </w:rPr>
        <w:t>职工出国</w:t>
      </w:r>
      <w:r w:rsidR="00092B4E">
        <w:rPr>
          <w:rFonts w:eastAsia="隶书" w:hint="eastAsia"/>
          <w:b w:val="0"/>
        </w:rPr>
        <w:t>(</w:t>
      </w:r>
      <w:r>
        <w:rPr>
          <w:rFonts w:eastAsia="隶书" w:hint="eastAsia"/>
          <w:b w:val="0"/>
        </w:rPr>
        <w:t>境</w:t>
      </w:r>
      <w:r w:rsidR="00092B4E">
        <w:rPr>
          <w:rFonts w:eastAsia="隶书" w:hint="eastAsia"/>
          <w:b w:val="0"/>
        </w:rPr>
        <w:t>)</w:t>
      </w:r>
      <w:r w:rsidR="00092B4E">
        <w:rPr>
          <w:rFonts w:eastAsia="隶书"/>
          <w:b w:val="0"/>
        </w:rPr>
        <w:t>管理</w:t>
      </w:r>
      <w:r w:rsidR="00092B4E">
        <w:rPr>
          <w:rFonts w:eastAsia="隶书" w:hint="eastAsia"/>
          <w:b w:val="0"/>
        </w:rPr>
        <w:t>规定</w:t>
      </w:r>
      <w:bookmarkEnd w:id="28"/>
    </w:p>
    <w:p w:rsidR="00154BEE" w:rsidRPr="00883BE7" w:rsidRDefault="00154BEE" w:rsidP="00154BEE">
      <w:pPr>
        <w:pStyle w:val="reader-word-layer"/>
        <w:shd w:val="clear" w:color="auto" w:fill="FFFFFF"/>
        <w:spacing w:before="0" w:beforeAutospacing="0" w:after="0" w:afterAutospacing="0" w:line="360" w:lineRule="auto"/>
        <w:rPr>
          <w:rFonts w:ascii="Simsun" w:hAnsi="Simsun" w:hint="eastAsia"/>
          <w:color w:val="000000"/>
        </w:rPr>
      </w:pPr>
      <w:r w:rsidRPr="00883BE7">
        <w:rPr>
          <w:rFonts w:ascii="Simsun" w:hAnsi="Simsun"/>
          <w:color w:val="000000"/>
        </w:rPr>
        <w:t> </w:t>
      </w:r>
    </w:p>
    <w:p w:rsidR="00154BEE" w:rsidRPr="00FA7EB2" w:rsidRDefault="00154BEE" w:rsidP="00154BEE">
      <w:pPr>
        <w:spacing w:line="360" w:lineRule="auto"/>
        <w:ind w:firstLineChars="200" w:firstLine="480"/>
        <w:rPr>
          <w:rFonts w:asciiTheme="minorEastAsia" w:eastAsiaTheme="minorEastAsia" w:hAnsiTheme="minorEastAsia"/>
          <w:sz w:val="24"/>
        </w:rPr>
      </w:pPr>
      <w:r w:rsidRPr="00FA7EB2">
        <w:rPr>
          <w:rFonts w:asciiTheme="minorEastAsia" w:eastAsiaTheme="minorEastAsia" w:hAnsiTheme="minorEastAsia" w:hint="eastAsia"/>
          <w:sz w:val="24"/>
        </w:rPr>
        <w:t>随着国内外合作交流的日益频繁，教师外出从事研修、访问学者、博士后等已成为常态化；</w:t>
      </w:r>
      <w:r>
        <w:rPr>
          <w:rFonts w:asciiTheme="minorEastAsia" w:eastAsiaTheme="minorEastAsia" w:hAnsiTheme="minorEastAsia" w:hint="eastAsia"/>
          <w:sz w:val="24"/>
        </w:rPr>
        <w:t>为加强实验室管理，使教师</w:t>
      </w:r>
      <w:r w:rsidRPr="00FA7EB2">
        <w:rPr>
          <w:rFonts w:asciiTheme="minorEastAsia" w:eastAsiaTheme="minorEastAsia" w:hAnsiTheme="minorEastAsia" w:hint="eastAsia"/>
          <w:sz w:val="24"/>
        </w:rPr>
        <w:t>出国</w:t>
      </w:r>
      <w:r>
        <w:rPr>
          <w:rFonts w:asciiTheme="minorEastAsia" w:eastAsiaTheme="minorEastAsia" w:hAnsiTheme="minorEastAsia" w:hint="eastAsia"/>
          <w:sz w:val="24"/>
        </w:rPr>
        <w:t>（境）</w:t>
      </w:r>
      <w:r w:rsidRPr="00FA7EB2">
        <w:rPr>
          <w:rFonts w:asciiTheme="minorEastAsia" w:eastAsiaTheme="minorEastAsia" w:hAnsiTheme="minorEastAsia" w:hint="eastAsia"/>
          <w:sz w:val="24"/>
        </w:rPr>
        <w:t>的管理工作规范化，根据实验室现有实际情况，制定以下规定。</w:t>
      </w:r>
    </w:p>
    <w:p w:rsidR="00154BEE" w:rsidRPr="00885EBD" w:rsidRDefault="00154BEE" w:rsidP="00D16B8B">
      <w:pPr>
        <w:spacing w:beforeLines="50" w:afterLines="50" w:line="360" w:lineRule="auto"/>
        <w:rPr>
          <w:rFonts w:eastAsiaTheme="minorEastAsia"/>
          <w:b/>
          <w:sz w:val="24"/>
        </w:rPr>
      </w:pPr>
      <w:r w:rsidRPr="00885EBD">
        <w:rPr>
          <w:rFonts w:eastAsiaTheme="minorEastAsia" w:hAnsiTheme="minorEastAsia"/>
          <w:b/>
          <w:sz w:val="24"/>
        </w:rPr>
        <w:t>一、出国条件</w:t>
      </w:r>
    </w:p>
    <w:p w:rsidR="00154BEE" w:rsidRPr="00147883" w:rsidRDefault="00154BEE" w:rsidP="00154BEE">
      <w:pPr>
        <w:spacing w:line="360" w:lineRule="auto"/>
        <w:rPr>
          <w:rFonts w:eastAsiaTheme="minorEastAsia"/>
          <w:sz w:val="24"/>
        </w:rPr>
      </w:pPr>
      <w:r w:rsidRPr="00147883">
        <w:rPr>
          <w:rFonts w:eastAsiaTheme="minorEastAsia"/>
          <w:sz w:val="24"/>
        </w:rPr>
        <w:t>1</w:t>
      </w:r>
      <w:r w:rsidRPr="00147883">
        <w:rPr>
          <w:rFonts w:eastAsiaTheme="minorEastAsia" w:hAnsiTheme="minorEastAsia"/>
          <w:sz w:val="24"/>
        </w:rPr>
        <w:t>、在实验室</w:t>
      </w:r>
      <w:r w:rsidRPr="00147883">
        <w:rPr>
          <w:rFonts w:eastAsiaTheme="minorEastAsia" w:hAnsiTheme="minorEastAsia"/>
          <w:spacing w:val="18"/>
          <w:sz w:val="24"/>
        </w:rPr>
        <w:t>工作满</w:t>
      </w:r>
      <w:r w:rsidRPr="00092B4E">
        <w:rPr>
          <w:rFonts w:eastAsiaTheme="minorEastAsia" w:hAnsiTheme="minorEastAsia" w:hint="eastAsia"/>
          <w:spacing w:val="18"/>
          <w:sz w:val="24"/>
        </w:rPr>
        <w:t>一年</w:t>
      </w:r>
      <w:r w:rsidR="00092B4E" w:rsidRPr="00092B4E">
        <w:rPr>
          <w:rFonts w:eastAsiaTheme="minorEastAsia" w:hAnsiTheme="minorEastAsia" w:hint="eastAsia"/>
          <w:spacing w:val="18"/>
          <w:sz w:val="24"/>
        </w:rPr>
        <w:t>及</w:t>
      </w:r>
      <w:r>
        <w:rPr>
          <w:rFonts w:eastAsiaTheme="minorEastAsia" w:hAnsiTheme="minorEastAsia"/>
          <w:spacing w:val="18"/>
          <w:sz w:val="24"/>
        </w:rPr>
        <w:t>以上的职工，可提</w:t>
      </w:r>
      <w:r>
        <w:rPr>
          <w:rFonts w:eastAsiaTheme="minorEastAsia" w:hAnsiTheme="minorEastAsia" w:hint="eastAsia"/>
          <w:spacing w:val="18"/>
          <w:sz w:val="24"/>
        </w:rPr>
        <w:t>交</w:t>
      </w:r>
      <w:r w:rsidRPr="00147883">
        <w:rPr>
          <w:rFonts w:eastAsiaTheme="minorEastAsia" w:hAnsiTheme="minorEastAsia"/>
          <w:spacing w:val="18"/>
          <w:sz w:val="24"/>
        </w:rPr>
        <w:t>出国</w:t>
      </w:r>
      <w:r w:rsidRPr="00147883">
        <w:rPr>
          <w:rFonts w:eastAsiaTheme="minorEastAsia" w:hAnsiTheme="minorEastAsia"/>
          <w:spacing w:val="2"/>
          <w:sz w:val="24"/>
        </w:rPr>
        <w:t>申请</w:t>
      </w:r>
      <w:r>
        <w:rPr>
          <w:rFonts w:eastAsiaTheme="minorEastAsia" w:hAnsiTheme="minorEastAsia" w:hint="eastAsia"/>
          <w:spacing w:val="2"/>
          <w:sz w:val="24"/>
        </w:rPr>
        <w:t>。</w:t>
      </w:r>
    </w:p>
    <w:p w:rsidR="00154BEE" w:rsidRPr="00147883" w:rsidRDefault="00154BEE" w:rsidP="00154BEE">
      <w:pPr>
        <w:spacing w:line="360" w:lineRule="auto"/>
        <w:ind w:left="425" w:hangingChars="177" w:hanging="425"/>
        <w:rPr>
          <w:rFonts w:eastAsiaTheme="minorEastAsia"/>
          <w:sz w:val="24"/>
        </w:rPr>
      </w:pPr>
      <w:r w:rsidRPr="00147883">
        <w:rPr>
          <w:rFonts w:eastAsiaTheme="minorEastAsia"/>
          <w:sz w:val="24"/>
        </w:rPr>
        <w:t>2</w:t>
      </w:r>
      <w:r w:rsidRPr="00147883">
        <w:rPr>
          <w:rFonts w:eastAsiaTheme="minorEastAsia" w:hAnsiTheme="minorEastAsia"/>
          <w:sz w:val="24"/>
        </w:rPr>
        <w:t>、</w:t>
      </w:r>
      <w:r w:rsidRPr="00147883">
        <w:rPr>
          <w:rFonts w:eastAsiaTheme="minorEastAsia"/>
          <w:sz w:val="24"/>
        </w:rPr>
        <w:t> </w:t>
      </w:r>
      <w:r>
        <w:rPr>
          <w:rFonts w:eastAsiaTheme="minorEastAsia" w:hAnsiTheme="minorEastAsia"/>
          <w:sz w:val="24"/>
        </w:rPr>
        <w:t>出国时间</w:t>
      </w:r>
      <w:r w:rsidRPr="00092B4E">
        <w:rPr>
          <w:rFonts w:eastAsiaTheme="minorEastAsia" w:hAnsiTheme="minorEastAsia"/>
          <w:sz w:val="24"/>
        </w:rPr>
        <w:t>一年</w:t>
      </w:r>
      <w:r w:rsidRPr="00147883">
        <w:rPr>
          <w:rFonts w:eastAsiaTheme="minorEastAsia" w:hAnsiTheme="minorEastAsia"/>
          <w:sz w:val="24"/>
        </w:rPr>
        <w:t>及以上者，</w:t>
      </w:r>
      <w:r w:rsidRPr="00147883">
        <w:rPr>
          <w:rFonts w:eastAsiaTheme="minorEastAsia"/>
          <w:sz w:val="24"/>
        </w:rPr>
        <w:t>3</w:t>
      </w:r>
      <w:r w:rsidRPr="00147883">
        <w:rPr>
          <w:rFonts w:eastAsiaTheme="minorEastAsia" w:hAnsiTheme="minorEastAsia"/>
          <w:sz w:val="24"/>
        </w:rPr>
        <w:t>年中只能办理一次；出国时间为一个月以上</w:t>
      </w:r>
      <w:r>
        <w:rPr>
          <w:rFonts w:eastAsiaTheme="minorEastAsia" w:hint="eastAsia"/>
          <w:sz w:val="24"/>
        </w:rPr>
        <w:t>6</w:t>
      </w:r>
      <w:r w:rsidRPr="00147883">
        <w:rPr>
          <w:rFonts w:eastAsiaTheme="minorEastAsia" w:hAnsiTheme="minorEastAsia"/>
          <w:sz w:val="24"/>
        </w:rPr>
        <w:t>个月以下者，</w:t>
      </w:r>
      <w:r w:rsidRPr="00147883">
        <w:rPr>
          <w:rFonts w:eastAsiaTheme="minorEastAsia"/>
          <w:sz w:val="24"/>
        </w:rPr>
        <w:t>3</w:t>
      </w:r>
      <w:r w:rsidRPr="00147883">
        <w:rPr>
          <w:rFonts w:eastAsiaTheme="minorEastAsia" w:hAnsiTheme="minorEastAsia"/>
          <w:sz w:val="24"/>
        </w:rPr>
        <w:t>年可办理</w:t>
      </w:r>
      <w:r w:rsidRPr="00147883">
        <w:rPr>
          <w:rFonts w:eastAsiaTheme="minorEastAsia"/>
          <w:sz w:val="24"/>
        </w:rPr>
        <w:t>2</w:t>
      </w:r>
      <w:r>
        <w:rPr>
          <w:rFonts w:eastAsiaTheme="minorEastAsia" w:hAnsiTheme="minorEastAsia"/>
          <w:sz w:val="24"/>
        </w:rPr>
        <w:t>次。</w:t>
      </w:r>
    </w:p>
    <w:p w:rsidR="00154BEE" w:rsidRPr="00147883" w:rsidRDefault="00154BEE" w:rsidP="00154BEE">
      <w:pPr>
        <w:spacing w:line="360" w:lineRule="auto"/>
        <w:rPr>
          <w:rFonts w:eastAsiaTheme="minorEastAsia"/>
          <w:sz w:val="24"/>
        </w:rPr>
      </w:pPr>
      <w:r w:rsidRPr="00147883">
        <w:rPr>
          <w:rFonts w:eastAsiaTheme="minorEastAsia"/>
          <w:sz w:val="24"/>
        </w:rPr>
        <w:t> </w:t>
      </w:r>
      <w:r>
        <w:rPr>
          <w:rFonts w:eastAsiaTheme="minorEastAsia" w:hint="eastAsia"/>
          <w:sz w:val="24"/>
        </w:rPr>
        <w:t>3</w:t>
      </w:r>
      <w:r w:rsidRPr="00147883">
        <w:rPr>
          <w:rFonts w:eastAsiaTheme="minorEastAsia" w:hAnsiTheme="minorEastAsia"/>
          <w:sz w:val="24"/>
        </w:rPr>
        <w:t>、</w:t>
      </w:r>
      <w:r>
        <w:rPr>
          <w:rFonts w:eastAsiaTheme="minorEastAsia" w:hAnsiTheme="minorEastAsia" w:hint="eastAsia"/>
          <w:sz w:val="24"/>
        </w:rPr>
        <w:t>本年度考核不合格者</w:t>
      </w:r>
      <w:r>
        <w:rPr>
          <w:rFonts w:eastAsiaTheme="minorEastAsia" w:hAnsiTheme="minorEastAsia"/>
          <w:sz w:val="24"/>
        </w:rPr>
        <w:t>，</w:t>
      </w:r>
      <w:r>
        <w:rPr>
          <w:rFonts w:eastAsiaTheme="minorEastAsia" w:hAnsiTheme="minorEastAsia" w:hint="eastAsia"/>
          <w:sz w:val="24"/>
        </w:rPr>
        <w:t>下一年度</w:t>
      </w:r>
      <w:r>
        <w:rPr>
          <w:rFonts w:eastAsiaTheme="minorEastAsia" w:hAnsiTheme="minorEastAsia"/>
          <w:sz w:val="24"/>
        </w:rPr>
        <w:t>不</w:t>
      </w:r>
      <w:r>
        <w:rPr>
          <w:rFonts w:eastAsiaTheme="minorEastAsia" w:hAnsiTheme="minorEastAsia" w:hint="eastAsia"/>
          <w:sz w:val="24"/>
        </w:rPr>
        <w:t>能提出</w:t>
      </w:r>
      <w:r>
        <w:rPr>
          <w:rFonts w:eastAsiaTheme="minorEastAsia" w:hAnsiTheme="minorEastAsia"/>
          <w:sz w:val="24"/>
        </w:rPr>
        <w:t>出国</w:t>
      </w:r>
      <w:r>
        <w:rPr>
          <w:rFonts w:eastAsiaTheme="minorEastAsia" w:hAnsiTheme="minorEastAsia" w:hint="eastAsia"/>
          <w:sz w:val="24"/>
        </w:rPr>
        <w:t>申请</w:t>
      </w:r>
      <w:r w:rsidRPr="00147883">
        <w:rPr>
          <w:rFonts w:eastAsiaTheme="minorEastAsia" w:hAnsiTheme="minorEastAsia"/>
          <w:sz w:val="24"/>
        </w:rPr>
        <w:t>；</w:t>
      </w:r>
    </w:p>
    <w:p w:rsidR="00154BEE" w:rsidRPr="00147883" w:rsidRDefault="00154BEE" w:rsidP="00154BEE">
      <w:pPr>
        <w:spacing w:line="360" w:lineRule="auto"/>
        <w:rPr>
          <w:rFonts w:eastAsiaTheme="minorEastAsia"/>
          <w:sz w:val="24"/>
        </w:rPr>
      </w:pPr>
      <w:r>
        <w:rPr>
          <w:rFonts w:eastAsiaTheme="minorEastAsia" w:hint="eastAsia"/>
          <w:sz w:val="24"/>
        </w:rPr>
        <w:t>4</w:t>
      </w:r>
      <w:r w:rsidRPr="00147883">
        <w:rPr>
          <w:rFonts w:eastAsiaTheme="minorEastAsia" w:hAnsiTheme="minorEastAsia"/>
          <w:sz w:val="24"/>
        </w:rPr>
        <w:t>、</w:t>
      </w:r>
      <w:r w:rsidRPr="00147883">
        <w:rPr>
          <w:rFonts w:eastAsiaTheme="minorEastAsia"/>
          <w:sz w:val="24"/>
        </w:rPr>
        <w:t> </w:t>
      </w:r>
      <w:r>
        <w:rPr>
          <w:rFonts w:eastAsiaTheme="minorEastAsia" w:hAnsiTheme="minorEastAsia"/>
          <w:sz w:val="24"/>
        </w:rPr>
        <w:t>凡违反</w:t>
      </w:r>
      <w:r>
        <w:rPr>
          <w:rFonts w:eastAsiaTheme="minorEastAsia" w:hAnsiTheme="minorEastAsia" w:hint="eastAsia"/>
          <w:sz w:val="24"/>
        </w:rPr>
        <w:t>武汉大学有关规定且情节严重者</w:t>
      </w:r>
      <w:r>
        <w:rPr>
          <w:rFonts w:eastAsiaTheme="minorEastAsia" w:hAnsiTheme="minorEastAsia"/>
          <w:sz w:val="24"/>
        </w:rPr>
        <w:t>不享受出国</w:t>
      </w:r>
      <w:r w:rsidRPr="00147883">
        <w:rPr>
          <w:rFonts w:eastAsiaTheme="minorEastAsia" w:hAnsiTheme="minorEastAsia"/>
          <w:sz w:val="24"/>
        </w:rPr>
        <w:t>机会。</w:t>
      </w:r>
    </w:p>
    <w:p w:rsidR="00154BEE" w:rsidRPr="00885EBD" w:rsidRDefault="00154BEE" w:rsidP="00D16B8B">
      <w:pPr>
        <w:pStyle w:val="reader-word-layer"/>
        <w:shd w:val="clear" w:color="auto" w:fill="FFFFFF"/>
        <w:spacing w:beforeLines="50" w:beforeAutospacing="0" w:afterLines="50" w:afterAutospacing="0" w:line="360" w:lineRule="auto"/>
        <w:rPr>
          <w:rFonts w:ascii="Simsun" w:hAnsi="Simsun" w:hint="eastAsia"/>
          <w:b/>
          <w:color w:val="000000"/>
        </w:rPr>
      </w:pPr>
      <w:r w:rsidRPr="00885EBD">
        <w:rPr>
          <w:rFonts w:ascii="Simsun" w:hAnsi="Simsun" w:hint="eastAsia"/>
          <w:b/>
          <w:color w:val="000000"/>
        </w:rPr>
        <w:t>二、出国类别</w:t>
      </w:r>
    </w:p>
    <w:p w:rsidR="00154BEE" w:rsidRDefault="00154BEE" w:rsidP="00154BEE">
      <w:pPr>
        <w:pStyle w:val="reader-word-layer"/>
        <w:shd w:val="clear" w:color="auto" w:fill="FFFFFF"/>
        <w:spacing w:before="0" w:beforeAutospacing="0" w:after="0" w:afterAutospacing="0" w:line="360" w:lineRule="auto"/>
        <w:ind w:firstLineChars="200" w:firstLine="480"/>
        <w:rPr>
          <w:rFonts w:ascii="Simsun" w:hAnsi="Simsun" w:hint="eastAsia"/>
          <w:color w:val="000000"/>
        </w:rPr>
      </w:pPr>
      <w:r>
        <w:rPr>
          <w:rFonts w:ascii="Simsun" w:hAnsi="Simsun" w:hint="eastAsia"/>
          <w:color w:val="000000"/>
        </w:rPr>
        <w:t>按照派遣方式、资助方式和在国（境）外停留时间的不同，将出国（境）人员分为以下类别：</w:t>
      </w:r>
    </w:p>
    <w:p w:rsidR="00154BEE" w:rsidRDefault="00154BEE" w:rsidP="00154BEE">
      <w:pPr>
        <w:pStyle w:val="reader-word-layer"/>
        <w:numPr>
          <w:ilvl w:val="0"/>
          <w:numId w:val="33"/>
        </w:numPr>
        <w:shd w:val="clear" w:color="auto" w:fill="FFFFFF"/>
        <w:spacing w:before="0" w:beforeAutospacing="0" w:after="0" w:afterAutospacing="0" w:line="360" w:lineRule="auto"/>
        <w:rPr>
          <w:rFonts w:ascii="Simsun" w:hAnsi="Simsun" w:hint="eastAsia"/>
          <w:color w:val="000000"/>
        </w:rPr>
      </w:pPr>
      <w:r>
        <w:rPr>
          <w:rFonts w:ascii="Simsun" w:hAnsi="Simsun" w:hint="eastAsia"/>
          <w:color w:val="000000"/>
        </w:rPr>
        <w:t>国家公派人员：由国家基金委或教育部提供资助或通过政府间协议由对方提供奖学金资助的出国（境）人员。</w:t>
      </w:r>
    </w:p>
    <w:p w:rsidR="00154BEE" w:rsidRDefault="00154BEE" w:rsidP="00154BEE">
      <w:pPr>
        <w:pStyle w:val="reader-word-layer"/>
        <w:numPr>
          <w:ilvl w:val="0"/>
          <w:numId w:val="33"/>
        </w:numPr>
        <w:shd w:val="clear" w:color="auto" w:fill="FFFFFF"/>
        <w:spacing w:before="0" w:beforeAutospacing="0" w:after="0" w:afterAutospacing="0" w:line="360" w:lineRule="auto"/>
        <w:rPr>
          <w:rFonts w:ascii="Simsun" w:hAnsi="Simsun" w:hint="eastAsia"/>
          <w:color w:val="000000"/>
        </w:rPr>
      </w:pPr>
      <w:r>
        <w:rPr>
          <w:rFonts w:ascii="Simsun" w:hAnsi="Simsun" w:hint="eastAsia"/>
          <w:color w:val="000000"/>
        </w:rPr>
        <w:t>长期公派出国（境）人员：根据工作需要，通过公派形式派遣到国（境）外</w:t>
      </w:r>
      <w:r>
        <w:rPr>
          <w:rFonts w:ascii="Simsun" w:hAnsi="Simsun" w:hint="eastAsia"/>
          <w:color w:val="000000"/>
        </w:rPr>
        <w:t>6</w:t>
      </w:r>
      <w:r>
        <w:rPr>
          <w:rFonts w:ascii="Simsun" w:hAnsi="Simsun" w:hint="eastAsia"/>
          <w:color w:val="000000"/>
        </w:rPr>
        <w:t>个月及以上的出国（境）人员。</w:t>
      </w:r>
    </w:p>
    <w:p w:rsidR="00154BEE" w:rsidRDefault="00154BEE" w:rsidP="00154BEE">
      <w:pPr>
        <w:pStyle w:val="reader-word-layer"/>
        <w:numPr>
          <w:ilvl w:val="0"/>
          <w:numId w:val="33"/>
        </w:numPr>
        <w:shd w:val="clear" w:color="auto" w:fill="FFFFFF"/>
        <w:spacing w:before="0" w:beforeAutospacing="0" w:after="0" w:afterAutospacing="0" w:line="360" w:lineRule="auto"/>
        <w:rPr>
          <w:rFonts w:ascii="Simsun" w:hAnsi="Simsun" w:hint="eastAsia"/>
          <w:color w:val="000000"/>
        </w:rPr>
      </w:pPr>
      <w:r>
        <w:rPr>
          <w:rFonts w:ascii="Simsun" w:hAnsi="Simsun" w:hint="eastAsia"/>
          <w:color w:val="000000"/>
        </w:rPr>
        <w:t>短期公派出国（境）人员：</w:t>
      </w:r>
      <w:proofErr w:type="gramStart"/>
      <w:r>
        <w:rPr>
          <w:rFonts w:ascii="Simsun" w:hAnsi="Simsun" w:hint="eastAsia"/>
          <w:color w:val="000000"/>
        </w:rPr>
        <w:t>获对方</w:t>
      </w:r>
      <w:proofErr w:type="gramEnd"/>
      <w:r>
        <w:rPr>
          <w:rFonts w:ascii="Simsun" w:hAnsi="Simsun" w:hint="eastAsia"/>
          <w:color w:val="000000"/>
        </w:rPr>
        <w:t>邀请，按公派规定赴国（境）外参加学术会议、讲学、访问、考察、培训、合作交流等时间在</w:t>
      </w:r>
      <w:r>
        <w:rPr>
          <w:rFonts w:ascii="Simsun" w:hAnsi="Simsun" w:hint="eastAsia"/>
          <w:color w:val="000000"/>
        </w:rPr>
        <w:t>6</w:t>
      </w:r>
      <w:r>
        <w:rPr>
          <w:rFonts w:ascii="Simsun" w:hAnsi="Simsun" w:hint="eastAsia"/>
          <w:color w:val="000000"/>
        </w:rPr>
        <w:t>个月及以下的出国（境）人员。</w:t>
      </w:r>
    </w:p>
    <w:p w:rsidR="00154BEE" w:rsidRPr="00883BE7" w:rsidRDefault="00154BEE" w:rsidP="00154BEE">
      <w:pPr>
        <w:pStyle w:val="reader-word-layer"/>
        <w:numPr>
          <w:ilvl w:val="0"/>
          <w:numId w:val="33"/>
        </w:numPr>
        <w:shd w:val="clear" w:color="auto" w:fill="FFFFFF"/>
        <w:spacing w:before="0" w:beforeAutospacing="0" w:after="0" w:afterAutospacing="0" w:line="360" w:lineRule="auto"/>
        <w:rPr>
          <w:rFonts w:ascii="Simsun" w:hAnsi="Simsun" w:hint="eastAsia"/>
          <w:color w:val="000000"/>
        </w:rPr>
      </w:pPr>
      <w:r>
        <w:rPr>
          <w:rFonts w:ascii="Simsun" w:hAnsi="Simsun" w:hint="eastAsia"/>
          <w:color w:val="000000"/>
        </w:rPr>
        <w:t>因私出国（境）人员：通过个人途径到国（境）外学习、进修、</w:t>
      </w:r>
      <w:r>
        <w:rPr>
          <w:rFonts w:hint="eastAsia"/>
          <w:color w:val="000000"/>
        </w:rPr>
        <w:t>探亲、访友、旅游或</w:t>
      </w:r>
      <w:r>
        <w:rPr>
          <w:rFonts w:ascii="Simsun" w:hAnsi="Simsun" w:hint="eastAsia"/>
          <w:color w:val="000000"/>
        </w:rPr>
        <w:t>进行合作交流、合作研究等的出国（境）人员。</w:t>
      </w:r>
    </w:p>
    <w:p w:rsidR="00154BEE" w:rsidRPr="00885EBD" w:rsidRDefault="00154BEE" w:rsidP="00D16B8B">
      <w:pPr>
        <w:pStyle w:val="reader-word-layer"/>
        <w:shd w:val="clear" w:color="auto" w:fill="FFFFFF"/>
        <w:spacing w:beforeLines="50" w:beforeAutospacing="0" w:afterLines="50" w:afterAutospacing="0" w:line="360" w:lineRule="auto"/>
        <w:rPr>
          <w:b/>
          <w:color w:val="000000"/>
        </w:rPr>
      </w:pPr>
      <w:r w:rsidRPr="00885EBD">
        <w:rPr>
          <w:rFonts w:hint="eastAsia"/>
          <w:b/>
          <w:color w:val="000000"/>
        </w:rPr>
        <w:t>三、出国审批及规定</w:t>
      </w:r>
    </w:p>
    <w:p w:rsidR="00154BEE" w:rsidRPr="000A6296" w:rsidRDefault="00154BEE" w:rsidP="00154BEE">
      <w:pPr>
        <w:pStyle w:val="reader-word-layer"/>
        <w:shd w:val="clear" w:color="auto" w:fill="FFFFFF"/>
        <w:spacing w:before="0" w:beforeAutospacing="0" w:after="0" w:afterAutospacing="0" w:line="360" w:lineRule="auto"/>
        <w:ind w:left="425" w:hangingChars="177" w:hanging="425"/>
        <w:rPr>
          <w:color w:val="000000"/>
        </w:rPr>
      </w:pPr>
      <w:r w:rsidRPr="00883BE7">
        <w:rPr>
          <w:rFonts w:ascii="Calibri" w:hAnsi="Calibri"/>
          <w:color w:val="000000"/>
        </w:rPr>
        <w:t>1</w:t>
      </w:r>
      <w:r w:rsidRPr="00883BE7">
        <w:rPr>
          <w:rFonts w:hint="eastAsia"/>
          <w:color w:val="000000"/>
        </w:rPr>
        <w:t>、</w:t>
      </w:r>
      <w:r>
        <w:rPr>
          <w:rFonts w:hint="eastAsia"/>
          <w:color w:val="000000"/>
        </w:rPr>
        <w:t>所有职工出国（境）须先</w:t>
      </w:r>
      <w:r w:rsidRPr="00883BE7">
        <w:rPr>
          <w:rFonts w:hint="eastAsia"/>
          <w:color w:val="000000"/>
        </w:rPr>
        <w:t>填写《出国申请表》，</w:t>
      </w:r>
      <w:r>
        <w:rPr>
          <w:rFonts w:hint="eastAsia"/>
          <w:color w:val="000000"/>
        </w:rPr>
        <w:t>提交实验室常务副主任审核并经实验室主任办公会议上通过后，上报校人事部、国际交流部等部门批准。</w:t>
      </w:r>
      <w:proofErr w:type="gramStart"/>
      <w:r>
        <w:rPr>
          <w:rFonts w:hint="eastAsia"/>
          <w:color w:val="000000"/>
        </w:rPr>
        <w:t>若费用</w:t>
      </w:r>
      <w:proofErr w:type="gramEnd"/>
      <w:r>
        <w:rPr>
          <w:rFonts w:hint="eastAsia"/>
          <w:color w:val="000000"/>
        </w:rPr>
        <w:t>需从</w:t>
      </w:r>
      <w:r>
        <w:rPr>
          <w:rFonts w:hint="eastAsia"/>
          <w:color w:val="000000"/>
        </w:rPr>
        <w:lastRenderedPageBreak/>
        <w:t>老师承担的科研项目（课题）经费支出的人员还应报</w:t>
      </w:r>
      <w:proofErr w:type="gramStart"/>
      <w:r>
        <w:rPr>
          <w:rFonts w:hint="eastAsia"/>
          <w:color w:val="000000"/>
        </w:rPr>
        <w:t>科发院审核</w:t>
      </w:r>
      <w:proofErr w:type="gramEnd"/>
      <w:r>
        <w:rPr>
          <w:rFonts w:hint="eastAsia"/>
          <w:color w:val="000000"/>
        </w:rPr>
        <w:t>，副处级以上干部出国（境 ）须报学校组织部审批。</w:t>
      </w:r>
    </w:p>
    <w:p w:rsidR="00154BEE" w:rsidRPr="00883BE7" w:rsidRDefault="00154BEE" w:rsidP="00154BEE">
      <w:pPr>
        <w:pStyle w:val="reader-word-layer"/>
        <w:shd w:val="clear" w:color="auto" w:fill="FFFFFF"/>
        <w:spacing w:before="0" w:beforeAutospacing="0" w:after="0" w:afterAutospacing="0" w:line="360" w:lineRule="auto"/>
        <w:ind w:left="425" w:hangingChars="177" w:hanging="425"/>
        <w:rPr>
          <w:rFonts w:ascii="Simsun" w:hAnsi="Simsun" w:hint="eastAsia"/>
          <w:color w:val="000000"/>
        </w:rPr>
      </w:pPr>
      <w:r w:rsidRPr="00883BE7">
        <w:rPr>
          <w:rFonts w:ascii="Simsun" w:hAnsi="Simsun" w:hint="eastAsia"/>
          <w:color w:val="000000"/>
        </w:rPr>
        <w:t>2</w:t>
      </w:r>
      <w:r>
        <w:rPr>
          <w:rFonts w:ascii="Simsun" w:hAnsi="Simsun" w:hint="eastAsia"/>
          <w:color w:val="000000"/>
        </w:rPr>
        <w:t>、出国（境）一个月以上者，从出国（境）的下一个月开始停发岗贴，按期回单位后，继续发放岗贴，但不补发出国（境）期间的岗贴。</w:t>
      </w:r>
      <w:r w:rsidRPr="00883BE7">
        <w:rPr>
          <w:rFonts w:ascii="Simsun" w:hAnsi="Simsun"/>
          <w:color w:val="000000"/>
        </w:rPr>
        <w:t> </w:t>
      </w:r>
    </w:p>
    <w:p w:rsidR="00154BEE" w:rsidRPr="00883BE7" w:rsidRDefault="00154BEE" w:rsidP="00154BEE">
      <w:pPr>
        <w:pStyle w:val="reader-word-layer"/>
        <w:shd w:val="clear" w:color="auto" w:fill="FFFFFF"/>
        <w:spacing w:before="0" w:beforeAutospacing="0" w:after="0" w:afterAutospacing="0" w:line="360" w:lineRule="auto"/>
        <w:ind w:left="425" w:hangingChars="177" w:hanging="425"/>
        <w:rPr>
          <w:rFonts w:ascii="Simsun" w:hAnsi="Simsun" w:hint="eastAsia"/>
          <w:color w:val="000000"/>
        </w:rPr>
      </w:pPr>
      <w:r w:rsidRPr="00883BE7">
        <w:rPr>
          <w:rFonts w:ascii="Calibri" w:hAnsi="Calibri" w:hint="eastAsia"/>
          <w:color w:val="000000"/>
        </w:rPr>
        <w:t>3</w:t>
      </w:r>
      <w:r w:rsidRPr="00883BE7">
        <w:rPr>
          <w:rFonts w:hint="eastAsia"/>
          <w:color w:val="000000"/>
        </w:rPr>
        <w:t>、</w:t>
      </w:r>
      <w:r>
        <w:rPr>
          <w:rFonts w:hint="eastAsia"/>
          <w:color w:val="000000"/>
          <w:spacing w:val="15"/>
        </w:rPr>
        <w:t>未经申请或未获批准而擅自出国（境）的教职工，将按旷工处理，记入考勤，适时上报人事部停发工资，甚至按自动离职处理。</w:t>
      </w:r>
    </w:p>
    <w:p w:rsidR="00154BEE" w:rsidRDefault="00154BEE" w:rsidP="00154BEE">
      <w:pPr>
        <w:pStyle w:val="reader-word-layer"/>
        <w:shd w:val="clear" w:color="auto" w:fill="FFFFFF"/>
        <w:spacing w:before="0" w:beforeAutospacing="0" w:after="0" w:afterAutospacing="0" w:line="360" w:lineRule="auto"/>
      </w:pPr>
      <w:r>
        <w:rPr>
          <w:rFonts w:hint="eastAsia"/>
        </w:rPr>
        <w:t>4、其它未尽事宜，参照学校和学院有关规定执行。</w:t>
      </w:r>
    </w:p>
    <w:p w:rsidR="00154BEE" w:rsidRDefault="00154BEE" w:rsidP="00154BEE">
      <w:pPr>
        <w:pStyle w:val="reader-word-layer"/>
        <w:shd w:val="clear" w:color="auto" w:fill="FFFFFF"/>
        <w:spacing w:before="0" w:beforeAutospacing="0" w:after="0" w:afterAutospacing="0" w:line="360" w:lineRule="auto"/>
        <w:rPr>
          <w:rFonts w:eastAsiaTheme="minorEastAsia" w:hAnsiTheme="minorEastAsia" w:cs="Times New Roman"/>
        </w:rPr>
      </w:pPr>
      <w:r>
        <w:rPr>
          <w:rFonts w:eastAsiaTheme="minorEastAsia" w:hAnsiTheme="minorEastAsia" w:cs="Times New Roman" w:hint="eastAsia"/>
        </w:rPr>
        <w:t>5、</w:t>
      </w:r>
      <w:r>
        <w:rPr>
          <w:rFonts w:eastAsiaTheme="minorEastAsia" w:hAnsiTheme="minorEastAsia" w:cs="Times New Roman"/>
        </w:rPr>
        <w:t>对于</w:t>
      </w:r>
      <w:r>
        <w:rPr>
          <w:rFonts w:eastAsiaTheme="minorEastAsia" w:hAnsiTheme="minorEastAsia" w:cs="Times New Roman" w:hint="eastAsia"/>
        </w:rPr>
        <w:t>脱岗在</w:t>
      </w:r>
      <w:r>
        <w:rPr>
          <w:rFonts w:eastAsiaTheme="minorEastAsia" w:hAnsiTheme="minorEastAsia" w:cs="Times New Roman"/>
        </w:rPr>
        <w:t>国内从事博士后工作</w:t>
      </w:r>
      <w:r w:rsidRPr="00147883">
        <w:rPr>
          <w:rFonts w:eastAsiaTheme="minorEastAsia" w:hAnsiTheme="minorEastAsia" w:cs="Times New Roman"/>
        </w:rPr>
        <w:t>人员</w:t>
      </w:r>
      <w:proofErr w:type="gramStart"/>
      <w:r>
        <w:rPr>
          <w:rFonts w:eastAsiaTheme="minorEastAsia" w:hAnsiTheme="minorEastAsia" w:cs="Times New Roman" w:hint="eastAsia"/>
        </w:rPr>
        <w:t>和包派挂职</w:t>
      </w:r>
      <w:proofErr w:type="gramEnd"/>
      <w:r>
        <w:rPr>
          <w:rFonts w:eastAsiaTheme="minorEastAsia" w:hAnsiTheme="minorEastAsia" w:cs="Times New Roman" w:hint="eastAsia"/>
        </w:rPr>
        <w:t>人员</w:t>
      </w:r>
      <w:r w:rsidRPr="00147883">
        <w:rPr>
          <w:rFonts w:eastAsiaTheme="minorEastAsia" w:hAnsiTheme="minorEastAsia" w:cs="Times New Roman"/>
        </w:rPr>
        <w:t>，也参照此规定执行。</w:t>
      </w:r>
    </w:p>
    <w:p w:rsidR="00154BEE" w:rsidRDefault="00154BEE" w:rsidP="00154BEE">
      <w:pPr>
        <w:pStyle w:val="reader-word-layer"/>
        <w:shd w:val="clear" w:color="auto" w:fill="FFFFFF"/>
        <w:spacing w:before="0" w:beforeAutospacing="0" w:after="0" w:afterAutospacing="0" w:line="360" w:lineRule="auto"/>
        <w:rPr>
          <w:rFonts w:eastAsiaTheme="minorEastAsia" w:hAnsiTheme="minorEastAsia" w:cs="Times New Roman"/>
        </w:rPr>
      </w:pPr>
    </w:p>
    <w:p w:rsidR="00154BEE" w:rsidRDefault="00154BEE" w:rsidP="00154BEE">
      <w:pPr>
        <w:pStyle w:val="reader-word-layer"/>
        <w:shd w:val="clear" w:color="auto" w:fill="FFFFFF"/>
        <w:spacing w:before="0" w:beforeAutospacing="0" w:after="0" w:afterAutospacing="0" w:line="360" w:lineRule="auto"/>
        <w:rPr>
          <w:rFonts w:eastAsiaTheme="minorEastAsia" w:hAnsiTheme="minorEastAsia" w:cs="Times New Roman"/>
        </w:rPr>
      </w:pPr>
    </w:p>
    <w:p w:rsidR="00154BEE" w:rsidRDefault="00154BEE" w:rsidP="00154BEE">
      <w:pPr>
        <w:pStyle w:val="reader-word-layer"/>
        <w:shd w:val="clear" w:color="auto" w:fill="FFFFFF"/>
        <w:spacing w:before="0" w:beforeAutospacing="0" w:after="0" w:afterAutospacing="0" w:line="360" w:lineRule="auto"/>
        <w:rPr>
          <w:rFonts w:eastAsiaTheme="minorEastAsia" w:hAnsiTheme="minorEastAsia" w:cs="Times New Roman"/>
        </w:rPr>
      </w:pPr>
    </w:p>
    <w:p w:rsidR="00154BEE" w:rsidRDefault="00154BEE" w:rsidP="00154BEE">
      <w:pPr>
        <w:pStyle w:val="reader-word-layer"/>
        <w:shd w:val="clear" w:color="auto" w:fill="FFFFFF"/>
        <w:spacing w:before="0" w:beforeAutospacing="0" w:after="0" w:afterAutospacing="0" w:line="360" w:lineRule="auto"/>
        <w:rPr>
          <w:rFonts w:eastAsiaTheme="minorEastAsia" w:hAnsiTheme="minorEastAsia" w:cs="Times New Roman"/>
        </w:rPr>
      </w:pPr>
    </w:p>
    <w:p w:rsidR="00154BEE" w:rsidRDefault="00154BEE" w:rsidP="00154BEE">
      <w:pPr>
        <w:pStyle w:val="reader-word-layer"/>
        <w:shd w:val="clear" w:color="auto" w:fill="FFFFFF"/>
        <w:spacing w:before="0" w:beforeAutospacing="0" w:after="0" w:afterAutospacing="0" w:line="360" w:lineRule="auto"/>
        <w:rPr>
          <w:rFonts w:eastAsiaTheme="minorEastAsia" w:hAnsiTheme="minorEastAsia" w:cs="Times New Roman"/>
        </w:rPr>
      </w:pPr>
    </w:p>
    <w:p w:rsidR="00154BEE" w:rsidRDefault="00154BEE" w:rsidP="00154BEE">
      <w:pPr>
        <w:pStyle w:val="reader-word-layer"/>
        <w:shd w:val="clear" w:color="auto" w:fill="FFFFFF"/>
        <w:spacing w:before="0" w:beforeAutospacing="0" w:after="0" w:afterAutospacing="0" w:line="360" w:lineRule="auto"/>
        <w:ind w:firstLineChars="2350" w:firstLine="5640"/>
        <w:rPr>
          <w:rFonts w:eastAsiaTheme="minorEastAsia" w:hAnsiTheme="minorEastAsia" w:cs="Times New Roman"/>
        </w:rPr>
      </w:pPr>
      <w:r>
        <w:rPr>
          <w:rFonts w:eastAsiaTheme="minorEastAsia" w:hAnsiTheme="minorEastAsia" w:cs="Times New Roman" w:hint="eastAsia"/>
        </w:rPr>
        <w:t>软件工程国家重点实验室</w:t>
      </w:r>
    </w:p>
    <w:p w:rsidR="00154BEE" w:rsidRPr="00092B4E" w:rsidRDefault="00154BEE" w:rsidP="00154BEE">
      <w:pPr>
        <w:pStyle w:val="reader-word-layer"/>
        <w:shd w:val="clear" w:color="auto" w:fill="FFFFFF"/>
        <w:spacing w:before="0" w:beforeAutospacing="0" w:after="0" w:afterAutospacing="0" w:line="360" w:lineRule="auto"/>
        <w:ind w:firstLineChars="2550" w:firstLine="6120"/>
        <w:rPr>
          <w:rFonts w:ascii="Times New Roman" w:hAnsi="Times New Roman" w:cs="Times New Roman"/>
        </w:rPr>
      </w:pPr>
      <w:r w:rsidRPr="00092B4E">
        <w:rPr>
          <w:rFonts w:ascii="Times New Roman" w:eastAsiaTheme="minorEastAsia" w:hAnsi="Times New Roman" w:cs="Times New Roman"/>
        </w:rPr>
        <w:t>2014</w:t>
      </w:r>
      <w:r w:rsidRPr="00092B4E">
        <w:rPr>
          <w:rFonts w:ascii="Times New Roman" w:eastAsiaTheme="minorEastAsia" w:hAnsiTheme="minorEastAsia" w:cs="Times New Roman"/>
        </w:rPr>
        <w:t>年</w:t>
      </w:r>
      <w:r w:rsidRPr="00092B4E">
        <w:rPr>
          <w:rFonts w:ascii="Times New Roman" w:eastAsiaTheme="minorEastAsia" w:hAnsi="Times New Roman" w:cs="Times New Roman"/>
        </w:rPr>
        <w:t>1</w:t>
      </w:r>
      <w:r w:rsidR="002348F8">
        <w:rPr>
          <w:rFonts w:ascii="Times New Roman" w:eastAsiaTheme="minorEastAsia" w:hAnsi="Times New Roman" w:cs="Times New Roman" w:hint="eastAsia"/>
        </w:rPr>
        <w:t>1</w:t>
      </w:r>
      <w:r w:rsidRPr="00092B4E">
        <w:rPr>
          <w:rFonts w:ascii="Times New Roman" w:eastAsiaTheme="minorEastAsia" w:hAnsiTheme="minorEastAsia" w:cs="Times New Roman"/>
        </w:rPr>
        <w:t>月</w:t>
      </w:r>
      <w:r w:rsidRPr="00092B4E">
        <w:rPr>
          <w:rFonts w:ascii="Times New Roman" w:eastAsiaTheme="minorEastAsia" w:hAnsi="Times New Roman" w:cs="Times New Roman"/>
        </w:rPr>
        <w:t>1</w:t>
      </w:r>
      <w:r w:rsidRPr="00092B4E">
        <w:rPr>
          <w:rFonts w:ascii="Times New Roman" w:eastAsiaTheme="minorEastAsia" w:hAnsiTheme="minorEastAsia" w:cs="Times New Roman"/>
        </w:rPr>
        <w:t>日</w:t>
      </w:r>
    </w:p>
    <w:p w:rsidR="00154BEE" w:rsidRPr="003A2BE1" w:rsidRDefault="00154BEE" w:rsidP="00154BEE">
      <w:pPr>
        <w:spacing w:line="360" w:lineRule="auto"/>
        <w:rPr>
          <w:sz w:val="24"/>
        </w:rPr>
      </w:pPr>
    </w:p>
    <w:p w:rsidR="00092B4E" w:rsidRPr="004145D5" w:rsidRDefault="00092B4E" w:rsidP="004145D5">
      <w:pPr>
        <w:pStyle w:val="1"/>
        <w:spacing w:after="0"/>
        <w:jc w:val="center"/>
        <w:rPr>
          <w:rFonts w:eastAsia="隶书"/>
        </w:rPr>
      </w:pPr>
      <w:r w:rsidRPr="003A2BE1">
        <w:rPr>
          <w:rFonts w:eastAsia="隶书"/>
        </w:rPr>
        <w:br w:type="page"/>
      </w:r>
      <w:bookmarkStart w:id="29" w:name="_Toc408135024"/>
      <w:r w:rsidRPr="003A2BE1">
        <w:rPr>
          <w:rFonts w:eastAsia="隶书"/>
        </w:rPr>
        <w:lastRenderedPageBreak/>
        <w:t>(</w:t>
      </w:r>
      <w:r w:rsidRPr="003A2BE1">
        <w:rPr>
          <w:rFonts w:eastAsia="隶书"/>
        </w:rPr>
        <w:t>二十</w:t>
      </w:r>
      <w:r>
        <w:rPr>
          <w:rFonts w:eastAsia="隶书" w:hint="eastAsia"/>
        </w:rPr>
        <w:t>四</w:t>
      </w:r>
      <w:r w:rsidRPr="003A2BE1">
        <w:rPr>
          <w:rFonts w:eastAsia="隶书"/>
        </w:rPr>
        <w:t>)</w:t>
      </w:r>
      <w:r w:rsidRPr="003A2BE1">
        <w:rPr>
          <w:rFonts w:eastAsia="隶书"/>
        </w:rPr>
        <w:t>实验室</w:t>
      </w:r>
      <w:r>
        <w:rPr>
          <w:rFonts w:eastAsia="隶书" w:hint="eastAsia"/>
          <w:b w:val="0"/>
        </w:rPr>
        <w:t>办公用房</w:t>
      </w:r>
      <w:r>
        <w:rPr>
          <w:rFonts w:eastAsia="隶书"/>
          <w:b w:val="0"/>
        </w:rPr>
        <w:t>管</w:t>
      </w:r>
      <w:r>
        <w:rPr>
          <w:rFonts w:eastAsia="隶书" w:hint="eastAsia"/>
          <w:b w:val="0"/>
        </w:rPr>
        <w:t>理办法</w:t>
      </w:r>
      <w:bookmarkEnd w:id="29"/>
    </w:p>
    <w:p w:rsidR="00092B4E" w:rsidRPr="00883BE7" w:rsidRDefault="00092B4E" w:rsidP="00092B4E">
      <w:pPr>
        <w:pStyle w:val="reader-word-layer"/>
        <w:shd w:val="clear" w:color="auto" w:fill="FFFFFF"/>
        <w:spacing w:before="0" w:beforeAutospacing="0" w:after="0" w:afterAutospacing="0" w:line="360" w:lineRule="auto"/>
        <w:rPr>
          <w:rFonts w:ascii="Simsun" w:hAnsi="Simsun" w:hint="eastAsia"/>
          <w:color w:val="000000"/>
        </w:rPr>
      </w:pPr>
      <w:r w:rsidRPr="00883BE7">
        <w:rPr>
          <w:rFonts w:ascii="Simsun" w:hAnsi="Simsun"/>
          <w:color w:val="000000"/>
        </w:rPr>
        <w:t> </w:t>
      </w:r>
    </w:p>
    <w:p w:rsidR="0089425B" w:rsidRDefault="00092B4E" w:rsidP="00150EF8">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为加强实验室办公用房管理，落实国家和学校有关规定</w:t>
      </w:r>
      <w:r w:rsidR="00150EF8">
        <w:rPr>
          <w:rFonts w:asciiTheme="minorEastAsia" w:eastAsiaTheme="minorEastAsia" w:hAnsiTheme="minorEastAsia" w:hint="eastAsia"/>
          <w:sz w:val="24"/>
        </w:rPr>
        <w:t>，根据实验室现有用房情况，特制定相关管理办法。</w:t>
      </w:r>
    </w:p>
    <w:p w:rsidR="00150EF8" w:rsidRPr="00150EF8" w:rsidRDefault="00150EF8" w:rsidP="00150EF8">
      <w:pPr>
        <w:spacing w:line="360" w:lineRule="auto"/>
        <w:rPr>
          <w:rFonts w:asciiTheme="minorEastAsia" w:eastAsiaTheme="minorEastAsia" w:hAnsiTheme="minorEastAsia"/>
          <w:sz w:val="24"/>
        </w:rPr>
      </w:pPr>
      <w:r>
        <w:rPr>
          <w:rFonts w:asciiTheme="minorEastAsia" w:eastAsiaTheme="minorEastAsia" w:hAnsiTheme="minorEastAsia" w:hint="eastAsia"/>
          <w:sz w:val="24"/>
        </w:rPr>
        <w:t>一、</w:t>
      </w:r>
      <w:r w:rsidRPr="00150EF8">
        <w:rPr>
          <w:rFonts w:asciiTheme="minorEastAsia" w:eastAsiaTheme="minorEastAsia" w:hAnsiTheme="minorEastAsia" w:hint="eastAsia"/>
          <w:sz w:val="24"/>
        </w:rPr>
        <w:t>实验室现有办公用房包括研究生公共机房、教职工办公室、</w:t>
      </w:r>
      <w:r>
        <w:rPr>
          <w:rFonts w:asciiTheme="minorEastAsia" w:eastAsiaTheme="minorEastAsia" w:hAnsiTheme="minorEastAsia" w:hint="eastAsia"/>
          <w:sz w:val="24"/>
        </w:rPr>
        <w:t>服务器与</w:t>
      </w:r>
      <w:r w:rsidRPr="00150EF8">
        <w:rPr>
          <w:rFonts w:asciiTheme="minorEastAsia" w:eastAsiaTheme="minorEastAsia" w:hAnsiTheme="minorEastAsia" w:hint="eastAsia"/>
          <w:sz w:val="24"/>
        </w:rPr>
        <w:t>网络室、会议室、</w:t>
      </w:r>
      <w:r>
        <w:rPr>
          <w:rFonts w:asciiTheme="minorEastAsia" w:eastAsiaTheme="minorEastAsia" w:hAnsiTheme="minorEastAsia" w:hint="eastAsia"/>
          <w:sz w:val="24"/>
        </w:rPr>
        <w:t>讨论室、</w:t>
      </w:r>
      <w:r w:rsidRPr="00150EF8">
        <w:rPr>
          <w:rFonts w:asciiTheme="minorEastAsia" w:eastAsiaTheme="minorEastAsia" w:hAnsiTheme="minorEastAsia" w:hint="eastAsia"/>
          <w:sz w:val="24"/>
        </w:rPr>
        <w:t>接待室</w:t>
      </w:r>
      <w:r>
        <w:rPr>
          <w:rFonts w:asciiTheme="minorEastAsia" w:eastAsiaTheme="minorEastAsia" w:hAnsiTheme="minorEastAsia" w:hint="eastAsia"/>
          <w:sz w:val="24"/>
        </w:rPr>
        <w:t>等各类用房。</w:t>
      </w:r>
    </w:p>
    <w:p w:rsidR="00150EF8" w:rsidRPr="00150EF8" w:rsidRDefault="0031389B" w:rsidP="00150EF8">
      <w:pPr>
        <w:spacing w:line="360" w:lineRule="auto"/>
        <w:rPr>
          <w:sz w:val="24"/>
        </w:rPr>
      </w:pPr>
      <w:r>
        <w:rPr>
          <w:rFonts w:hint="eastAsia"/>
          <w:sz w:val="24"/>
        </w:rPr>
        <w:t>二、所有研究生</w:t>
      </w:r>
      <w:r w:rsidR="00150EF8">
        <w:rPr>
          <w:rFonts w:hint="eastAsia"/>
          <w:sz w:val="24"/>
        </w:rPr>
        <w:t>机</w:t>
      </w:r>
      <w:r>
        <w:rPr>
          <w:rFonts w:hint="eastAsia"/>
          <w:sz w:val="24"/>
        </w:rPr>
        <w:t>房由实验室统一安排和管理，不单独设立研究室或个人机房。</w:t>
      </w:r>
    </w:p>
    <w:p w:rsidR="00150EF8" w:rsidRPr="0031389B" w:rsidRDefault="0031389B" w:rsidP="00150EF8">
      <w:pPr>
        <w:spacing w:line="360" w:lineRule="auto"/>
        <w:rPr>
          <w:sz w:val="24"/>
        </w:rPr>
      </w:pPr>
      <w:r>
        <w:rPr>
          <w:rFonts w:hint="eastAsia"/>
          <w:sz w:val="24"/>
        </w:rPr>
        <w:t>三、所有教师用房按有关规定进行分配和管理，原则上教授单独一间，副教授二人一间，讲师及其他人员三人一间。调离或退休时，应及时退还门和办公家具的钥匙。若部分教师调离时还带有研究生，由教师本人提交书面申请，承诺半年内</w:t>
      </w:r>
      <w:r w:rsidR="00D92969">
        <w:rPr>
          <w:rFonts w:hint="eastAsia"/>
          <w:sz w:val="24"/>
        </w:rPr>
        <w:t>交还用房和相关设备。</w:t>
      </w:r>
    </w:p>
    <w:p w:rsidR="00150EF8" w:rsidRDefault="00D92969" w:rsidP="00150EF8">
      <w:pPr>
        <w:spacing w:line="360" w:lineRule="auto"/>
        <w:rPr>
          <w:rFonts w:hint="eastAsia"/>
          <w:sz w:val="24"/>
        </w:rPr>
      </w:pPr>
      <w:r>
        <w:rPr>
          <w:rFonts w:hint="eastAsia"/>
          <w:sz w:val="24"/>
        </w:rPr>
        <w:t>四、所有会议室和</w:t>
      </w:r>
      <w:proofErr w:type="gramStart"/>
      <w:r>
        <w:rPr>
          <w:rFonts w:hint="eastAsia"/>
          <w:sz w:val="24"/>
        </w:rPr>
        <w:t>讨论室</w:t>
      </w:r>
      <w:proofErr w:type="gramEnd"/>
      <w:r>
        <w:rPr>
          <w:rFonts w:hint="eastAsia"/>
          <w:sz w:val="24"/>
        </w:rPr>
        <w:t>使用需先登记再使用，会议室原则上不对外使用。</w:t>
      </w:r>
    </w:p>
    <w:p w:rsidR="00D92969" w:rsidRDefault="00D92969" w:rsidP="00150EF8">
      <w:pPr>
        <w:spacing w:line="360" w:lineRule="auto"/>
        <w:rPr>
          <w:rFonts w:hint="eastAsia"/>
          <w:sz w:val="24"/>
        </w:rPr>
      </w:pPr>
    </w:p>
    <w:p w:rsidR="00D92969" w:rsidRDefault="00D92969" w:rsidP="00150EF8">
      <w:pPr>
        <w:spacing w:line="360" w:lineRule="auto"/>
        <w:rPr>
          <w:rFonts w:hint="eastAsia"/>
          <w:sz w:val="24"/>
        </w:rPr>
      </w:pPr>
    </w:p>
    <w:p w:rsidR="00D92969" w:rsidRDefault="00D92969" w:rsidP="00D92969">
      <w:pPr>
        <w:pStyle w:val="reader-word-layer"/>
        <w:shd w:val="clear" w:color="auto" w:fill="FFFFFF"/>
        <w:spacing w:before="0" w:beforeAutospacing="0" w:after="0" w:afterAutospacing="0" w:line="360" w:lineRule="auto"/>
        <w:ind w:firstLineChars="2350" w:firstLine="5640"/>
        <w:rPr>
          <w:rFonts w:eastAsiaTheme="minorEastAsia" w:hAnsiTheme="minorEastAsia" w:cs="Times New Roman"/>
        </w:rPr>
      </w:pPr>
      <w:r>
        <w:rPr>
          <w:rFonts w:eastAsiaTheme="minorEastAsia" w:hAnsiTheme="minorEastAsia" w:cs="Times New Roman" w:hint="eastAsia"/>
        </w:rPr>
        <w:t>软件工程国家重点实验室</w:t>
      </w:r>
    </w:p>
    <w:p w:rsidR="00D92969" w:rsidRPr="00092B4E" w:rsidRDefault="00D92969" w:rsidP="00D92969">
      <w:pPr>
        <w:pStyle w:val="reader-word-layer"/>
        <w:shd w:val="clear" w:color="auto" w:fill="FFFFFF"/>
        <w:spacing w:before="0" w:beforeAutospacing="0" w:after="0" w:afterAutospacing="0" w:line="360" w:lineRule="auto"/>
        <w:ind w:firstLineChars="2550" w:firstLine="6120"/>
        <w:rPr>
          <w:rFonts w:ascii="Times New Roman" w:hAnsi="Times New Roman" w:cs="Times New Roman"/>
        </w:rPr>
      </w:pPr>
      <w:r w:rsidRPr="00092B4E">
        <w:rPr>
          <w:rFonts w:ascii="Times New Roman" w:eastAsiaTheme="minorEastAsia" w:hAnsi="Times New Roman" w:cs="Times New Roman"/>
        </w:rPr>
        <w:t>2014</w:t>
      </w:r>
      <w:r w:rsidRPr="00092B4E">
        <w:rPr>
          <w:rFonts w:ascii="Times New Roman" w:eastAsiaTheme="minorEastAsia" w:hAnsiTheme="minorEastAsia" w:cs="Times New Roman"/>
        </w:rPr>
        <w:t>年</w:t>
      </w:r>
      <w:r w:rsidRPr="00092B4E">
        <w:rPr>
          <w:rFonts w:ascii="Times New Roman" w:eastAsiaTheme="minorEastAsia" w:hAnsi="Times New Roman" w:cs="Times New Roman"/>
        </w:rPr>
        <w:t>1</w:t>
      </w:r>
      <w:r>
        <w:rPr>
          <w:rFonts w:ascii="Times New Roman" w:eastAsiaTheme="minorEastAsia" w:hAnsi="Times New Roman" w:cs="Times New Roman" w:hint="eastAsia"/>
        </w:rPr>
        <w:t>1</w:t>
      </w:r>
      <w:r w:rsidRPr="00092B4E">
        <w:rPr>
          <w:rFonts w:ascii="Times New Roman" w:eastAsiaTheme="minorEastAsia" w:hAnsiTheme="minorEastAsia" w:cs="Times New Roman"/>
        </w:rPr>
        <w:t>月</w:t>
      </w:r>
      <w:r w:rsidRPr="00092B4E">
        <w:rPr>
          <w:rFonts w:ascii="Times New Roman" w:eastAsiaTheme="minorEastAsia" w:hAnsi="Times New Roman" w:cs="Times New Roman"/>
        </w:rPr>
        <w:t>1</w:t>
      </w:r>
      <w:r w:rsidRPr="00092B4E">
        <w:rPr>
          <w:rFonts w:ascii="Times New Roman" w:eastAsiaTheme="minorEastAsia" w:hAnsiTheme="minorEastAsia" w:cs="Times New Roman"/>
        </w:rPr>
        <w:t>日</w:t>
      </w:r>
    </w:p>
    <w:p w:rsidR="00D92969" w:rsidRDefault="00D92969" w:rsidP="00150EF8">
      <w:pPr>
        <w:spacing w:line="360" w:lineRule="auto"/>
        <w:rPr>
          <w:rFonts w:hint="eastAsia"/>
          <w:sz w:val="24"/>
        </w:rPr>
      </w:pPr>
    </w:p>
    <w:p w:rsidR="00D92969" w:rsidRDefault="00D92969">
      <w:pPr>
        <w:widowControl/>
        <w:jc w:val="left"/>
        <w:rPr>
          <w:sz w:val="24"/>
        </w:rPr>
      </w:pPr>
      <w:r>
        <w:rPr>
          <w:sz w:val="24"/>
        </w:rPr>
        <w:br w:type="page"/>
      </w:r>
    </w:p>
    <w:p w:rsidR="00D92969" w:rsidRDefault="00D92969" w:rsidP="00150EF8">
      <w:pPr>
        <w:spacing w:line="360" w:lineRule="auto"/>
        <w:rPr>
          <w:sz w:val="24"/>
        </w:rPr>
      </w:pPr>
    </w:p>
    <w:p w:rsidR="00D16B8B" w:rsidRPr="004145D5" w:rsidRDefault="00D16B8B" w:rsidP="004145D5">
      <w:pPr>
        <w:pStyle w:val="1"/>
        <w:spacing w:after="0"/>
        <w:jc w:val="center"/>
        <w:rPr>
          <w:rFonts w:eastAsia="隶书"/>
        </w:rPr>
      </w:pPr>
      <w:bookmarkStart w:id="30" w:name="_Toc408135025"/>
      <w:r w:rsidRPr="003A2BE1">
        <w:rPr>
          <w:rFonts w:eastAsia="隶书"/>
        </w:rPr>
        <w:t>(</w:t>
      </w:r>
      <w:r w:rsidRPr="003A2BE1">
        <w:rPr>
          <w:rFonts w:eastAsia="隶书"/>
        </w:rPr>
        <w:t>二十</w:t>
      </w:r>
      <w:r>
        <w:rPr>
          <w:rFonts w:eastAsia="隶书" w:hint="eastAsia"/>
        </w:rPr>
        <w:t>五</w:t>
      </w:r>
      <w:r w:rsidRPr="003A2BE1">
        <w:rPr>
          <w:rFonts w:eastAsia="隶书"/>
        </w:rPr>
        <w:t>)</w:t>
      </w:r>
      <w:r w:rsidRPr="003A2BE1">
        <w:rPr>
          <w:rFonts w:eastAsia="隶书"/>
        </w:rPr>
        <w:t>实验室</w:t>
      </w:r>
      <w:r>
        <w:rPr>
          <w:rFonts w:eastAsia="隶书" w:hint="eastAsia"/>
          <w:b w:val="0"/>
        </w:rPr>
        <w:t>用章</w:t>
      </w:r>
      <w:r>
        <w:rPr>
          <w:rFonts w:eastAsia="隶书"/>
          <w:b w:val="0"/>
        </w:rPr>
        <w:t>管</w:t>
      </w:r>
      <w:r>
        <w:rPr>
          <w:rFonts w:eastAsia="隶书" w:hint="eastAsia"/>
          <w:b w:val="0"/>
        </w:rPr>
        <w:t>理办法</w:t>
      </w:r>
      <w:bookmarkEnd w:id="30"/>
    </w:p>
    <w:p w:rsidR="005E4C70" w:rsidRDefault="005E4C70" w:rsidP="00D16B8B">
      <w:pPr>
        <w:spacing w:line="360" w:lineRule="auto"/>
        <w:ind w:firstLineChars="250" w:firstLine="600"/>
        <w:rPr>
          <w:rFonts w:hint="eastAsia"/>
          <w:sz w:val="24"/>
        </w:rPr>
      </w:pPr>
    </w:p>
    <w:p w:rsidR="00150EF8" w:rsidRDefault="00D16B8B" w:rsidP="00D16B8B">
      <w:pPr>
        <w:spacing w:line="360" w:lineRule="auto"/>
        <w:ind w:firstLineChars="250" w:firstLine="600"/>
        <w:rPr>
          <w:rFonts w:hint="eastAsia"/>
          <w:sz w:val="24"/>
        </w:rPr>
      </w:pPr>
      <w:r>
        <w:rPr>
          <w:rFonts w:hint="eastAsia"/>
          <w:sz w:val="24"/>
        </w:rPr>
        <w:t>为使实验室更好的开展公务活动，行使实验室职权，严格管理印章，有效保证实验室印章的安全和正常使用，制定如下管理办法：</w:t>
      </w:r>
    </w:p>
    <w:p w:rsidR="00D16B8B" w:rsidRDefault="00D16B8B" w:rsidP="00D16B8B">
      <w:pPr>
        <w:spacing w:line="360" w:lineRule="auto"/>
        <w:ind w:firstLineChars="250" w:firstLine="600"/>
        <w:rPr>
          <w:rFonts w:hint="eastAsia"/>
          <w:sz w:val="24"/>
        </w:rPr>
      </w:pPr>
      <w:r>
        <w:rPr>
          <w:rFonts w:hint="eastAsia"/>
          <w:sz w:val="24"/>
        </w:rPr>
        <w:t>一、“武汉大学计算机软件工程国家重点实验室”印章指定专人负责管理。</w:t>
      </w:r>
    </w:p>
    <w:p w:rsidR="00D16B8B" w:rsidRDefault="00D16B8B" w:rsidP="00D16B8B">
      <w:pPr>
        <w:spacing w:line="360" w:lineRule="auto"/>
        <w:ind w:firstLineChars="250" w:firstLine="600"/>
        <w:rPr>
          <w:rFonts w:hint="eastAsia"/>
          <w:sz w:val="24"/>
        </w:rPr>
      </w:pPr>
      <w:r>
        <w:rPr>
          <w:rFonts w:hint="eastAsia"/>
          <w:sz w:val="24"/>
        </w:rPr>
        <w:t>二、印章使用必须由分管领导审批同意后才能使用</w:t>
      </w:r>
      <w:r w:rsidR="005E4C70">
        <w:rPr>
          <w:rFonts w:hint="eastAsia"/>
          <w:sz w:val="24"/>
        </w:rPr>
        <w:t>，并需在用章登记本上登记使用。</w:t>
      </w:r>
    </w:p>
    <w:p w:rsidR="005E4C70" w:rsidRDefault="005E4C70" w:rsidP="00D16B8B">
      <w:pPr>
        <w:spacing w:line="360" w:lineRule="auto"/>
        <w:ind w:firstLineChars="250" w:firstLine="600"/>
        <w:rPr>
          <w:rFonts w:hint="eastAsia"/>
          <w:sz w:val="24"/>
        </w:rPr>
      </w:pPr>
      <w:r>
        <w:rPr>
          <w:rFonts w:hint="eastAsia"/>
          <w:sz w:val="24"/>
        </w:rPr>
        <w:t>三、自</w:t>
      </w:r>
      <w:r>
        <w:rPr>
          <w:rFonts w:hint="eastAsia"/>
          <w:sz w:val="24"/>
        </w:rPr>
        <w:t>2010</w:t>
      </w:r>
      <w:r>
        <w:rPr>
          <w:rFonts w:hint="eastAsia"/>
          <w:sz w:val="24"/>
        </w:rPr>
        <w:t>年</w:t>
      </w:r>
      <w:r>
        <w:rPr>
          <w:rFonts w:hint="eastAsia"/>
          <w:sz w:val="24"/>
        </w:rPr>
        <w:t>1</w:t>
      </w:r>
      <w:r>
        <w:rPr>
          <w:rFonts w:hint="eastAsia"/>
          <w:sz w:val="24"/>
        </w:rPr>
        <w:t>月成立新的计算机学院后，实验室公章对外的功效性减少，许多工作需盖计算机学院的公章，如财务</w:t>
      </w:r>
      <w:r w:rsidR="004145D5">
        <w:rPr>
          <w:rFonts w:hint="eastAsia"/>
          <w:sz w:val="24"/>
        </w:rPr>
        <w:t>方面</w:t>
      </w:r>
      <w:r>
        <w:rPr>
          <w:rFonts w:hint="eastAsia"/>
          <w:sz w:val="24"/>
        </w:rPr>
        <w:t>请款报账工作、发表论文的涉密证明等</w:t>
      </w:r>
      <w:r w:rsidR="004145D5">
        <w:rPr>
          <w:rFonts w:hint="eastAsia"/>
          <w:sz w:val="24"/>
        </w:rPr>
        <w:t>。</w:t>
      </w:r>
    </w:p>
    <w:p w:rsidR="004145D5" w:rsidRDefault="004145D5" w:rsidP="00D16B8B">
      <w:pPr>
        <w:spacing w:line="360" w:lineRule="auto"/>
        <w:ind w:firstLineChars="250" w:firstLine="600"/>
        <w:rPr>
          <w:rFonts w:hint="eastAsia"/>
          <w:sz w:val="24"/>
        </w:rPr>
      </w:pPr>
    </w:p>
    <w:p w:rsidR="004145D5" w:rsidRDefault="004145D5" w:rsidP="00D16B8B">
      <w:pPr>
        <w:spacing w:line="360" w:lineRule="auto"/>
        <w:ind w:firstLineChars="250" w:firstLine="600"/>
        <w:rPr>
          <w:rFonts w:hint="eastAsia"/>
          <w:sz w:val="24"/>
        </w:rPr>
      </w:pPr>
    </w:p>
    <w:p w:rsidR="004145D5" w:rsidRDefault="004145D5" w:rsidP="004145D5">
      <w:pPr>
        <w:pStyle w:val="reader-word-layer"/>
        <w:shd w:val="clear" w:color="auto" w:fill="FFFFFF"/>
        <w:spacing w:before="0" w:beforeAutospacing="0" w:after="0" w:afterAutospacing="0" w:line="360" w:lineRule="auto"/>
        <w:ind w:firstLineChars="2350" w:firstLine="5640"/>
        <w:rPr>
          <w:rFonts w:eastAsiaTheme="minorEastAsia" w:hAnsiTheme="minorEastAsia" w:cs="Times New Roman"/>
        </w:rPr>
      </w:pPr>
      <w:r>
        <w:rPr>
          <w:rFonts w:eastAsiaTheme="minorEastAsia" w:hAnsiTheme="minorEastAsia" w:cs="Times New Roman" w:hint="eastAsia"/>
        </w:rPr>
        <w:t>软件工程国家重点实验室</w:t>
      </w:r>
    </w:p>
    <w:p w:rsidR="004145D5" w:rsidRPr="00092B4E" w:rsidRDefault="004145D5" w:rsidP="004145D5">
      <w:pPr>
        <w:pStyle w:val="reader-word-layer"/>
        <w:shd w:val="clear" w:color="auto" w:fill="FFFFFF"/>
        <w:spacing w:before="0" w:beforeAutospacing="0" w:after="0" w:afterAutospacing="0" w:line="360" w:lineRule="auto"/>
        <w:ind w:firstLineChars="2550" w:firstLine="6120"/>
        <w:rPr>
          <w:rFonts w:ascii="Times New Roman" w:hAnsi="Times New Roman" w:cs="Times New Roman"/>
        </w:rPr>
      </w:pPr>
      <w:r w:rsidRPr="00092B4E">
        <w:rPr>
          <w:rFonts w:ascii="Times New Roman" w:eastAsiaTheme="minorEastAsia" w:hAnsi="Times New Roman" w:cs="Times New Roman"/>
        </w:rPr>
        <w:t>2014</w:t>
      </w:r>
      <w:r w:rsidRPr="00092B4E">
        <w:rPr>
          <w:rFonts w:ascii="Times New Roman" w:eastAsiaTheme="minorEastAsia" w:hAnsiTheme="minorEastAsia" w:cs="Times New Roman"/>
        </w:rPr>
        <w:t>年</w:t>
      </w:r>
      <w:r w:rsidRPr="00092B4E">
        <w:rPr>
          <w:rFonts w:ascii="Times New Roman" w:eastAsiaTheme="minorEastAsia" w:hAnsi="Times New Roman" w:cs="Times New Roman"/>
        </w:rPr>
        <w:t>1</w:t>
      </w:r>
      <w:r>
        <w:rPr>
          <w:rFonts w:ascii="Times New Roman" w:eastAsiaTheme="minorEastAsia" w:hAnsi="Times New Roman" w:cs="Times New Roman" w:hint="eastAsia"/>
        </w:rPr>
        <w:t>1</w:t>
      </w:r>
      <w:r w:rsidRPr="00092B4E">
        <w:rPr>
          <w:rFonts w:ascii="Times New Roman" w:eastAsiaTheme="minorEastAsia" w:hAnsiTheme="minorEastAsia" w:cs="Times New Roman"/>
        </w:rPr>
        <w:t>月</w:t>
      </w:r>
      <w:r w:rsidRPr="00092B4E">
        <w:rPr>
          <w:rFonts w:ascii="Times New Roman" w:eastAsiaTheme="minorEastAsia" w:hAnsi="Times New Roman" w:cs="Times New Roman"/>
        </w:rPr>
        <w:t>1</w:t>
      </w:r>
      <w:r w:rsidRPr="00092B4E">
        <w:rPr>
          <w:rFonts w:ascii="Times New Roman" w:eastAsiaTheme="minorEastAsia" w:hAnsiTheme="minorEastAsia" w:cs="Times New Roman"/>
        </w:rPr>
        <w:t>日</w:t>
      </w:r>
    </w:p>
    <w:p w:rsidR="004145D5" w:rsidRPr="00150EF8" w:rsidRDefault="004145D5" w:rsidP="00D16B8B">
      <w:pPr>
        <w:spacing w:line="360" w:lineRule="auto"/>
        <w:ind w:firstLineChars="250" w:firstLine="600"/>
        <w:rPr>
          <w:sz w:val="24"/>
        </w:rPr>
      </w:pPr>
    </w:p>
    <w:sectPr w:rsidR="004145D5" w:rsidRPr="00150EF8" w:rsidSect="00612F24">
      <w:pgSz w:w="11906" w:h="16838"/>
      <w:pgMar w:top="1418" w:right="1418" w:bottom="1418"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BD4" w:rsidRDefault="00907BD4" w:rsidP="0088181F">
      <w:r>
        <w:separator/>
      </w:r>
    </w:p>
  </w:endnote>
  <w:endnote w:type="continuationSeparator" w:id="0">
    <w:p w:rsidR="00907BD4" w:rsidRDefault="00907BD4" w:rsidP="008818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华文隶书">
    <w:panose1 w:val="02010800040101010101"/>
    <w:charset w:val="86"/>
    <w:family w:val="auto"/>
    <w:pitch w:val="variable"/>
    <w:sig w:usb0="00000001" w:usb1="080F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705672"/>
      <w:docPartObj>
        <w:docPartGallery w:val="Page Numbers (Bottom of Page)"/>
        <w:docPartUnique/>
      </w:docPartObj>
    </w:sdtPr>
    <w:sdtContent>
      <w:p w:rsidR="00D16B8B" w:rsidRDefault="00D16B8B">
        <w:pPr>
          <w:pStyle w:val="a8"/>
          <w:jc w:val="center"/>
        </w:pPr>
        <w:fldSimple w:instr=" PAGE   \* MERGEFORMAT ">
          <w:r w:rsidR="00D92969" w:rsidRPr="00D92969">
            <w:rPr>
              <w:noProof/>
              <w:lang w:val="zh-CN"/>
            </w:rPr>
            <w:t>43</w:t>
          </w:r>
        </w:fldSimple>
      </w:p>
    </w:sdtContent>
  </w:sdt>
  <w:p w:rsidR="00D16B8B" w:rsidRDefault="00D16B8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BD4" w:rsidRDefault="00907BD4" w:rsidP="0088181F">
      <w:r>
        <w:separator/>
      </w:r>
    </w:p>
  </w:footnote>
  <w:footnote w:type="continuationSeparator" w:id="0">
    <w:p w:rsidR="00907BD4" w:rsidRDefault="00907BD4" w:rsidP="008818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0"/>
      <w:numFmt w:val="japaneseCounting"/>
      <w:lvlText w:val="第%1条"/>
      <w:lvlJc w:val="left"/>
      <w:pPr>
        <w:tabs>
          <w:tab w:val="num" w:pos="1379"/>
        </w:tabs>
        <w:ind w:left="1379" w:hanging="1140"/>
      </w:pPr>
      <w:rPr>
        <w:rFonts w:hint="eastAsia"/>
        <w:b/>
      </w:rPr>
    </w:lvl>
    <w:lvl w:ilvl="1">
      <w:start w:val="1"/>
      <w:numFmt w:val="lowerLetter"/>
      <w:lvlText w:val="%2)"/>
      <w:lvlJc w:val="left"/>
      <w:pPr>
        <w:tabs>
          <w:tab w:val="num" w:pos="1079"/>
        </w:tabs>
        <w:ind w:left="1079" w:hanging="420"/>
      </w:pPr>
    </w:lvl>
    <w:lvl w:ilvl="2">
      <w:start w:val="1"/>
      <w:numFmt w:val="lowerRoman"/>
      <w:lvlText w:val="%3."/>
      <w:lvlJc w:val="right"/>
      <w:pPr>
        <w:tabs>
          <w:tab w:val="num" w:pos="1499"/>
        </w:tabs>
        <w:ind w:left="1499" w:hanging="420"/>
      </w:pPr>
    </w:lvl>
    <w:lvl w:ilvl="3">
      <w:start w:val="1"/>
      <w:numFmt w:val="decimal"/>
      <w:lvlText w:val="%4."/>
      <w:lvlJc w:val="left"/>
      <w:pPr>
        <w:tabs>
          <w:tab w:val="num" w:pos="1919"/>
        </w:tabs>
        <w:ind w:left="1919" w:hanging="420"/>
      </w:pPr>
    </w:lvl>
    <w:lvl w:ilvl="4">
      <w:start w:val="1"/>
      <w:numFmt w:val="lowerLetter"/>
      <w:lvlText w:val="%5)"/>
      <w:lvlJc w:val="left"/>
      <w:pPr>
        <w:tabs>
          <w:tab w:val="num" w:pos="2339"/>
        </w:tabs>
        <w:ind w:left="2339" w:hanging="420"/>
      </w:pPr>
    </w:lvl>
    <w:lvl w:ilvl="5">
      <w:start w:val="1"/>
      <w:numFmt w:val="lowerRoman"/>
      <w:lvlText w:val="%6."/>
      <w:lvlJc w:val="right"/>
      <w:pPr>
        <w:tabs>
          <w:tab w:val="num" w:pos="2759"/>
        </w:tabs>
        <w:ind w:left="2759" w:hanging="420"/>
      </w:pPr>
    </w:lvl>
    <w:lvl w:ilvl="6">
      <w:start w:val="1"/>
      <w:numFmt w:val="decimal"/>
      <w:lvlText w:val="%7."/>
      <w:lvlJc w:val="left"/>
      <w:pPr>
        <w:tabs>
          <w:tab w:val="num" w:pos="3179"/>
        </w:tabs>
        <w:ind w:left="3179" w:hanging="420"/>
      </w:pPr>
    </w:lvl>
    <w:lvl w:ilvl="7">
      <w:start w:val="1"/>
      <w:numFmt w:val="lowerLetter"/>
      <w:lvlText w:val="%8)"/>
      <w:lvlJc w:val="left"/>
      <w:pPr>
        <w:tabs>
          <w:tab w:val="num" w:pos="3599"/>
        </w:tabs>
        <w:ind w:left="3599" w:hanging="420"/>
      </w:pPr>
    </w:lvl>
    <w:lvl w:ilvl="8">
      <w:start w:val="1"/>
      <w:numFmt w:val="lowerRoman"/>
      <w:lvlText w:val="%9."/>
      <w:lvlJc w:val="right"/>
      <w:pPr>
        <w:tabs>
          <w:tab w:val="num" w:pos="4019"/>
        </w:tabs>
        <w:ind w:left="4019" w:hanging="420"/>
      </w:pPr>
    </w:lvl>
  </w:abstractNum>
  <w:abstractNum w:abstractNumId="1">
    <w:nsid w:val="00000005"/>
    <w:multiLevelType w:val="multilevel"/>
    <w:tmpl w:val="93C0A3B0"/>
    <w:lvl w:ilvl="0">
      <w:start w:val="1"/>
      <w:numFmt w:val="decimal"/>
      <w:lvlText w:val="(%1) "/>
      <w:lvlJc w:val="left"/>
      <w:pPr>
        <w:tabs>
          <w:tab w:val="num" w:pos="1079"/>
        </w:tabs>
        <w:ind w:left="1079" w:hanging="360"/>
      </w:pPr>
      <w:rPr>
        <w:rFonts w:hint="eastAsia"/>
      </w:rPr>
    </w:lvl>
    <w:lvl w:ilvl="1">
      <w:start w:val="1"/>
      <w:numFmt w:val="lowerLetter"/>
      <w:lvlText w:val="%2)"/>
      <w:lvlJc w:val="left"/>
      <w:pPr>
        <w:tabs>
          <w:tab w:val="num" w:pos="1559"/>
        </w:tabs>
        <w:ind w:left="1559" w:hanging="420"/>
      </w:pPr>
    </w:lvl>
    <w:lvl w:ilvl="2">
      <w:start w:val="1"/>
      <w:numFmt w:val="lowerRoman"/>
      <w:lvlText w:val="%3."/>
      <w:lvlJc w:val="right"/>
      <w:pPr>
        <w:tabs>
          <w:tab w:val="num" w:pos="1979"/>
        </w:tabs>
        <w:ind w:left="1979" w:hanging="420"/>
      </w:pPr>
    </w:lvl>
    <w:lvl w:ilvl="3">
      <w:start w:val="1"/>
      <w:numFmt w:val="decimal"/>
      <w:lvlText w:val="%4."/>
      <w:lvlJc w:val="left"/>
      <w:pPr>
        <w:tabs>
          <w:tab w:val="num" w:pos="2399"/>
        </w:tabs>
        <w:ind w:left="2399" w:hanging="420"/>
      </w:pPr>
    </w:lvl>
    <w:lvl w:ilvl="4">
      <w:start w:val="1"/>
      <w:numFmt w:val="lowerLetter"/>
      <w:lvlText w:val="%5)"/>
      <w:lvlJc w:val="left"/>
      <w:pPr>
        <w:tabs>
          <w:tab w:val="num" w:pos="2819"/>
        </w:tabs>
        <w:ind w:left="2819" w:hanging="420"/>
      </w:pPr>
    </w:lvl>
    <w:lvl w:ilvl="5">
      <w:start w:val="1"/>
      <w:numFmt w:val="lowerRoman"/>
      <w:lvlText w:val="%6."/>
      <w:lvlJc w:val="right"/>
      <w:pPr>
        <w:tabs>
          <w:tab w:val="num" w:pos="3239"/>
        </w:tabs>
        <w:ind w:left="3239" w:hanging="420"/>
      </w:pPr>
    </w:lvl>
    <w:lvl w:ilvl="6">
      <w:start w:val="1"/>
      <w:numFmt w:val="decimal"/>
      <w:lvlText w:val="%7."/>
      <w:lvlJc w:val="left"/>
      <w:pPr>
        <w:tabs>
          <w:tab w:val="num" w:pos="3659"/>
        </w:tabs>
        <w:ind w:left="3659" w:hanging="420"/>
      </w:pPr>
    </w:lvl>
    <w:lvl w:ilvl="7">
      <w:start w:val="1"/>
      <w:numFmt w:val="lowerLetter"/>
      <w:lvlText w:val="%8)"/>
      <w:lvlJc w:val="left"/>
      <w:pPr>
        <w:tabs>
          <w:tab w:val="num" w:pos="4079"/>
        </w:tabs>
        <w:ind w:left="4079" w:hanging="420"/>
      </w:pPr>
    </w:lvl>
    <w:lvl w:ilvl="8">
      <w:start w:val="1"/>
      <w:numFmt w:val="lowerRoman"/>
      <w:lvlText w:val="%9."/>
      <w:lvlJc w:val="right"/>
      <w:pPr>
        <w:tabs>
          <w:tab w:val="num" w:pos="4499"/>
        </w:tabs>
        <w:ind w:left="4499" w:hanging="420"/>
      </w:pPr>
    </w:lvl>
  </w:abstractNum>
  <w:abstractNum w:abstractNumId="2">
    <w:nsid w:val="00000006"/>
    <w:multiLevelType w:val="multilevel"/>
    <w:tmpl w:val="F432C5D4"/>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7"/>
    <w:multiLevelType w:val="multilevel"/>
    <w:tmpl w:val="00000007"/>
    <w:lvl w:ilvl="0">
      <w:start w:val="1"/>
      <w:numFmt w:val="decimal"/>
      <w:lvlText w:val="%1."/>
      <w:lvlJc w:val="left"/>
      <w:pPr>
        <w:ind w:left="720" w:hanging="420"/>
      </w:pPr>
    </w:lvl>
    <w:lvl w:ilvl="1">
      <w:start w:val="1"/>
      <w:numFmt w:val="lowerLetter"/>
      <w:lvlText w:val="%2)"/>
      <w:lvlJc w:val="left"/>
      <w:pPr>
        <w:ind w:left="1140" w:hanging="420"/>
      </w:pPr>
    </w:lvl>
    <w:lvl w:ilvl="2">
      <w:start w:val="1"/>
      <w:numFmt w:val="lowerRoman"/>
      <w:lvlText w:val="%3."/>
      <w:lvlJc w:val="right"/>
      <w:pPr>
        <w:ind w:left="1560" w:hanging="420"/>
      </w:pPr>
    </w:lvl>
    <w:lvl w:ilvl="3">
      <w:start w:val="1"/>
      <w:numFmt w:val="decimal"/>
      <w:lvlText w:val="%4."/>
      <w:lvlJc w:val="left"/>
      <w:pPr>
        <w:ind w:left="1980" w:hanging="420"/>
      </w:pPr>
    </w:lvl>
    <w:lvl w:ilvl="4">
      <w:start w:val="1"/>
      <w:numFmt w:val="lowerLetter"/>
      <w:lvlText w:val="%5)"/>
      <w:lvlJc w:val="left"/>
      <w:pPr>
        <w:ind w:left="2400" w:hanging="420"/>
      </w:pPr>
    </w:lvl>
    <w:lvl w:ilvl="5">
      <w:start w:val="1"/>
      <w:numFmt w:val="lowerRoman"/>
      <w:lvlText w:val="%6."/>
      <w:lvlJc w:val="right"/>
      <w:pPr>
        <w:ind w:left="2820" w:hanging="420"/>
      </w:pPr>
    </w:lvl>
    <w:lvl w:ilvl="6">
      <w:start w:val="1"/>
      <w:numFmt w:val="decimal"/>
      <w:lvlText w:val="%7."/>
      <w:lvlJc w:val="left"/>
      <w:pPr>
        <w:ind w:left="3240" w:hanging="420"/>
      </w:pPr>
    </w:lvl>
    <w:lvl w:ilvl="7">
      <w:start w:val="1"/>
      <w:numFmt w:val="lowerLetter"/>
      <w:lvlText w:val="%8)"/>
      <w:lvlJc w:val="left"/>
      <w:pPr>
        <w:ind w:left="3660" w:hanging="420"/>
      </w:pPr>
    </w:lvl>
    <w:lvl w:ilvl="8">
      <w:start w:val="1"/>
      <w:numFmt w:val="lowerRoman"/>
      <w:lvlText w:val="%9."/>
      <w:lvlJc w:val="right"/>
      <w:pPr>
        <w:ind w:left="4080" w:hanging="420"/>
      </w:pPr>
    </w:lvl>
  </w:abstractNum>
  <w:abstractNum w:abstractNumId="4">
    <w:nsid w:val="00000009"/>
    <w:multiLevelType w:val="multilevel"/>
    <w:tmpl w:val="00000009"/>
    <w:lvl w:ilvl="0">
      <w:start w:val="1"/>
      <w:numFmt w:val="decimal"/>
      <w:lvlText w:val="%1."/>
      <w:lvlJc w:val="left"/>
      <w:pPr>
        <w:ind w:left="720" w:hanging="420"/>
      </w:pPr>
    </w:lvl>
    <w:lvl w:ilvl="1">
      <w:start w:val="1"/>
      <w:numFmt w:val="lowerLetter"/>
      <w:lvlText w:val="%2)"/>
      <w:lvlJc w:val="left"/>
      <w:pPr>
        <w:ind w:left="1140" w:hanging="420"/>
      </w:pPr>
    </w:lvl>
    <w:lvl w:ilvl="2">
      <w:start w:val="1"/>
      <w:numFmt w:val="lowerRoman"/>
      <w:lvlText w:val="%3."/>
      <w:lvlJc w:val="right"/>
      <w:pPr>
        <w:ind w:left="1560" w:hanging="420"/>
      </w:pPr>
    </w:lvl>
    <w:lvl w:ilvl="3">
      <w:start w:val="1"/>
      <w:numFmt w:val="decimal"/>
      <w:lvlText w:val="%4."/>
      <w:lvlJc w:val="left"/>
      <w:pPr>
        <w:ind w:left="1980" w:hanging="420"/>
      </w:pPr>
    </w:lvl>
    <w:lvl w:ilvl="4">
      <w:start w:val="1"/>
      <w:numFmt w:val="lowerLetter"/>
      <w:lvlText w:val="%5)"/>
      <w:lvlJc w:val="left"/>
      <w:pPr>
        <w:ind w:left="2400" w:hanging="420"/>
      </w:pPr>
    </w:lvl>
    <w:lvl w:ilvl="5">
      <w:start w:val="1"/>
      <w:numFmt w:val="lowerRoman"/>
      <w:lvlText w:val="%6."/>
      <w:lvlJc w:val="right"/>
      <w:pPr>
        <w:ind w:left="2820" w:hanging="420"/>
      </w:pPr>
    </w:lvl>
    <w:lvl w:ilvl="6">
      <w:start w:val="1"/>
      <w:numFmt w:val="decimal"/>
      <w:lvlText w:val="%7."/>
      <w:lvlJc w:val="left"/>
      <w:pPr>
        <w:ind w:left="3240" w:hanging="420"/>
      </w:pPr>
    </w:lvl>
    <w:lvl w:ilvl="7">
      <w:start w:val="1"/>
      <w:numFmt w:val="lowerLetter"/>
      <w:lvlText w:val="%8)"/>
      <w:lvlJc w:val="left"/>
      <w:pPr>
        <w:ind w:left="3660" w:hanging="420"/>
      </w:pPr>
    </w:lvl>
    <w:lvl w:ilvl="8">
      <w:start w:val="1"/>
      <w:numFmt w:val="lowerRoman"/>
      <w:lvlText w:val="%9."/>
      <w:lvlJc w:val="right"/>
      <w:pPr>
        <w:ind w:left="4080" w:hanging="420"/>
      </w:pPr>
    </w:lvl>
  </w:abstractNum>
  <w:abstractNum w:abstractNumId="5">
    <w:nsid w:val="0000000B"/>
    <w:multiLevelType w:val="multilevel"/>
    <w:tmpl w:val="0000000B"/>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0E"/>
    <w:multiLevelType w:val="multilevel"/>
    <w:tmpl w:val="0000000E"/>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0000001B"/>
    <w:multiLevelType w:val="multilevel"/>
    <w:tmpl w:val="0000001B"/>
    <w:lvl w:ilvl="0">
      <w:start w:val="1"/>
      <w:numFmt w:val="decimal"/>
      <w:lvlText w:val="%1."/>
      <w:lvlJc w:val="left"/>
      <w:pPr>
        <w:ind w:left="720" w:hanging="420"/>
      </w:pPr>
    </w:lvl>
    <w:lvl w:ilvl="1">
      <w:start w:val="1"/>
      <w:numFmt w:val="lowerLetter"/>
      <w:lvlText w:val="%2)"/>
      <w:lvlJc w:val="left"/>
      <w:pPr>
        <w:ind w:left="1140" w:hanging="420"/>
      </w:pPr>
    </w:lvl>
    <w:lvl w:ilvl="2">
      <w:start w:val="1"/>
      <w:numFmt w:val="lowerRoman"/>
      <w:lvlText w:val="%3."/>
      <w:lvlJc w:val="right"/>
      <w:pPr>
        <w:ind w:left="1560" w:hanging="420"/>
      </w:pPr>
    </w:lvl>
    <w:lvl w:ilvl="3">
      <w:start w:val="1"/>
      <w:numFmt w:val="decimal"/>
      <w:lvlText w:val="%4."/>
      <w:lvlJc w:val="left"/>
      <w:pPr>
        <w:ind w:left="1980" w:hanging="420"/>
      </w:pPr>
    </w:lvl>
    <w:lvl w:ilvl="4">
      <w:start w:val="1"/>
      <w:numFmt w:val="lowerLetter"/>
      <w:lvlText w:val="%5)"/>
      <w:lvlJc w:val="left"/>
      <w:pPr>
        <w:ind w:left="2400" w:hanging="420"/>
      </w:pPr>
    </w:lvl>
    <w:lvl w:ilvl="5">
      <w:start w:val="1"/>
      <w:numFmt w:val="lowerRoman"/>
      <w:lvlText w:val="%6."/>
      <w:lvlJc w:val="right"/>
      <w:pPr>
        <w:ind w:left="2820" w:hanging="420"/>
      </w:pPr>
    </w:lvl>
    <w:lvl w:ilvl="6">
      <w:start w:val="1"/>
      <w:numFmt w:val="decimal"/>
      <w:lvlText w:val="%7."/>
      <w:lvlJc w:val="left"/>
      <w:pPr>
        <w:ind w:left="3240" w:hanging="420"/>
      </w:pPr>
    </w:lvl>
    <w:lvl w:ilvl="7">
      <w:start w:val="1"/>
      <w:numFmt w:val="lowerLetter"/>
      <w:lvlText w:val="%8)"/>
      <w:lvlJc w:val="left"/>
      <w:pPr>
        <w:ind w:left="3660" w:hanging="420"/>
      </w:pPr>
    </w:lvl>
    <w:lvl w:ilvl="8">
      <w:start w:val="1"/>
      <w:numFmt w:val="lowerRoman"/>
      <w:lvlText w:val="%9."/>
      <w:lvlJc w:val="right"/>
      <w:pPr>
        <w:ind w:left="4080" w:hanging="420"/>
      </w:pPr>
    </w:lvl>
  </w:abstractNum>
  <w:abstractNum w:abstractNumId="8">
    <w:nsid w:val="00000020"/>
    <w:multiLevelType w:val="multilevel"/>
    <w:tmpl w:val="00000020"/>
    <w:lvl w:ilvl="0">
      <w:start w:val="1"/>
      <w:numFmt w:val="decimal"/>
      <w:lvlText w:val="%1．"/>
      <w:lvlJc w:val="left"/>
      <w:pPr>
        <w:tabs>
          <w:tab w:val="num" w:pos="780"/>
        </w:tabs>
        <w:ind w:left="780" w:hanging="36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9">
    <w:nsid w:val="00000021"/>
    <w:multiLevelType w:val="multilevel"/>
    <w:tmpl w:val="5790C4CE"/>
    <w:lvl w:ilvl="0">
      <w:start w:val="1"/>
      <w:numFmt w:val="decimal"/>
      <w:lvlText w:val="(%1) "/>
      <w:lvlJc w:val="left"/>
      <w:pPr>
        <w:tabs>
          <w:tab w:val="num" w:pos="1080"/>
        </w:tabs>
        <w:ind w:left="1080" w:hanging="360"/>
      </w:pPr>
      <w:rPr>
        <w:rFonts w:hint="eastAsia"/>
      </w:rPr>
    </w:lvl>
    <w:lvl w:ilvl="1">
      <w:start w:val="1"/>
      <w:numFmt w:val="lowerLetter"/>
      <w:lvlText w:val="%2)"/>
      <w:lvlJc w:val="left"/>
      <w:pPr>
        <w:tabs>
          <w:tab w:val="num" w:pos="1559"/>
        </w:tabs>
        <w:ind w:left="1559" w:hanging="420"/>
      </w:pPr>
    </w:lvl>
    <w:lvl w:ilvl="2">
      <w:start w:val="1"/>
      <w:numFmt w:val="lowerRoman"/>
      <w:lvlText w:val="%3."/>
      <w:lvlJc w:val="right"/>
      <w:pPr>
        <w:tabs>
          <w:tab w:val="num" w:pos="1979"/>
        </w:tabs>
        <w:ind w:left="1979" w:hanging="420"/>
      </w:pPr>
    </w:lvl>
    <w:lvl w:ilvl="3">
      <w:start w:val="1"/>
      <w:numFmt w:val="decimal"/>
      <w:lvlText w:val="%4."/>
      <w:lvlJc w:val="left"/>
      <w:pPr>
        <w:tabs>
          <w:tab w:val="num" w:pos="2399"/>
        </w:tabs>
        <w:ind w:left="2399" w:hanging="420"/>
      </w:pPr>
    </w:lvl>
    <w:lvl w:ilvl="4">
      <w:start w:val="1"/>
      <w:numFmt w:val="lowerLetter"/>
      <w:lvlText w:val="%5)"/>
      <w:lvlJc w:val="left"/>
      <w:pPr>
        <w:tabs>
          <w:tab w:val="num" w:pos="2819"/>
        </w:tabs>
        <w:ind w:left="2819" w:hanging="420"/>
      </w:pPr>
    </w:lvl>
    <w:lvl w:ilvl="5">
      <w:start w:val="1"/>
      <w:numFmt w:val="lowerRoman"/>
      <w:lvlText w:val="%6."/>
      <w:lvlJc w:val="right"/>
      <w:pPr>
        <w:tabs>
          <w:tab w:val="num" w:pos="3239"/>
        </w:tabs>
        <w:ind w:left="3239" w:hanging="420"/>
      </w:pPr>
    </w:lvl>
    <w:lvl w:ilvl="6">
      <w:start w:val="1"/>
      <w:numFmt w:val="decimal"/>
      <w:lvlText w:val="%7."/>
      <w:lvlJc w:val="left"/>
      <w:pPr>
        <w:tabs>
          <w:tab w:val="num" w:pos="3659"/>
        </w:tabs>
        <w:ind w:left="3659" w:hanging="420"/>
      </w:pPr>
    </w:lvl>
    <w:lvl w:ilvl="7">
      <w:start w:val="1"/>
      <w:numFmt w:val="lowerLetter"/>
      <w:lvlText w:val="%8)"/>
      <w:lvlJc w:val="left"/>
      <w:pPr>
        <w:tabs>
          <w:tab w:val="num" w:pos="4079"/>
        </w:tabs>
        <w:ind w:left="4079" w:hanging="420"/>
      </w:pPr>
    </w:lvl>
    <w:lvl w:ilvl="8">
      <w:start w:val="1"/>
      <w:numFmt w:val="lowerRoman"/>
      <w:lvlText w:val="%9."/>
      <w:lvlJc w:val="right"/>
      <w:pPr>
        <w:tabs>
          <w:tab w:val="num" w:pos="4499"/>
        </w:tabs>
        <w:ind w:left="4499" w:hanging="420"/>
      </w:pPr>
    </w:lvl>
  </w:abstractNum>
  <w:abstractNum w:abstractNumId="10">
    <w:nsid w:val="00000026"/>
    <w:multiLevelType w:val="multilevel"/>
    <w:tmpl w:val="0260819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00000032"/>
    <w:multiLevelType w:val="multilevel"/>
    <w:tmpl w:val="4320A7DE"/>
    <w:lvl w:ilvl="0">
      <w:start w:val="1"/>
      <w:numFmt w:val="decimal"/>
      <w:lvlText w:val="%1."/>
      <w:lvlJc w:val="left"/>
      <w:pPr>
        <w:tabs>
          <w:tab w:val="num" w:pos="450"/>
        </w:tabs>
        <w:ind w:left="450" w:hanging="45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00000043"/>
    <w:multiLevelType w:val="multilevel"/>
    <w:tmpl w:val="00000043"/>
    <w:lvl w:ilvl="0">
      <w:start w:val="1"/>
      <w:numFmt w:val="decimalEnclosedCircle"/>
      <w:lvlText w:val="%1"/>
      <w:lvlJc w:val="left"/>
      <w:pPr>
        <w:tabs>
          <w:tab w:val="num" w:pos="360"/>
        </w:tabs>
        <w:ind w:left="360" w:hanging="360"/>
      </w:pPr>
      <w:rPr>
        <w:rFonts w:eastAsia="黑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00000047"/>
    <w:multiLevelType w:val="multilevel"/>
    <w:tmpl w:val="00000047"/>
    <w:lvl w:ilvl="0">
      <w:start w:val="1"/>
      <w:numFmt w:val="ideographDigital"/>
      <w:lvlText w:val="%1、"/>
      <w:lvlJc w:val="left"/>
      <w:pPr>
        <w:tabs>
          <w:tab w:val="num" w:pos="435"/>
        </w:tabs>
        <w:ind w:left="435" w:hanging="43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00000055"/>
    <w:multiLevelType w:val="multilevel"/>
    <w:tmpl w:val="FDA67DF2"/>
    <w:lvl w:ilvl="0">
      <w:start w:val="1"/>
      <w:numFmt w:val="decimal"/>
      <w:lvlText w:val="%1."/>
      <w:lvlJc w:val="left"/>
      <w:pPr>
        <w:tabs>
          <w:tab w:val="num" w:pos="284"/>
        </w:tabs>
        <w:ind w:left="450" w:hanging="45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0000005F"/>
    <w:multiLevelType w:val="multilevel"/>
    <w:tmpl w:val="3B98B2C4"/>
    <w:lvl w:ilvl="0">
      <w:start w:val="1"/>
      <w:numFmt w:val="decimal"/>
      <w:lvlText w:val="%1."/>
      <w:lvlJc w:val="left"/>
      <w:pPr>
        <w:tabs>
          <w:tab w:val="num" w:pos="480"/>
        </w:tabs>
        <w:ind w:left="480" w:hanging="480"/>
      </w:pPr>
      <w:rPr>
        <w:rFonts w:hint="default"/>
        <w:lang w:val="en-US"/>
      </w:rPr>
    </w:lvl>
    <w:lvl w:ilvl="1">
      <w:start w:val="1"/>
      <w:numFmt w:val="decimal"/>
      <w:lvlText w:val="%2."/>
      <w:lvlJc w:val="left"/>
      <w:pPr>
        <w:tabs>
          <w:tab w:val="num" w:pos="780"/>
        </w:tabs>
        <w:ind w:left="780" w:hanging="360"/>
      </w:pPr>
      <w:rPr>
        <w:rFonts w:cs="宋体" w:hint="default"/>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00000060"/>
    <w:multiLevelType w:val="multilevel"/>
    <w:tmpl w:val="FD2C173E"/>
    <w:lvl w:ilvl="0">
      <w:start w:val="1"/>
      <w:numFmt w:val="decimal"/>
      <w:lvlText w:val="%1."/>
      <w:lvlJc w:val="left"/>
      <w:pPr>
        <w:tabs>
          <w:tab w:val="num" w:pos="284"/>
        </w:tabs>
        <w:ind w:left="450" w:hanging="45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00000074"/>
    <w:multiLevelType w:val="multilevel"/>
    <w:tmpl w:val="00000074"/>
    <w:lvl w:ilvl="0">
      <w:start w:val="1"/>
      <w:numFmt w:val="ideographDigital"/>
      <w:lvlText w:val="%1、"/>
      <w:lvlJc w:val="left"/>
      <w:pPr>
        <w:tabs>
          <w:tab w:val="num" w:pos="465"/>
        </w:tabs>
        <w:ind w:left="465" w:hanging="46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18C561BA"/>
    <w:multiLevelType w:val="multilevel"/>
    <w:tmpl w:val="AC9434AC"/>
    <w:lvl w:ilvl="0">
      <w:start w:val="1"/>
      <w:numFmt w:val="decimal"/>
      <w:lvlText w:val="%1."/>
      <w:lvlJc w:val="left"/>
      <w:pPr>
        <w:tabs>
          <w:tab w:val="num" w:pos="480"/>
        </w:tabs>
        <w:ind w:left="480" w:hanging="480"/>
      </w:pPr>
      <w:rPr>
        <w:rFonts w:hint="default"/>
      </w:rPr>
    </w:lvl>
    <w:lvl w:ilvl="1">
      <w:start w:val="1"/>
      <w:numFmt w:val="decimal"/>
      <w:lvlText w:val="%2."/>
      <w:lvlJc w:val="left"/>
      <w:pPr>
        <w:tabs>
          <w:tab w:val="num" w:pos="780"/>
        </w:tabs>
        <w:ind w:left="780" w:hanging="360"/>
      </w:pPr>
      <w:rPr>
        <w:rFonts w:cs="宋体" w:hint="default"/>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9">
    <w:nsid w:val="265130AF"/>
    <w:multiLevelType w:val="multilevel"/>
    <w:tmpl w:val="6F044A2E"/>
    <w:lvl w:ilvl="0">
      <w:start w:val="1"/>
      <w:numFmt w:val="decimal"/>
      <w:lvlText w:val="%1."/>
      <w:lvlJc w:val="left"/>
      <w:pPr>
        <w:tabs>
          <w:tab w:val="num" w:pos="480"/>
        </w:tabs>
        <w:ind w:left="480" w:hanging="480"/>
      </w:pPr>
      <w:rPr>
        <w:rFonts w:hint="default"/>
      </w:rPr>
    </w:lvl>
    <w:lvl w:ilvl="1">
      <w:start w:val="1"/>
      <w:numFmt w:val="decimal"/>
      <w:lvlText w:val="%2."/>
      <w:lvlJc w:val="left"/>
      <w:pPr>
        <w:tabs>
          <w:tab w:val="num" w:pos="780"/>
        </w:tabs>
        <w:ind w:left="780" w:hanging="360"/>
      </w:pPr>
      <w:rPr>
        <w:rFonts w:cs="宋体" w:hint="default"/>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20">
    <w:nsid w:val="26A5468F"/>
    <w:multiLevelType w:val="hybridMultilevel"/>
    <w:tmpl w:val="382A2C6E"/>
    <w:lvl w:ilvl="0" w:tplc="250A70EC">
      <w:start w:val="1"/>
      <w:numFmt w:val="japaneseCounting"/>
      <w:lvlText w:val="(%1)"/>
      <w:lvlJc w:val="left"/>
      <w:pPr>
        <w:ind w:left="945" w:hanging="945"/>
      </w:pPr>
      <w:rPr>
        <w:rFonts w:hint="default"/>
      </w:rPr>
    </w:lvl>
    <w:lvl w:ilvl="1" w:tplc="E398D628">
      <w:start w:val="1"/>
      <w:numFmt w:val="decimal"/>
      <w:lvlText w:val="%2、"/>
      <w:lvlJc w:val="left"/>
      <w:pPr>
        <w:ind w:left="787" w:hanging="367"/>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2A470FA2"/>
    <w:multiLevelType w:val="hybridMultilevel"/>
    <w:tmpl w:val="B8563B02"/>
    <w:lvl w:ilvl="0" w:tplc="D5468B9E">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2F97729A"/>
    <w:multiLevelType w:val="hybridMultilevel"/>
    <w:tmpl w:val="FB84A596"/>
    <w:lvl w:ilvl="0" w:tplc="BB74FE36">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5BA517D"/>
    <w:multiLevelType w:val="hybridMultilevel"/>
    <w:tmpl w:val="C192A236"/>
    <w:lvl w:ilvl="0" w:tplc="C5F4A8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3D15175D"/>
    <w:multiLevelType w:val="multilevel"/>
    <w:tmpl w:val="3B98B2C4"/>
    <w:lvl w:ilvl="0">
      <w:start w:val="1"/>
      <w:numFmt w:val="decimal"/>
      <w:lvlText w:val="%1."/>
      <w:lvlJc w:val="left"/>
      <w:pPr>
        <w:tabs>
          <w:tab w:val="num" w:pos="480"/>
        </w:tabs>
        <w:ind w:left="480" w:hanging="480"/>
      </w:pPr>
      <w:rPr>
        <w:rFonts w:hint="default"/>
        <w:lang w:val="en-US"/>
      </w:rPr>
    </w:lvl>
    <w:lvl w:ilvl="1">
      <w:start w:val="1"/>
      <w:numFmt w:val="decimal"/>
      <w:lvlText w:val="%2."/>
      <w:lvlJc w:val="left"/>
      <w:pPr>
        <w:tabs>
          <w:tab w:val="num" w:pos="780"/>
        </w:tabs>
        <w:ind w:left="780" w:hanging="360"/>
      </w:pPr>
      <w:rPr>
        <w:rFonts w:cs="宋体" w:hint="default"/>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nsid w:val="3FE33413"/>
    <w:multiLevelType w:val="hybridMultilevel"/>
    <w:tmpl w:val="082E40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6E80816"/>
    <w:multiLevelType w:val="multilevel"/>
    <w:tmpl w:val="DA4E757C"/>
    <w:lvl w:ilvl="0">
      <w:start w:val="1"/>
      <w:numFmt w:val="decimal"/>
      <w:lvlText w:val="%1."/>
      <w:lvlJc w:val="left"/>
      <w:pPr>
        <w:tabs>
          <w:tab w:val="num" w:pos="480"/>
        </w:tabs>
        <w:ind w:left="480" w:hanging="480"/>
      </w:pPr>
      <w:rPr>
        <w:rFonts w:hint="default"/>
      </w:rPr>
    </w:lvl>
    <w:lvl w:ilvl="1">
      <w:start w:val="1"/>
      <w:numFmt w:val="decimal"/>
      <w:lvlText w:val="%2."/>
      <w:lvlJc w:val="left"/>
      <w:pPr>
        <w:tabs>
          <w:tab w:val="num" w:pos="780"/>
        </w:tabs>
        <w:ind w:left="780" w:hanging="360"/>
      </w:pPr>
      <w:rPr>
        <w:rFonts w:cs="宋体" w:hint="default"/>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27">
    <w:nsid w:val="63B85F99"/>
    <w:multiLevelType w:val="hybridMultilevel"/>
    <w:tmpl w:val="98428742"/>
    <w:lvl w:ilvl="0" w:tplc="549E8EBE">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66465CDB"/>
    <w:multiLevelType w:val="hybridMultilevel"/>
    <w:tmpl w:val="F61C3ED4"/>
    <w:lvl w:ilvl="0" w:tplc="71CE8A94">
      <w:start w:val="1"/>
      <w:numFmt w:val="decimal"/>
      <w:lvlText w:val="%1."/>
      <w:lvlJc w:val="left"/>
      <w:pPr>
        <w:tabs>
          <w:tab w:val="num" w:pos="915"/>
        </w:tabs>
        <w:ind w:left="915" w:hanging="600"/>
      </w:pPr>
      <w:rPr>
        <w:rFonts w:hint="default"/>
      </w:rPr>
    </w:lvl>
    <w:lvl w:ilvl="1" w:tplc="04090019" w:tentative="1">
      <w:start w:val="1"/>
      <w:numFmt w:val="lowerLetter"/>
      <w:lvlText w:val="%2)"/>
      <w:lvlJc w:val="left"/>
      <w:pPr>
        <w:tabs>
          <w:tab w:val="num" w:pos="1155"/>
        </w:tabs>
        <w:ind w:left="1155" w:hanging="420"/>
      </w:p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29">
    <w:nsid w:val="6BB0034F"/>
    <w:multiLevelType w:val="hybridMultilevel"/>
    <w:tmpl w:val="3006AE24"/>
    <w:lvl w:ilvl="0" w:tplc="9650151A">
      <w:start w:val="1"/>
      <w:numFmt w:val="decimal"/>
      <w:lvlText w:val="(%1) "/>
      <w:lvlJc w:val="left"/>
      <w:pPr>
        <w:ind w:left="840" w:hanging="420"/>
      </w:pPr>
      <w:rPr>
        <w:rFonts w:hint="eastAsia"/>
      </w:rPr>
    </w:lvl>
    <w:lvl w:ilvl="1" w:tplc="9650151A">
      <w:start w:val="1"/>
      <w:numFmt w:val="decimal"/>
      <w:lvlText w:val="(%2) "/>
      <w:lvlJc w:val="left"/>
      <w:pPr>
        <w:ind w:left="840" w:hanging="420"/>
      </w:pPr>
      <w:rPr>
        <w:rFonts w:hint="eastAsia"/>
      </w:rPr>
    </w:lvl>
    <w:lvl w:ilvl="2" w:tplc="D86E99CE">
      <w:start w:val="5"/>
      <w:numFmt w:val="decimal"/>
      <w:lvlText w:val="%3."/>
      <w:lvlJc w:val="left"/>
      <w:pPr>
        <w:ind w:left="1200" w:hanging="360"/>
      </w:pPr>
      <w:rPr>
        <w:rFonts w:hint="default"/>
      </w:rPr>
    </w:lvl>
    <w:lvl w:ilvl="3" w:tplc="4FE467D4">
      <w:start w:val="10"/>
      <w:numFmt w:val="japaneseCounting"/>
      <w:lvlText w:val="%4、"/>
      <w:lvlJc w:val="left"/>
      <w:pPr>
        <w:ind w:left="1740" w:hanging="48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3BB2C6D"/>
    <w:multiLevelType w:val="multilevel"/>
    <w:tmpl w:val="F0EAFFEC"/>
    <w:lvl w:ilvl="0">
      <w:start w:val="1"/>
      <w:numFmt w:val="decimal"/>
      <w:lvlText w:val="(%1) "/>
      <w:lvlJc w:val="left"/>
      <w:pPr>
        <w:tabs>
          <w:tab w:val="num" w:pos="1080"/>
        </w:tabs>
        <w:ind w:left="1080" w:hanging="360"/>
      </w:pPr>
      <w:rPr>
        <w:rFonts w:hint="eastAsia"/>
      </w:rPr>
    </w:lvl>
    <w:lvl w:ilvl="1">
      <w:start w:val="1"/>
      <w:numFmt w:val="lowerLetter"/>
      <w:lvlText w:val="%2)"/>
      <w:lvlJc w:val="left"/>
      <w:pPr>
        <w:tabs>
          <w:tab w:val="num" w:pos="1559"/>
        </w:tabs>
        <w:ind w:left="1559" w:hanging="420"/>
      </w:pPr>
      <w:rPr>
        <w:rFonts w:hint="eastAsia"/>
      </w:rPr>
    </w:lvl>
    <w:lvl w:ilvl="2">
      <w:start w:val="1"/>
      <w:numFmt w:val="lowerRoman"/>
      <w:lvlText w:val="%3."/>
      <w:lvlJc w:val="right"/>
      <w:pPr>
        <w:tabs>
          <w:tab w:val="num" w:pos="1979"/>
        </w:tabs>
        <w:ind w:left="1979" w:hanging="420"/>
      </w:pPr>
      <w:rPr>
        <w:rFonts w:hint="eastAsia"/>
      </w:rPr>
    </w:lvl>
    <w:lvl w:ilvl="3">
      <w:start w:val="1"/>
      <w:numFmt w:val="decimal"/>
      <w:lvlText w:val="%4."/>
      <w:lvlJc w:val="left"/>
      <w:pPr>
        <w:tabs>
          <w:tab w:val="num" w:pos="2399"/>
        </w:tabs>
        <w:ind w:left="2399" w:hanging="420"/>
      </w:pPr>
      <w:rPr>
        <w:rFonts w:hint="eastAsia"/>
      </w:rPr>
    </w:lvl>
    <w:lvl w:ilvl="4">
      <w:start w:val="1"/>
      <w:numFmt w:val="lowerLetter"/>
      <w:lvlText w:val="%5)"/>
      <w:lvlJc w:val="left"/>
      <w:pPr>
        <w:tabs>
          <w:tab w:val="num" w:pos="2819"/>
        </w:tabs>
        <w:ind w:left="2819" w:hanging="420"/>
      </w:pPr>
      <w:rPr>
        <w:rFonts w:hint="eastAsia"/>
      </w:rPr>
    </w:lvl>
    <w:lvl w:ilvl="5">
      <w:start w:val="1"/>
      <w:numFmt w:val="lowerRoman"/>
      <w:lvlText w:val="%6."/>
      <w:lvlJc w:val="right"/>
      <w:pPr>
        <w:tabs>
          <w:tab w:val="num" w:pos="3239"/>
        </w:tabs>
        <w:ind w:left="3239" w:hanging="420"/>
      </w:pPr>
      <w:rPr>
        <w:rFonts w:hint="eastAsia"/>
      </w:rPr>
    </w:lvl>
    <w:lvl w:ilvl="6">
      <w:start w:val="1"/>
      <w:numFmt w:val="decimal"/>
      <w:lvlText w:val="%7."/>
      <w:lvlJc w:val="left"/>
      <w:pPr>
        <w:tabs>
          <w:tab w:val="num" w:pos="3659"/>
        </w:tabs>
        <w:ind w:left="3659" w:hanging="420"/>
      </w:pPr>
      <w:rPr>
        <w:rFonts w:hint="eastAsia"/>
      </w:rPr>
    </w:lvl>
    <w:lvl w:ilvl="7">
      <w:start w:val="1"/>
      <w:numFmt w:val="lowerLetter"/>
      <w:lvlText w:val="%8)"/>
      <w:lvlJc w:val="left"/>
      <w:pPr>
        <w:tabs>
          <w:tab w:val="num" w:pos="4079"/>
        </w:tabs>
        <w:ind w:left="4079" w:hanging="420"/>
      </w:pPr>
      <w:rPr>
        <w:rFonts w:hint="eastAsia"/>
      </w:rPr>
    </w:lvl>
    <w:lvl w:ilvl="8">
      <w:start w:val="1"/>
      <w:numFmt w:val="lowerRoman"/>
      <w:lvlText w:val="%9."/>
      <w:lvlJc w:val="right"/>
      <w:pPr>
        <w:tabs>
          <w:tab w:val="num" w:pos="4499"/>
        </w:tabs>
        <w:ind w:left="4499" w:hanging="420"/>
      </w:pPr>
      <w:rPr>
        <w:rFonts w:hint="eastAsia"/>
      </w:rPr>
    </w:lvl>
  </w:abstractNum>
  <w:abstractNum w:abstractNumId="31">
    <w:nsid w:val="767962D1"/>
    <w:multiLevelType w:val="multilevel"/>
    <w:tmpl w:val="1AF20304"/>
    <w:lvl w:ilvl="0">
      <w:start w:val="1"/>
      <w:numFmt w:val="decimal"/>
      <w:lvlText w:val="%1."/>
      <w:lvlJc w:val="left"/>
      <w:pPr>
        <w:ind w:left="720" w:hanging="420"/>
      </w:pPr>
      <w:rPr>
        <w:rFonts w:hint="eastAsia"/>
      </w:rPr>
    </w:lvl>
    <w:lvl w:ilvl="1">
      <w:start w:val="1"/>
      <w:numFmt w:val="lowerLetter"/>
      <w:lvlText w:val="%2)"/>
      <w:lvlJc w:val="left"/>
      <w:pPr>
        <w:ind w:left="1140" w:hanging="420"/>
      </w:pPr>
      <w:rPr>
        <w:rFonts w:hint="eastAsia"/>
      </w:rPr>
    </w:lvl>
    <w:lvl w:ilvl="2">
      <w:start w:val="1"/>
      <w:numFmt w:val="lowerRoman"/>
      <w:lvlText w:val="%3."/>
      <w:lvlJc w:val="right"/>
      <w:pPr>
        <w:ind w:left="1560" w:hanging="420"/>
      </w:pPr>
      <w:rPr>
        <w:rFonts w:hint="eastAsia"/>
      </w:rPr>
    </w:lvl>
    <w:lvl w:ilvl="3">
      <w:start w:val="1"/>
      <w:numFmt w:val="decimal"/>
      <w:lvlText w:val="%4."/>
      <w:lvlJc w:val="left"/>
      <w:pPr>
        <w:ind w:left="1980" w:hanging="420"/>
      </w:pPr>
      <w:rPr>
        <w:rFonts w:hint="eastAsia"/>
      </w:rPr>
    </w:lvl>
    <w:lvl w:ilvl="4">
      <w:start w:val="1"/>
      <w:numFmt w:val="lowerLetter"/>
      <w:lvlText w:val="%5)"/>
      <w:lvlJc w:val="left"/>
      <w:pPr>
        <w:ind w:left="2400" w:hanging="420"/>
      </w:pPr>
      <w:rPr>
        <w:rFonts w:hint="eastAsia"/>
      </w:rPr>
    </w:lvl>
    <w:lvl w:ilvl="5">
      <w:start w:val="1"/>
      <w:numFmt w:val="lowerRoman"/>
      <w:lvlText w:val="%6."/>
      <w:lvlJc w:val="right"/>
      <w:pPr>
        <w:ind w:left="2820" w:hanging="420"/>
      </w:pPr>
      <w:rPr>
        <w:rFonts w:hint="eastAsia"/>
      </w:rPr>
    </w:lvl>
    <w:lvl w:ilvl="6">
      <w:start w:val="1"/>
      <w:numFmt w:val="decimal"/>
      <w:lvlText w:val="%7."/>
      <w:lvlJc w:val="left"/>
      <w:pPr>
        <w:ind w:left="3240" w:hanging="420"/>
      </w:pPr>
      <w:rPr>
        <w:rFonts w:hint="eastAsia"/>
      </w:rPr>
    </w:lvl>
    <w:lvl w:ilvl="7">
      <w:start w:val="1"/>
      <w:numFmt w:val="lowerLetter"/>
      <w:lvlText w:val="%8)"/>
      <w:lvlJc w:val="left"/>
      <w:pPr>
        <w:ind w:left="3660" w:hanging="420"/>
      </w:pPr>
      <w:rPr>
        <w:rFonts w:hint="eastAsia"/>
      </w:rPr>
    </w:lvl>
    <w:lvl w:ilvl="8">
      <w:start w:val="1"/>
      <w:numFmt w:val="lowerRoman"/>
      <w:lvlText w:val="%9."/>
      <w:lvlJc w:val="right"/>
      <w:pPr>
        <w:ind w:left="4080" w:hanging="420"/>
      </w:pPr>
      <w:rPr>
        <w:rFonts w:hint="eastAsia"/>
      </w:rPr>
    </w:lvl>
  </w:abstractNum>
  <w:abstractNum w:abstractNumId="32">
    <w:nsid w:val="7B0658DA"/>
    <w:multiLevelType w:val="multilevel"/>
    <w:tmpl w:val="1AF20304"/>
    <w:lvl w:ilvl="0">
      <w:start w:val="1"/>
      <w:numFmt w:val="decimal"/>
      <w:lvlText w:val="%1."/>
      <w:lvlJc w:val="left"/>
      <w:pPr>
        <w:ind w:left="720" w:hanging="420"/>
      </w:pPr>
      <w:rPr>
        <w:rFonts w:hint="eastAsia"/>
      </w:rPr>
    </w:lvl>
    <w:lvl w:ilvl="1">
      <w:start w:val="1"/>
      <w:numFmt w:val="lowerLetter"/>
      <w:lvlText w:val="%2)"/>
      <w:lvlJc w:val="left"/>
      <w:pPr>
        <w:ind w:left="1140" w:hanging="420"/>
      </w:pPr>
      <w:rPr>
        <w:rFonts w:hint="eastAsia"/>
      </w:rPr>
    </w:lvl>
    <w:lvl w:ilvl="2">
      <w:start w:val="1"/>
      <w:numFmt w:val="lowerRoman"/>
      <w:lvlText w:val="%3."/>
      <w:lvlJc w:val="right"/>
      <w:pPr>
        <w:ind w:left="1560" w:hanging="420"/>
      </w:pPr>
      <w:rPr>
        <w:rFonts w:hint="eastAsia"/>
      </w:rPr>
    </w:lvl>
    <w:lvl w:ilvl="3">
      <w:start w:val="1"/>
      <w:numFmt w:val="decimal"/>
      <w:lvlText w:val="%4."/>
      <w:lvlJc w:val="left"/>
      <w:pPr>
        <w:ind w:left="1980" w:hanging="420"/>
      </w:pPr>
      <w:rPr>
        <w:rFonts w:hint="eastAsia"/>
      </w:rPr>
    </w:lvl>
    <w:lvl w:ilvl="4">
      <w:start w:val="1"/>
      <w:numFmt w:val="lowerLetter"/>
      <w:lvlText w:val="%5)"/>
      <w:lvlJc w:val="left"/>
      <w:pPr>
        <w:ind w:left="2400" w:hanging="420"/>
      </w:pPr>
      <w:rPr>
        <w:rFonts w:hint="eastAsia"/>
      </w:rPr>
    </w:lvl>
    <w:lvl w:ilvl="5">
      <w:start w:val="1"/>
      <w:numFmt w:val="lowerRoman"/>
      <w:lvlText w:val="%6."/>
      <w:lvlJc w:val="right"/>
      <w:pPr>
        <w:ind w:left="2820" w:hanging="420"/>
      </w:pPr>
      <w:rPr>
        <w:rFonts w:hint="eastAsia"/>
      </w:rPr>
    </w:lvl>
    <w:lvl w:ilvl="6">
      <w:start w:val="1"/>
      <w:numFmt w:val="decimal"/>
      <w:lvlText w:val="%7."/>
      <w:lvlJc w:val="left"/>
      <w:pPr>
        <w:ind w:left="3240" w:hanging="420"/>
      </w:pPr>
      <w:rPr>
        <w:rFonts w:hint="eastAsia"/>
      </w:rPr>
    </w:lvl>
    <w:lvl w:ilvl="7">
      <w:start w:val="1"/>
      <w:numFmt w:val="lowerLetter"/>
      <w:lvlText w:val="%8)"/>
      <w:lvlJc w:val="left"/>
      <w:pPr>
        <w:ind w:left="3660" w:hanging="420"/>
      </w:pPr>
      <w:rPr>
        <w:rFonts w:hint="eastAsia"/>
      </w:rPr>
    </w:lvl>
    <w:lvl w:ilvl="8">
      <w:start w:val="1"/>
      <w:numFmt w:val="lowerRoman"/>
      <w:lvlText w:val="%9."/>
      <w:lvlJc w:val="right"/>
      <w:pPr>
        <w:ind w:left="4080" w:hanging="420"/>
      </w:pPr>
      <w:rPr>
        <w:rFonts w:hint="eastAsia"/>
      </w:rPr>
    </w:lvl>
  </w:abstractNum>
  <w:num w:numId="1">
    <w:abstractNumId w:val="16"/>
  </w:num>
  <w:num w:numId="2">
    <w:abstractNumId w:val="14"/>
  </w:num>
  <w:num w:numId="3">
    <w:abstractNumId w:val="10"/>
  </w:num>
  <w:num w:numId="4">
    <w:abstractNumId w:val="15"/>
  </w:num>
  <w:num w:numId="5">
    <w:abstractNumId w:val="2"/>
  </w:num>
  <w:num w:numId="6">
    <w:abstractNumId w:val="11"/>
  </w:num>
  <w:num w:numId="7">
    <w:abstractNumId w:val="13"/>
  </w:num>
  <w:num w:numId="8">
    <w:abstractNumId w:val="8"/>
  </w:num>
  <w:num w:numId="9">
    <w:abstractNumId w:val="17"/>
  </w:num>
  <w:num w:numId="10">
    <w:abstractNumId w:val="9"/>
  </w:num>
  <w:num w:numId="11">
    <w:abstractNumId w:val="1"/>
  </w:num>
  <w:num w:numId="12">
    <w:abstractNumId w:val="0"/>
  </w:num>
  <w:num w:numId="13">
    <w:abstractNumId w:val="6"/>
  </w:num>
  <w:num w:numId="14">
    <w:abstractNumId w:val="12"/>
  </w:num>
  <w:num w:numId="15">
    <w:abstractNumId w:val="3"/>
  </w:num>
  <w:num w:numId="16">
    <w:abstractNumId w:val="4"/>
  </w:num>
  <w:num w:numId="17">
    <w:abstractNumId w:val="7"/>
  </w:num>
  <w:num w:numId="18">
    <w:abstractNumId w:val="20"/>
  </w:num>
  <w:num w:numId="19">
    <w:abstractNumId w:val="5"/>
  </w:num>
  <w:num w:numId="20">
    <w:abstractNumId w:val="27"/>
  </w:num>
  <w:num w:numId="21">
    <w:abstractNumId w:val="28"/>
  </w:num>
  <w:num w:numId="22">
    <w:abstractNumId w:val="25"/>
  </w:num>
  <w:num w:numId="23">
    <w:abstractNumId w:val="30"/>
  </w:num>
  <w:num w:numId="24">
    <w:abstractNumId w:val="29"/>
  </w:num>
  <w:num w:numId="25">
    <w:abstractNumId w:val="21"/>
  </w:num>
  <w:num w:numId="26">
    <w:abstractNumId w:val="22"/>
  </w:num>
  <w:num w:numId="27">
    <w:abstractNumId w:val="24"/>
  </w:num>
  <w:num w:numId="28">
    <w:abstractNumId w:val="32"/>
  </w:num>
  <w:num w:numId="29">
    <w:abstractNumId w:val="31"/>
  </w:num>
  <w:num w:numId="30">
    <w:abstractNumId w:val="26"/>
  </w:num>
  <w:num w:numId="31">
    <w:abstractNumId w:val="19"/>
  </w:num>
  <w:num w:numId="32">
    <w:abstractNumId w:val="18"/>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643"/>
    <w:rsid w:val="000236C5"/>
    <w:rsid w:val="00030697"/>
    <w:rsid w:val="00042450"/>
    <w:rsid w:val="00053ADA"/>
    <w:rsid w:val="0007019A"/>
    <w:rsid w:val="000821E7"/>
    <w:rsid w:val="00092B4E"/>
    <w:rsid w:val="000B45CA"/>
    <w:rsid w:val="000C2DE5"/>
    <w:rsid w:val="000D6DCE"/>
    <w:rsid w:val="000E1FF0"/>
    <w:rsid w:val="000E758A"/>
    <w:rsid w:val="000F39CB"/>
    <w:rsid w:val="00102C92"/>
    <w:rsid w:val="0011091B"/>
    <w:rsid w:val="00116584"/>
    <w:rsid w:val="00117C0F"/>
    <w:rsid w:val="0012028D"/>
    <w:rsid w:val="00137BDE"/>
    <w:rsid w:val="00150EF8"/>
    <w:rsid w:val="001529ED"/>
    <w:rsid w:val="00154BEE"/>
    <w:rsid w:val="00155E7A"/>
    <w:rsid w:val="00172A27"/>
    <w:rsid w:val="00174D7A"/>
    <w:rsid w:val="001A4BEF"/>
    <w:rsid w:val="001E22EB"/>
    <w:rsid w:val="001F1CDF"/>
    <w:rsid w:val="001F4768"/>
    <w:rsid w:val="0020086F"/>
    <w:rsid w:val="0020196C"/>
    <w:rsid w:val="00227409"/>
    <w:rsid w:val="002348F8"/>
    <w:rsid w:val="002403B5"/>
    <w:rsid w:val="00240D0F"/>
    <w:rsid w:val="0025491E"/>
    <w:rsid w:val="00277F40"/>
    <w:rsid w:val="002A2AA7"/>
    <w:rsid w:val="00303D07"/>
    <w:rsid w:val="0031389B"/>
    <w:rsid w:val="00316537"/>
    <w:rsid w:val="00325099"/>
    <w:rsid w:val="0033226B"/>
    <w:rsid w:val="0034454D"/>
    <w:rsid w:val="00385B62"/>
    <w:rsid w:val="00396D8A"/>
    <w:rsid w:val="003A2BE1"/>
    <w:rsid w:val="003A55EE"/>
    <w:rsid w:val="003A6FFE"/>
    <w:rsid w:val="003D0A1C"/>
    <w:rsid w:val="003E0296"/>
    <w:rsid w:val="003E5D8F"/>
    <w:rsid w:val="003F0D5B"/>
    <w:rsid w:val="003F4427"/>
    <w:rsid w:val="003F4493"/>
    <w:rsid w:val="004145D5"/>
    <w:rsid w:val="00415F73"/>
    <w:rsid w:val="0045012D"/>
    <w:rsid w:val="0045609C"/>
    <w:rsid w:val="004726FD"/>
    <w:rsid w:val="004E3759"/>
    <w:rsid w:val="0053111C"/>
    <w:rsid w:val="00535C97"/>
    <w:rsid w:val="00540862"/>
    <w:rsid w:val="00554A06"/>
    <w:rsid w:val="00556B18"/>
    <w:rsid w:val="00556BA6"/>
    <w:rsid w:val="005619B4"/>
    <w:rsid w:val="005664C9"/>
    <w:rsid w:val="00572FF1"/>
    <w:rsid w:val="00581FA1"/>
    <w:rsid w:val="005A2769"/>
    <w:rsid w:val="005B7C15"/>
    <w:rsid w:val="005E4C70"/>
    <w:rsid w:val="005F0345"/>
    <w:rsid w:val="00603533"/>
    <w:rsid w:val="00606CF7"/>
    <w:rsid w:val="00612F24"/>
    <w:rsid w:val="006148D7"/>
    <w:rsid w:val="00617E2A"/>
    <w:rsid w:val="0064511A"/>
    <w:rsid w:val="006463E0"/>
    <w:rsid w:val="00663FE6"/>
    <w:rsid w:val="00665781"/>
    <w:rsid w:val="00675B43"/>
    <w:rsid w:val="00682674"/>
    <w:rsid w:val="006A434E"/>
    <w:rsid w:val="006C1DCA"/>
    <w:rsid w:val="006D29EA"/>
    <w:rsid w:val="006D679D"/>
    <w:rsid w:val="006D71C2"/>
    <w:rsid w:val="006F0BD3"/>
    <w:rsid w:val="007432D0"/>
    <w:rsid w:val="00761B82"/>
    <w:rsid w:val="007626BC"/>
    <w:rsid w:val="0079471F"/>
    <w:rsid w:val="00796D9E"/>
    <w:rsid w:val="007B17FA"/>
    <w:rsid w:val="007C1518"/>
    <w:rsid w:val="007C3F91"/>
    <w:rsid w:val="007C4716"/>
    <w:rsid w:val="0080448C"/>
    <w:rsid w:val="0082037D"/>
    <w:rsid w:val="00821298"/>
    <w:rsid w:val="00823C65"/>
    <w:rsid w:val="008712DB"/>
    <w:rsid w:val="008771ED"/>
    <w:rsid w:val="0088181F"/>
    <w:rsid w:val="0089425B"/>
    <w:rsid w:val="008D7D13"/>
    <w:rsid w:val="008E57B8"/>
    <w:rsid w:val="00907BD4"/>
    <w:rsid w:val="00913B6B"/>
    <w:rsid w:val="009328FF"/>
    <w:rsid w:val="009348DD"/>
    <w:rsid w:val="00940BA6"/>
    <w:rsid w:val="00952CAA"/>
    <w:rsid w:val="0095356F"/>
    <w:rsid w:val="00960C86"/>
    <w:rsid w:val="009716DB"/>
    <w:rsid w:val="009873C3"/>
    <w:rsid w:val="0099209C"/>
    <w:rsid w:val="009C1775"/>
    <w:rsid w:val="00A06919"/>
    <w:rsid w:val="00A10D13"/>
    <w:rsid w:val="00A14CBB"/>
    <w:rsid w:val="00A24DCA"/>
    <w:rsid w:val="00A40D65"/>
    <w:rsid w:val="00A45E02"/>
    <w:rsid w:val="00A57537"/>
    <w:rsid w:val="00A72C9F"/>
    <w:rsid w:val="00A87DF8"/>
    <w:rsid w:val="00AA3BB9"/>
    <w:rsid w:val="00AB249F"/>
    <w:rsid w:val="00AF114D"/>
    <w:rsid w:val="00B04642"/>
    <w:rsid w:val="00B04E59"/>
    <w:rsid w:val="00B25546"/>
    <w:rsid w:val="00B41CDC"/>
    <w:rsid w:val="00B61CF4"/>
    <w:rsid w:val="00B65EAD"/>
    <w:rsid w:val="00B80974"/>
    <w:rsid w:val="00B8737C"/>
    <w:rsid w:val="00B90C93"/>
    <w:rsid w:val="00B9748D"/>
    <w:rsid w:val="00BA0139"/>
    <w:rsid w:val="00BD733A"/>
    <w:rsid w:val="00BD7D73"/>
    <w:rsid w:val="00BE237E"/>
    <w:rsid w:val="00BE4E22"/>
    <w:rsid w:val="00C030E7"/>
    <w:rsid w:val="00C03EB7"/>
    <w:rsid w:val="00C060C2"/>
    <w:rsid w:val="00C10651"/>
    <w:rsid w:val="00C532E7"/>
    <w:rsid w:val="00C56202"/>
    <w:rsid w:val="00C63D5D"/>
    <w:rsid w:val="00C64930"/>
    <w:rsid w:val="00C64E08"/>
    <w:rsid w:val="00C82084"/>
    <w:rsid w:val="00CE55A6"/>
    <w:rsid w:val="00CF15E2"/>
    <w:rsid w:val="00CF2481"/>
    <w:rsid w:val="00CF5CA4"/>
    <w:rsid w:val="00D16B8B"/>
    <w:rsid w:val="00D23631"/>
    <w:rsid w:val="00D35FF8"/>
    <w:rsid w:val="00D532A4"/>
    <w:rsid w:val="00D76FA0"/>
    <w:rsid w:val="00D82782"/>
    <w:rsid w:val="00D84168"/>
    <w:rsid w:val="00D92969"/>
    <w:rsid w:val="00D92B0D"/>
    <w:rsid w:val="00DC131C"/>
    <w:rsid w:val="00DC6317"/>
    <w:rsid w:val="00DC6325"/>
    <w:rsid w:val="00DC670B"/>
    <w:rsid w:val="00DD1ABD"/>
    <w:rsid w:val="00DE640B"/>
    <w:rsid w:val="00E046F1"/>
    <w:rsid w:val="00E178C3"/>
    <w:rsid w:val="00E22282"/>
    <w:rsid w:val="00E35907"/>
    <w:rsid w:val="00E36E71"/>
    <w:rsid w:val="00E37B05"/>
    <w:rsid w:val="00E47F48"/>
    <w:rsid w:val="00E77F21"/>
    <w:rsid w:val="00E939E6"/>
    <w:rsid w:val="00EB4F6C"/>
    <w:rsid w:val="00EC2DB2"/>
    <w:rsid w:val="00EC3248"/>
    <w:rsid w:val="00EC4581"/>
    <w:rsid w:val="00F33675"/>
    <w:rsid w:val="00F70BC8"/>
    <w:rsid w:val="00F76205"/>
    <w:rsid w:val="00F856F0"/>
    <w:rsid w:val="00FA1CBD"/>
    <w:rsid w:val="00FB1B83"/>
    <w:rsid w:val="00FB4EEB"/>
    <w:rsid w:val="00FC7FD0"/>
    <w:rsid w:val="00FE5838"/>
    <w:rsid w:val="00FF2C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F24"/>
    <w:pPr>
      <w:widowControl w:val="0"/>
      <w:jc w:val="both"/>
    </w:pPr>
    <w:rPr>
      <w:kern w:val="2"/>
      <w:sz w:val="21"/>
      <w:szCs w:val="24"/>
    </w:rPr>
  </w:style>
  <w:style w:type="paragraph" w:styleId="1">
    <w:name w:val="heading 1"/>
    <w:basedOn w:val="a"/>
    <w:next w:val="a"/>
    <w:link w:val="1Char1"/>
    <w:qFormat/>
    <w:rsid w:val="00E47F48"/>
    <w:pPr>
      <w:keepNext/>
      <w:keepLines/>
      <w:spacing w:before="340" w:after="330" w:line="576"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12F24"/>
    <w:pPr>
      <w:ind w:firstLineChars="200" w:firstLine="480"/>
    </w:pPr>
    <w:rPr>
      <w:sz w:val="24"/>
    </w:rPr>
  </w:style>
  <w:style w:type="paragraph" w:styleId="a4">
    <w:name w:val="Date"/>
    <w:basedOn w:val="a"/>
    <w:next w:val="a"/>
    <w:rsid w:val="00612F24"/>
    <w:rPr>
      <w:rFonts w:ascii="宋体" w:hAnsi="Courier New"/>
      <w:szCs w:val="20"/>
    </w:rPr>
  </w:style>
  <w:style w:type="paragraph" w:customStyle="1" w:styleId="Style4">
    <w:name w:val="_Style 4"/>
    <w:basedOn w:val="a"/>
    <w:next w:val="a5"/>
    <w:rsid w:val="00612F24"/>
    <w:rPr>
      <w:rFonts w:ascii="宋体" w:hAnsi="Courier New"/>
      <w:szCs w:val="20"/>
    </w:rPr>
  </w:style>
  <w:style w:type="paragraph" w:styleId="a6">
    <w:name w:val="Normal (Web)"/>
    <w:basedOn w:val="a"/>
    <w:uiPriority w:val="99"/>
    <w:rsid w:val="00612F24"/>
    <w:pPr>
      <w:widowControl/>
      <w:spacing w:before="100" w:beforeAutospacing="1" w:after="100" w:afterAutospacing="1"/>
      <w:jc w:val="left"/>
    </w:pPr>
    <w:rPr>
      <w:rFonts w:ascii="Arial Unicode MS" w:eastAsia="Arial Unicode MS" w:hAnsi="Arial Unicode MS" w:cs="Arial Unicode MS"/>
      <w:kern w:val="0"/>
      <w:sz w:val="18"/>
      <w:szCs w:val="18"/>
    </w:rPr>
  </w:style>
  <w:style w:type="paragraph" w:styleId="a5">
    <w:name w:val="Plain Text"/>
    <w:basedOn w:val="a"/>
    <w:rsid w:val="00612F24"/>
    <w:rPr>
      <w:rFonts w:ascii="宋体" w:hAnsi="Courier New"/>
      <w:szCs w:val="20"/>
    </w:rPr>
  </w:style>
  <w:style w:type="paragraph" w:styleId="a7">
    <w:name w:val="header"/>
    <w:basedOn w:val="a"/>
    <w:link w:val="Char"/>
    <w:uiPriority w:val="99"/>
    <w:semiHidden/>
    <w:unhideWhenUsed/>
    <w:rsid w:val="008818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88181F"/>
    <w:rPr>
      <w:kern w:val="2"/>
      <w:sz w:val="18"/>
      <w:szCs w:val="18"/>
    </w:rPr>
  </w:style>
  <w:style w:type="paragraph" w:styleId="a8">
    <w:name w:val="footer"/>
    <w:basedOn w:val="a"/>
    <w:link w:val="Char0"/>
    <w:uiPriority w:val="99"/>
    <w:unhideWhenUsed/>
    <w:rsid w:val="0088181F"/>
    <w:pPr>
      <w:tabs>
        <w:tab w:val="center" w:pos="4153"/>
        <w:tab w:val="right" w:pos="8306"/>
      </w:tabs>
      <w:snapToGrid w:val="0"/>
      <w:jc w:val="left"/>
    </w:pPr>
    <w:rPr>
      <w:sz w:val="18"/>
      <w:szCs w:val="18"/>
    </w:rPr>
  </w:style>
  <w:style w:type="character" w:customStyle="1" w:styleId="Char0">
    <w:name w:val="页脚 Char"/>
    <w:basedOn w:val="a0"/>
    <w:link w:val="a8"/>
    <w:uiPriority w:val="99"/>
    <w:rsid w:val="0088181F"/>
    <w:rPr>
      <w:kern w:val="2"/>
      <w:sz w:val="18"/>
      <w:szCs w:val="18"/>
    </w:rPr>
  </w:style>
  <w:style w:type="character" w:customStyle="1" w:styleId="1Char1">
    <w:name w:val="标题 1 Char1"/>
    <w:basedOn w:val="a0"/>
    <w:link w:val="1"/>
    <w:rsid w:val="00E47F48"/>
    <w:rPr>
      <w:b/>
      <w:bCs/>
      <w:kern w:val="44"/>
      <w:sz w:val="44"/>
      <w:szCs w:val="44"/>
    </w:rPr>
  </w:style>
  <w:style w:type="character" w:customStyle="1" w:styleId="1Char">
    <w:name w:val="标题 1 Char"/>
    <w:basedOn w:val="a0"/>
    <w:rsid w:val="0033226B"/>
    <w:rPr>
      <w:rFonts w:eastAsia="宋体"/>
      <w:b/>
      <w:bCs/>
      <w:kern w:val="44"/>
      <w:sz w:val="44"/>
      <w:szCs w:val="44"/>
      <w:lang w:val="en-US" w:eastAsia="zh-CN" w:bidi="ar-SA"/>
    </w:rPr>
  </w:style>
  <w:style w:type="character" w:styleId="a9">
    <w:name w:val="Emphasis"/>
    <w:basedOn w:val="a0"/>
    <w:qFormat/>
    <w:rsid w:val="0033226B"/>
    <w:rPr>
      <w:i/>
      <w:iCs/>
    </w:rPr>
  </w:style>
  <w:style w:type="paragraph" w:customStyle="1" w:styleId="p0">
    <w:name w:val="p0"/>
    <w:basedOn w:val="a"/>
    <w:rsid w:val="00EB4F6C"/>
    <w:pPr>
      <w:widowControl/>
    </w:pPr>
    <w:rPr>
      <w:kern w:val="0"/>
      <w:szCs w:val="21"/>
    </w:rPr>
  </w:style>
  <w:style w:type="paragraph" w:styleId="aa">
    <w:name w:val="Balloon Text"/>
    <w:basedOn w:val="a"/>
    <w:link w:val="Char1"/>
    <w:uiPriority w:val="99"/>
    <w:semiHidden/>
    <w:unhideWhenUsed/>
    <w:rsid w:val="00FA1CBD"/>
    <w:rPr>
      <w:rFonts w:ascii="Tahoma" w:hAnsi="Tahoma" w:cs="Tahoma"/>
      <w:sz w:val="16"/>
      <w:szCs w:val="16"/>
    </w:rPr>
  </w:style>
  <w:style w:type="character" w:customStyle="1" w:styleId="Char1">
    <w:name w:val="批注框文本 Char"/>
    <w:basedOn w:val="a0"/>
    <w:link w:val="aa"/>
    <w:uiPriority w:val="99"/>
    <w:semiHidden/>
    <w:rsid w:val="00FA1CBD"/>
    <w:rPr>
      <w:rFonts w:ascii="Tahoma" w:hAnsi="Tahoma" w:cs="Tahoma"/>
      <w:kern w:val="2"/>
      <w:sz w:val="16"/>
      <w:szCs w:val="16"/>
    </w:rPr>
  </w:style>
  <w:style w:type="paragraph" w:styleId="10">
    <w:name w:val="toc 1"/>
    <w:basedOn w:val="a"/>
    <w:next w:val="a"/>
    <w:autoRedefine/>
    <w:uiPriority w:val="39"/>
    <w:rsid w:val="00B65EAD"/>
    <w:pPr>
      <w:tabs>
        <w:tab w:val="right" w:leader="dot" w:pos="8721"/>
      </w:tabs>
      <w:spacing w:line="400" w:lineRule="exact"/>
      <w:jc w:val="center"/>
    </w:pPr>
    <w:rPr>
      <w:rFonts w:ascii="隶书" w:eastAsia="隶书"/>
      <w:b/>
      <w:bCs/>
      <w:noProof/>
      <w:sz w:val="24"/>
    </w:rPr>
  </w:style>
  <w:style w:type="paragraph" w:styleId="2">
    <w:name w:val="toc 2"/>
    <w:basedOn w:val="a"/>
    <w:next w:val="a"/>
    <w:autoRedefine/>
    <w:semiHidden/>
    <w:rsid w:val="007C4716"/>
    <w:pPr>
      <w:tabs>
        <w:tab w:val="right" w:leader="dot" w:pos="8721"/>
      </w:tabs>
      <w:ind w:left="420"/>
    </w:pPr>
    <w:rPr>
      <w:noProof/>
    </w:rPr>
  </w:style>
  <w:style w:type="character" w:styleId="ab">
    <w:name w:val="Hyperlink"/>
    <w:basedOn w:val="a0"/>
    <w:uiPriority w:val="99"/>
    <w:rsid w:val="007C4716"/>
    <w:rPr>
      <w:strike w:val="0"/>
      <w:dstrike w:val="0"/>
      <w:color w:val="006699"/>
      <w:u w:val="single"/>
      <w:effect w:val="none"/>
      <w:shd w:val="clear" w:color="auto" w:fill="auto"/>
    </w:rPr>
  </w:style>
  <w:style w:type="paragraph" w:styleId="ac">
    <w:name w:val="List Paragraph"/>
    <w:basedOn w:val="a"/>
    <w:uiPriority w:val="34"/>
    <w:qFormat/>
    <w:rsid w:val="00B8737C"/>
    <w:pPr>
      <w:ind w:firstLineChars="200" w:firstLine="420"/>
    </w:pPr>
  </w:style>
  <w:style w:type="paragraph" w:customStyle="1" w:styleId="reader-word-layer">
    <w:name w:val="reader-word-layer"/>
    <w:basedOn w:val="a"/>
    <w:rsid w:val="00154BEE"/>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657155564">
      <w:bodyDiv w:val="1"/>
      <w:marLeft w:val="0"/>
      <w:marRight w:val="0"/>
      <w:marTop w:val="0"/>
      <w:marBottom w:val="0"/>
      <w:divBdr>
        <w:top w:val="none" w:sz="0" w:space="0" w:color="auto"/>
        <w:left w:val="none" w:sz="0" w:space="0" w:color="auto"/>
        <w:bottom w:val="none" w:sz="0" w:space="0" w:color="auto"/>
        <w:right w:val="none" w:sz="0" w:space="0" w:color="auto"/>
      </w:divBdr>
    </w:div>
    <w:div w:id="111282472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00688-ADF0-41B0-A900-FAEEF5D85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43</Pages>
  <Words>3771</Words>
  <Characters>21495</Characters>
  <Application>Microsoft Office Word</Application>
  <DocSecurity>0</DocSecurity>
  <PresentationFormat/>
  <Lines>179</Lines>
  <Paragraphs>50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(一)软件工程实验室管理办法</vt:lpstr>
    </vt:vector>
  </TitlesOfParts>
  <Company>sklse</Company>
  <LinksUpToDate>false</LinksUpToDate>
  <CharactersWithSpaces>25216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(一)软件工程实验室管理办法</dc:title>
  <dc:subject/>
  <dc:creator>wmq</dc:creator>
  <cp:keywords/>
  <dc:description/>
  <cp:lastModifiedBy>Word.Document</cp:lastModifiedBy>
  <cp:revision>10</cp:revision>
  <dcterms:created xsi:type="dcterms:W3CDTF">2014-11-20T00:42:00Z</dcterms:created>
  <dcterms:modified xsi:type="dcterms:W3CDTF">2015-01-04T03:41:00Z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2052-6.6.0.2699</vt:lpwstr>
  </property>
</Properties>
</file>